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5582"/>
        <w:gridCol w:w="7676"/>
      </w:tblGrid>
      <w:tr w:rsidR="00687409" w14:paraId="35FABC3C" w14:textId="77777777">
        <w:trPr>
          <w:trHeight w:val="243"/>
        </w:trPr>
        <w:tc>
          <w:tcPr>
            <w:tcW w:w="14855" w:type="dxa"/>
            <w:gridSpan w:val="3"/>
          </w:tcPr>
          <w:p w14:paraId="52057232" w14:textId="77777777" w:rsidR="00687409" w:rsidRDefault="00000000">
            <w:pPr>
              <w:pStyle w:val="TableParagraph"/>
              <w:spacing w:line="223" w:lineRule="exact"/>
              <w:ind w:left="0" w:right="6"/>
              <w:jc w:val="center"/>
              <w:rPr>
                <w:b/>
              </w:rPr>
            </w:pPr>
            <w:r>
              <w:rPr>
                <w:b/>
                <w:smallCaps/>
                <w:color w:val="333399"/>
              </w:rPr>
              <w:t>Commonly</w:t>
            </w:r>
            <w:r>
              <w:rPr>
                <w:b/>
                <w:smallCaps/>
                <w:color w:val="333399"/>
                <w:spacing w:val="-6"/>
              </w:rPr>
              <w:t xml:space="preserve"> </w:t>
            </w:r>
            <w:r>
              <w:rPr>
                <w:b/>
                <w:smallCaps/>
                <w:color w:val="333399"/>
              </w:rPr>
              <w:t>Prescribed</w:t>
            </w:r>
            <w:r>
              <w:rPr>
                <w:b/>
                <w:smallCaps/>
                <w:color w:val="333399"/>
                <w:spacing w:val="-6"/>
              </w:rPr>
              <w:t xml:space="preserve"> </w:t>
            </w:r>
            <w:r>
              <w:rPr>
                <w:b/>
                <w:smallCaps/>
                <w:color w:val="333399"/>
              </w:rPr>
              <w:t>Psychotropic</w:t>
            </w:r>
            <w:r>
              <w:rPr>
                <w:b/>
                <w:smallCaps/>
                <w:color w:val="333399"/>
                <w:spacing w:val="-4"/>
              </w:rPr>
              <w:t xml:space="preserve"> </w:t>
            </w:r>
            <w:r>
              <w:rPr>
                <w:b/>
                <w:smallCaps/>
                <w:color w:val="333399"/>
                <w:spacing w:val="-2"/>
              </w:rPr>
              <w:t>Medications</w:t>
            </w:r>
          </w:p>
        </w:tc>
      </w:tr>
      <w:tr w:rsidR="00687409" w14:paraId="705A512D" w14:textId="77777777">
        <w:trPr>
          <w:trHeight w:val="198"/>
        </w:trPr>
        <w:tc>
          <w:tcPr>
            <w:tcW w:w="1597" w:type="dxa"/>
          </w:tcPr>
          <w:p w14:paraId="6F141BFE" w14:textId="77777777" w:rsidR="00687409" w:rsidRDefault="00000000">
            <w:pPr>
              <w:pStyle w:val="TableParagraph"/>
              <w:spacing w:line="178" w:lineRule="exact"/>
              <w:ind w:left="227"/>
              <w:rPr>
                <w:b/>
                <w:sz w:val="12"/>
              </w:rPr>
            </w:pPr>
            <w:r>
              <w:rPr>
                <w:b/>
                <w:color w:val="282781"/>
                <w:sz w:val="16"/>
              </w:rPr>
              <w:t>N</w:t>
            </w:r>
            <w:r>
              <w:rPr>
                <w:b/>
                <w:color w:val="282781"/>
                <w:sz w:val="13"/>
              </w:rPr>
              <w:t>AME</w:t>
            </w:r>
            <w:r>
              <w:rPr>
                <w:b/>
                <w:color w:val="282781"/>
                <w:spacing w:val="-4"/>
                <w:sz w:val="13"/>
              </w:rPr>
              <w:t xml:space="preserve"> </w:t>
            </w:r>
            <w:r>
              <w:rPr>
                <w:b/>
                <w:color w:val="282781"/>
                <w:sz w:val="12"/>
              </w:rPr>
              <w:t>Generic</w:t>
            </w:r>
            <w:r>
              <w:rPr>
                <w:b/>
                <w:color w:val="282781"/>
                <w:spacing w:val="-4"/>
                <w:sz w:val="12"/>
              </w:rPr>
              <w:t xml:space="preserve"> </w:t>
            </w:r>
            <w:r>
              <w:rPr>
                <w:b/>
                <w:color w:val="282781"/>
                <w:spacing w:val="-2"/>
                <w:sz w:val="12"/>
              </w:rPr>
              <w:t>(Trade)</w:t>
            </w:r>
          </w:p>
        </w:tc>
        <w:tc>
          <w:tcPr>
            <w:tcW w:w="5582" w:type="dxa"/>
          </w:tcPr>
          <w:p w14:paraId="7182C313" w14:textId="77777777" w:rsidR="00687409" w:rsidRDefault="00000000">
            <w:pPr>
              <w:pStyle w:val="TableParagraph"/>
              <w:spacing w:line="178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mallCaps/>
                <w:color w:val="282781"/>
                <w:spacing w:val="-2"/>
                <w:sz w:val="16"/>
              </w:rPr>
              <w:t>Dosage</w:t>
            </w:r>
          </w:p>
        </w:tc>
        <w:tc>
          <w:tcPr>
            <w:tcW w:w="7676" w:type="dxa"/>
          </w:tcPr>
          <w:p w14:paraId="4082AE02" w14:textId="77777777" w:rsidR="00687409" w:rsidRDefault="00000000">
            <w:pPr>
              <w:pStyle w:val="TableParagraph"/>
              <w:spacing w:line="178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mallCaps/>
                <w:color w:val="282781"/>
                <w:sz w:val="16"/>
              </w:rPr>
              <w:t>Key</w:t>
            </w:r>
            <w:r>
              <w:rPr>
                <w:b/>
                <w:smallCaps/>
                <w:color w:val="282781"/>
                <w:spacing w:val="-5"/>
                <w:sz w:val="16"/>
              </w:rPr>
              <w:t xml:space="preserve"> </w:t>
            </w:r>
            <w:r>
              <w:rPr>
                <w:b/>
                <w:smallCaps/>
                <w:color w:val="282781"/>
                <w:sz w:val="16"/>
              </w:rPr>
              <w:t>Clinical</w:t>
            </w:r>
            <w:r>
              <w:rPr>
                <w:b/>
                <w:smallCaps/>
                <w:color w:val="282781"/>
                <w:spacing w:val="-4"/>
                <w:sz w:val="16"/>
              </w:rPr>
              <w:t xml:space="preserve"> </w:t>
            </w:r>
            <w:r>
              <w:rPr>
                <w:b/>
                <w:smallCaps/>
                <w:color w:val="282781"/>
                <w:spacing w:val="-2"/>
                <w:sz w:val="16"/>
              </w:rPr>
              <w:t>Information</w:t>
            </w:r>
          </w:p>
        </w:tc>
      </w:tr>
      <w:tr w:rsidR="00687409" w14:paraId="15052BC6" w14:textId="77777777">
        <w:trPr>
          <w:trHeight w:val="253"/>
        </w:trPr>
        <w:tc>
          <w:tcPr>
            <w:tcW w:w="1597" w:type="dxa"/>
            <w:shd w:val="clear" w:color="auto" w:fill="282781"/>
          </w:tcPr>
          <w:p w14:paraId="53E90C01" w14:textId="77777777" w:rsidR="00687409" w:rsidRDefault="0068740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82" w:type="dxa"/>
            <w:shd w:val="clear" w:color="auto" w:fill="282781"/>
          </w:tcPr>
          <w:p w14:paraId="2E7E687E" w14:textId="77777777" w:rsidR="00687409" w:rsidRDefault="0068740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676" w:type="dxa"/>
            <w:shd w:val="clear" w:color="auto" w:fill="282781"/>
          </w:tcPr>
          <w:p w14:paraId="427B735A" w14:textId="77777777" w:rsidR="00687409" w:rsidRDefault="0068740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87409" w14:paraId="7D56D467" w14:textId="77777777">
        <w:trPr>
          <w:trHeight w:val="358"/>
        </w:trPr>
        <w:tc>
          <w:tcPr>
            <w:tcW w:w="1597" w:type="dxa"/>
          </w:tcPr>
          <w:p w14:paraId="026D09E0" w14:textId="77777777" w:rsidR="00687409" w:rsidRDefault="00000000">
            <w:pPr>
              <w:pStyle w:val="TableParagraph"/>
              <w:spacing w:before="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Bupropion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(Wellbutrin)</w:t>
            </w:r>
          </w:p>
        </w:tc>
        <w:tc>
          <w:tcPr>
            <w:tcW w:w="5582" w:type="dxa"/>
          </w:tcPr>
          <w:p w14:paraId="2C2079AB" w14:textId="77777777" w:rsidR="00687409" w:rsidRDefault="00000000">
            <w:pPr>
              <w:pStyle w:val="TableParagraph"/>
              <w:spacing w:line="177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IR-100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 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tid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SR-150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qam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bid;</w:t>
            </w:r>
            <w:proofErr w:type="gramEnd"/>
          </w:p>
          <w:p w14:paraId="74E85DCD" w14:textId="77777777" w:rsidR="00687409" w:rsidRDefault="00000000">
            <w:pPr>
              <w:pStyle w:val="TableParagraph"/>
              <w:spacing w:before="2" w:line="159" w:lineRule="exact"/>
              <w:ind w:left="131"/>
              <w:rPr>
                <w:sz w:val="14"/>
              </w:rPr>
            </w:pPr>
            <w:r>
              <w:rPr>
                <w:sz w:val="14"/>
              </w:rPr>
              <w:t>XL-150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qam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qam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300-450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</w:tc>
        <w:tc>
          <w:tcPr>
            <w:tcW w:w="7676" w:type="dxa"/>
          </w:tcPr>
          <w:p w14:paraId="116379A9" w14:textId="77777777" w:rsidR="00687409" w:rsidRDefault="00000000">
            <w:pPr>
              <w:pStyle w:val="TableParagraph"/>
              <w:spacing w:line="17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Novel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mechanism;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Contraindicated</w:t>
            </w:r>
            <w:r w:rsidRPr="00B75457">
              <w:rPr>
                <w:b/>
                <w:color w:val="ED000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in</w:t>
            </w:r>
            <w:r w:rsidRPr="00B75457">
              <w:rPr>
                <w:b/>
                <w:color w:val="ED0000"/>
                <w:spacing w:val="-6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seizure</w:t>
            </w:r>
            <w:r w:rsidRPr="00B75457">
              <w:rPr>
                <w:b/>
                <w:color w:val="ED0000"/>
                <w:spacing w:val="-7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disorder</w:t>
            </w:r>
            <w:r w:rsidRPr="00B75457">
              <w:rPr>
                <w:b/>
                <w:color w:val="ED0000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because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decreases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seizure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threshold;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stimulating;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less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effective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for</w:t>
            </w:r>
          </w:p>
          <w:p w14:paraId="303F095C" w14:textId="77777777" w:rsidR="00687409" w:rsidRDefault="00000000">
            <w:pPr>
              <w:pStyle w:val="TableParagraph"/>
              <w:spacing w:line="168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treating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anxiety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disorders; </w:t>
            </w:r>
            <w:r>
              <w:rPr>
                <w:sz w:val="14"/>
              </w:rPr>
              <w:t>2</w:t>
            </w:r>
            <w:proofErr w:type="spellStart"/>
            <w:r>
              <w:rPr>
                <w:position w:val="4"/>
                <w:sz w:val="9"/>
              </w:rPr>
              <w:t>nd</w:t>
            </w:r>
            <w:proofErr w:type="spellEnd"/>
            <w:r>
              <w:rPr>
                <w:spacing w:val="7"/>
                <w:position w:val="4"/>
                <w:sz w:val="9"/>
              </w:rPr>
              <w:t xml:space="preserve"> </w:t>
            </w:r>
            <w:r>
              <w:rPr>
                <w:sz w:val="14"/>
              </w:rPr>
              <w:t>line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ADHD;</w:t>
            </w:r>
            <w:r w:rsidRPr="00B75457">
              <w:rPr>
                <w:b/>
                <w:color w:val="3476BB"/>
                <w:sz w:val="14"/>
              </w:rPr>
              <w:t>.</w:t>
            </w:r>
            <w:proofErr w:type="gramEnd"/>
            <w:r w:rsidRPr="00B75457">
              <w:rPr>
                <w:b/>
                <w:color w:val="3476BB"/>
                <w:spacing w:val="-3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¢</w:t>
            </w:r>
            <w:r>
              <w:rPr>
                <w:b/>
                <w:color w:val="008000"/>
                <w:spacing w:val="-5"/>
                <w:sz w:val="14"/>
              </w:rPr>
              <w:t xml:space="preserve"> </w:t>
            </w:r>
            <w:r>
              <w:rPr>
                <w:b/>
                <w:color w:val="008000"/>
                <w:spacing w:val="-2"/>
                <w:sz w:val="14"/>
              </w:rPr>
              <w:t>IR/SR/XL.</w:t>
            </w:r>
          </w:p>
        </w:tc>
      </w:tr>
      <w:tr w:rsidR="00687409" w14:paraId="2B5D3D08" w14:textId="77777777">
        <w:trPr>
          <w:trHeight w:val="347"/>
        </w:trPr>
        <w:tc>
          <w:tcPr>
            <w:tcW w:w="1597" w:type="dxa"/>
            <w:shd w:val="clear" w:color="auto" w:fill="CCCCCC"/>
          </w:tcPr>
          <w:p w14:paraId="071F6649" w14:textId="77777777" w:rsidR="00687409" w:rsidRDefault="00000000"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Citalopram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(Celexa)</w:t>
            </w:r>
          </w:p>
        </w:tc>
        <w:tc>
          <w:tcPr>
            <w:tcW w:w="5582" w:type="dxa"/>
            <w:shd w:val="clear" w:color="auto" w:fill="CCCCCC"/>
          </w:tcPr>
          <w:p w14:paraId="5AA3C387" w14:textId="77777777" w:rsidR="00687409" w:rsidRDefault="00000000">
            <w:pPr>
              <w:pStyle w:val="TableParagraph"/>
              <w:spacing w:line="177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then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 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mg.</w:t>
            </w:r>
            <w:r>
              <w:rPr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MAX:</w:t>
            </w:r>
            <w:r w:rsidRPr="00B75457">
              <w:rPr>
                <w:b/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(MAX: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≥60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y/o,</w:t>
            </w:r>
          </w:p>
          <w:p w14:paraId="5790F70C" w14:textId="77777777" w:rsidR="00687409" w:rsidRDefault="00000000">
            <w:pPr>
              <w:pStyle w:val="TableParagraph"/>
              <w:spacing w:line="151" w:lineRule="exact"/>
              <w:ind w:left="131"/>
              <w:rPr>
                <w:sz w:val="14"/>
              </w:rPr>
            </w:pPr>
            <w:r>
              <w:rPr>
                <w:sz w:val="14"/>
              </w:rPr>
              <w:t>hepatically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impaired,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CYP2C19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metabolizer,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taking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CYP2C19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inhibitor).</w:t>
            </w:r>
          </w:p>
        </w:tc>
        <w:tc>
          <w:tcPr>
            <w:tcW w:w="7676" w:type="dxa"/>
            <w:shd w:val="clear" w:color="auto" w:fill="CCCCCC"/>
          </w:tcPr>
          <w:p w14:paraId="6F625B80" w14:textId="77777777" w:rsidR="00687409" w:rsidRDefault="00000000">
            <w:pPr>
              <w:pStyle w:val="TableParagraph"/>
              <w:spacing w:line="17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Well-tolerated;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minimal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CYP450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interactions;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good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choice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anxious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pt.</w:t>
            </w:r>
            <w:r>
              <w:rPr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Caution:</w:t>
            </w:r>
            <w:r w:rsidRPr="00B75457">
              <w:rPr>
                <w:b/>
                <w:color w:val="B20000"/>
                <w:spacing w:val="-6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QTc</w:t>
            </w:r>
            <w:r w:rsidRPr="00B75457">
              <w:rPr>
                <w:b/>
                <w:color w:val="B2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prolong.</w:t>
            </w:r>
            <w:r w:rsidRPr="00B75457">
              <w:rPr>
                <w:b/>
                <w:color w:val="B2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dose</w:t>
            </w:r>
            <w:r w:rsidRPr="00B75457">
              <w:rPr>
                <w:b/>
                <w:color w:val="B2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dependent</w:t>
            </w:r>
            <w:r w:rsidRPr="00B75457">
              <w:rPr>
                <w:b/>
                <w:color w:val="B2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46B828BC" w14:textId="77777777">
        <w:trPr>
          <w:trHeight w:val="180"/>
        </w:trPr>
        <w:tc>
          <w:tcPr>
            <w:tcW w:w="1597" w:type="dxa"/>
          </w:tcPr>
          <w:p w14:paraId="32FB1561" w14:textId="77777777" w:rsidR="00687409" w:rsidRDefault="00000000">
            <w:pPr>
              <w:pStyle w:val="TableParagraph"/>
              <w:spacing w:before="3" w:line="157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Duloxetine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(Cymbalta)</w:t>
            </w:r>
          </w:p>
        </w:tc>
        <w:tc>
          <w:tcPr>
            <w:tcW w:w="5582" w:type="dxa"/>
          </w:tcPr>
          <w:p w14:paraId="656FE9ED" w14:textId="77777777" w:rsidR="00687409" w:rsidRDefault="00000000">
            <w:pPr>
              <w:pStyle w:val="TableParagraph"/>
              <w:spacing w:line="160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then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 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60-120</w:t>
            </w:r>
            <w:r>
              <w:rPr>
                <w:spacing w:val="-2"/>
                <w:sz w:val="14"/>
              </w:rPr>
              <w:t xml:space="preserve"> mg/day.</w:t>
            </w:r>
          </w:p>
        </w:tc>
        <w:tc>
          <w:tcPr>
            <w:tcW w:w="7676" w:type="dxa"/>
          </w:tcPr>
          <w:p w14:paraId="116E1213" w14:textId="77777777" w:rsidR="00687409" w:rsidRDefault="00000000">
            <w:pPr>
              <w:pStyle w:val="TableParagraph"/>
              <w:spacing w:line="16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SNRI;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neuropathic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pain; </w:t>
            </w:r>
            <w:r>
              <w:rPr>
                <w:b/>
                <w:sz w:val="14"/>
              </w:rPr>
              <w:t>need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monitor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BP</w:t>
            </w:r>
            <w:r>
              <w:rPr>
                <w:sz w:val="14"/>
              </w:rPr>
              <w:t>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proofErr w:type="spellStart"/>
            <w:r>
              <w:rPr>
                <w:position w:val="4"/>
                <w:sz w:val="9"/>
              </w:rPr>
              <w:t>nd</w:t>
            </w:r>
            <w:proofErr w:type="spellEnd"/>
            <w:r>
              <w:rPr>
                <w:spacing w:val="7"/>
                <w:position w:val="4"/>
                <w:sz w:val="9"/>
              </w:rPr>
              <w:t xml:space="preserve"> </w:t>
            </w:r>
            <w:r>
              <w:rPr>
                <w:sz w:val="14"/>
              </w:rPr>
              <w:t>line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ADHD.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$</w:t>
            </w:r>
          </w:p>
        </w:tc>
      </w:tr>
      <w:tr w:rsidR="00687409" w14:paraId="5A2DB84B" w14:textId="77777777">
        <w:trPr>
          <w:trHeight w:val="177"/>
        </w:trPr>
        <w:tc>
          <w:tcPr>
            <w:tcW w:w="1597" w:type="dxa"/>
            <w:shd w:val="clear" w:color="auto" w:fill="CCCCCC"/>
          </w:tcPr>
          <w:p w14:paraId="21FF993A" w14:textId="77777777" w:rsidR="00687409" w:rsidRDefault="00000000">
            <w:pPr>
              <w:pStyle w:val="TableParagraph"/>
              <w:spacing w:before="1" w:line="157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Escitalopram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(Lexapro)</w:t>
            </w:r>
          </w:p>
        </w:tc>
        <w:tc>
          <w:tcPr>
            <w:tcW w:w="5582" w:type="dxa"/>
            <w:shd w:val="clear" w:color="auto" w:fill="CCCCCC"/>
          </w:tcPr>
          <w:p w14:paraId="65A6133F" w14:textId="77777777" w:rsidR="00687409" w:rsidRDefault="00000000">
            <w:pPr>
              <w:pStyle w:val="TableParagraph"/>
              <w:spacing w:line="158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</w:t>
            </w:r>
            <w:r w:rsidRPr="00B75457">
              <w:rPr>
                <w:b/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10-20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mg/d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(~3X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potent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-2"/>
                <w:sz w:val="14"/>
              </w:rPr>
              <w:t xml:space="preserve"> Celexa).</w:t>
            </w:r>
          </w:p>
        </w:tc>
        <w:tc>
          <w:tcPr>
            <w:tcW w:w="7676" w:type="dxa"/>
            <w:shd w:val="clear" w:color="auto" w:fill="CCCCCC"/>
          </w:tcPr>
          <w:p w14:paraId="2F3D352C" w14:textId="77777777" w:rsidR="00687409" w:rsidRDefault="00000000">
            <w:pPr>
              <w:pStyle w:val="TableParagraph"/>
              <w:spacing w:line="158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Best-tolerated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SSRIs;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minimal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CYP450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interactions.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Good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choice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 anxious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pt.</w:t>
            </w:r>
            <w:r>
              <w:rPr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12539BE6" w14:textId="77777777">
        <w:trPr>
          <w:trHeight w:val="177"/>
        </w:trPr>
        <w:tc>
          <w:tcPr>
            <w:tcW w:w="1597" w:type="dxa"/>
          </w:tcPr>
          <w:p w14:paraId="2703F0E3" w14:textId="77777777" w:rsidR="00687409" w:rsidRDefault="00000000">
            <w:pPr>
              <w:pStyle w:val="TableParagraph"/>
              <w:spacing w:before="3" w:line="15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Fluoxetine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(Prozac)</w:t>
            </w:r>
          </w:p>
        </w:tc>
        <w:tc>
          <w:tcPr>
            <w:tcW w:w="5582" w:type="dxa"/>
          </w:tcPr>
          <w:p w14:paraId="5D3CED8F" w14:textId="77777777" w:rsidR="00687409" w:rsidRDefault="00000000">
            <w:pPr>
              <w:pStyle w:val="TableParagraph"/>
              <w:spacing w:line="158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qam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20-60</w:t>
            </w:r>
            <w:r>
              <w:rPr>
                <w:spacing w:val="-2"/>
                <w:sz w:val="14"/>
              </w:rPr>
              <w:t xml:space="preserve"> mg/day.</w:t>
            </w:r>
          </w:p>
        </w:tc>
        <w:tc>
          <w:tcPr>
            <w:tcW w:w="7676" w:type="dxa"/>
          </w:tcPr>
          <w:p w14:paraId="05727087" w14:textId="77777777" w:rsidR="00687409" w:rsidRDefault="00000000">
            <w:pPr>
              <w:pStyle w:val="TableParagraph"/>
              <w:spacing w:line="158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More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activating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SSRIs;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half-life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reduces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withdrawal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(t½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4-6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d).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5E82CA5D" w14:textId="77777777">
        <w:trPr>
          <w:trHeight w:val="180"/>
        </w:trPr>
        <w:tc>
          <w:tcPr>
            <w:tcW w:w="1597" w:type="dxa"/>
            <w:shd w:val="clear" w:color="auto" w:fill="CCCCCC"/>
          </w:tcPr>
          <w:p w14:paraId="2C908A84" w14:textId="77777777" w:rsidR="00687409" w:rsidRDefault="00000000">
            <w:pPr>
              <w:pStyle w:val="TableParagraph"/>
              <w:spacing w:before="3" w:line="157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Mirtazapine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(Remeron)</w:t>
            </w:r>
          </w:p>
        </w:tc>
        <w:tc>
          <w:tcPr>
            <w:tcW w:w="5582" w:type="dxa"/>
            <w:shd w:val="clear" w:color="auto" w:fill="CCCCCC"/>
          </w:tcPr>
          <w:p w14:paraId="401EBA20" w14:textId="77777777" w:rsidR="00687409" w:rsidRDefault="00000000">
            <w:pPr>
              <w:pStyle w:val="TableParagraph"/>
              <w:spacing w:line="160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30-45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</w:t>
            </w:r>
            <w:proofErr w:type="spellStart"/>
            <w:r>
              <w:rPr>
                <w:spacing w:val="-2"/>
                <w:sz w:val="14"/>
              </w:rPr>
              <w:t>qhs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7676" w:type="dxa"/>
            <w:shd w:val="clear" w:color="auto" w:fill="CCCCCC"/>
          </w:tcPr>
          <w:p w14:paraId="75D74519" w14:textId="77777777" w:rsidR="00687409" w:rsidRDefault="00000000">
            <w:pPr>
              <w:pStyle w:val="TableParagraph"/>
              <w:spacing w:line="16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Unique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mechanism;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Sedating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appetite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promoting;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Neutropenia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avoid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immunosupressed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28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64EB4325" w14:textId="77777777">
        <w:trPr>
          <w:trHeight w:val="177"/>
        </w:trPr>
        <w:tc>
          <w:tcPr>
            <w:tcW w:w="1597" w:type="dxa"/>
          </w:tcPr>
          <w:p w14:paraId="5A9A3C68" w14:textId="77777777" w:rsidR="00687409" w:rsidRDefault="00000000">
            <w:pPr>
              <w:pStyle w:val="TableParagraph"/>
              <w:spacing w:before="1" w:line="157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Paroxetine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(Paxil)</w:t>
            </w:r>
          </w:p>
        </w:tc>
        <w:tc>
          <w:tcPr>
            <w:tcW w:w="5582" w:type="dxa"/>
          </w:tcPr>
          <w:p w14:paraId="6A0C4DD3" w14:textId="77777777" w:rsidR="00687409" w:rsidRDefault="00000000">
            <w:pPr>
              <w:pStyle w:val="TableParagraph"/>
              <w:spacing w:line="158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20-60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</w:tc>
        <w:tc>
          <w:tcPr>
            <w:tcW w:w="7676" w:type="dxa"/>
          </w:tcPr>
          <w:p w14:paraId="75129501" w14:textId="77777777" w:rsidR="00687409" w:rsidRDefault="00000000">
            <w:pPr>
              <w:pStyle w:val="TableParagraph"/>
              <w:spacing w:line="158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SSRI;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Anticholinergic;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sedating;</w:t>
            </w:r>
            <w:r>
              <w:rPr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Significant</w:t>
            </w:r>
            <w:r w:rsidRPr="00B75457">
              <w:rPr>
                <w:b/>
                <w:color w:val="ED0000"/>
                <w:spacing w:val="-6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withdrawal</w:t>
            </w:r>
            <w:r w:rsidRPr="00B75457">
              <w:rPr>
                <w:b/>
                <w:color w:val="ED0000"/>
                <w:spacing w:val="-7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syndrome.</w:t>
            </w:r>
            <w:r w:rsidRPr="00B75457">
              <w:rPr>
                <w:b/>
                <w:color w:val="ED0000"/>
                <w:spacing w:val="20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79C3704E" w14:textId="77777777">
        <w:trPr>
          <w:trHeight w:val="206"/>
        </w:trPr>
        <w:tc>
          <w:tcPr>
            <w:tcW w:w="1597" w:type="dxa"/>
            <w:shd w:val="clear" w:color="auto" w:fill="CCCCCC"/>
          </w:tcPr>
          <w:p w14:paraId="307BBEFB" w14:textId="77777777" w:rsidR="00687409" w:rsidRDefault="00000000"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Sertraline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(Zoloft)</w:t>
            </w:r>
          </w:p>
        </w:tc>
        <w:tc>
          <w:tcPr>
            <w:tcW w:w="5582" w:type="dxa"/>
            <w:shd w:val="clear" w:color="auto" w:fill="CCCCCC"/>
          </w:tcPr>
          <w:p w14:paraId="165A632D" w14:textId="77777777" w:rsidR="00687409" w:rsidRDefault="00000000">
            <w:pPr>
              <w:pStyle w:val="TableParagraph"/>
              <w:spacing w:line="177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qam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28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50-200</w:t>
            </w:r>
            <w:r>
              <w:rPr>
                <w:spacing w:val="-2"/>
                <w:sz w:val="14"/>
              </w:rPr>
              <w:t xml:space="preserve"> mg/day.</w:t>
            </w:r>
          </w:p>
        </w:tc>
        <w:tc>
          <w:tcPr>
            <w:tcW w:w="7676" w:type="dxa"/>
            <w:shd w:val="clear" w:color="auto" w:fill="CCCCCC"/>
          </w:tcPr>
          <w:p w14:paraId="249B6D79" w14:textId="77777777" w:rsidR="00687409" w:rsidRDefault="00000000">
            <w:pPr>
              <w:pStyle w:val="TableParagraph"/>
              <w:spacing w:line="17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SSRI;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limited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interactions;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mildly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activating,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usual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first-line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during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pregnancy/postpartum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breastfeeding.</w:t>
            </w:r>
            <w:r>
              <w:rPr>
                <w:spacing w:val="23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38F87C30" w14:textId="77777777">
        <w:trPr>
          <w:trHeight w:val="347"/>
        </w:trPr>
        <w:tc>
          <w:tcPr>
            <w:tcW w:w="1597" w:type="dxa"/>
          </w:tcPr>
          <w:p w14:paraId="59B846C3" w14:textId="77777777" w:rsidR="00687409" w:rsidRDefault="00000000"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Venlafaxine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(Effexor)</w:t>
            </w:r>
          </w:p>
        </w:tc>
        <w:tc>
          <w:tcPr>
            <w:tcW w:w="5582" w:type="dxa"/>
          </w:tcPr>
          <w:p w14:paraId="0D7F8C5F" w14:textId="77777777" w:rsidR="00687409" w:rsidRDefault="00000000">
            <w:pPr>
              <w:pStyle w:val="TableParagraph"/>
              <w:spacing w:line="177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IR-37.5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then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bid;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ER-75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qam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then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 150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qAM</w:t>
            </w:r>
            <w:proofErr w:type="spellEnd"/>
            <w:r>
              <w:rPr>
                <w:spacing w:val="-4"/>
                <w:sz w:val="14"/>
              </w:rPr>
              <w:t>.</w:t>
            </w:r>
          </w:p>
          <w:p w14:paraId="7138D0B5" w14:textId="77777777" w:rsidR="00687409" w:rsidRDefault="00000000">
            <w:pPr>
              <w:pStyle w:val="TableParagraph"/>
              <w:spacing w:line="151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Range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150-375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</w:tc>
        <w:tc>
          <w:tcPr>
            <w:tcW w:w="7676" w:type="dxa"/>
          </w:tcPr>
          <w:p w14:paraId="2BAB9270" w14:textId="77777777" w:rsidR="00687409" w:rsidRDefault="00000000">
            <w:pPr>
              <w:pStyle w:val="TableParagraph"/>
              <w:spacing w:line="169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SNRI.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agitation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effects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SSRIs;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neuropathic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above;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need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monitor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BP;</w:t>
            </w:r>
            <w:r>
              <w:rPr>
                <w:b/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ED0000"/>
                <w:spacing w:val="-2"/>
                <w:sz w:val="14"/>
              </w:rPr>
              <w:t>Significant</w:t>
            </w:r>
          </w:p>
          <w:p w14:paraId="701D8EB4" w14:textId="77777777" w:rsidR="00687409" w:rsidRDefault="00000000">
            <w:pPr>
              <w:pStyle w:val="TableParagraph"/>
              <w:spacing w:line="159" w:lineRule="exact"/>
              <w:ind w:left="113"/>
              <w:rPr>
                <w:b/>
                <w:sz w:val="14"/>
              </w:rPr>
            </w:pPr>
            <w:r w:rsidRPr="00B75457">
              <w:rPr>
                <w:b/>
                <w:color w:val="ED0000"/>
                <w:sz w:val="14"/>
              </w:rPr>
              <w:t>withdrawal</w:t>
            </w:r>
            <w:r w:rsidRPr="00B75457">
              <w:rPr>
                <w:b/>
                <w:color w:val="ED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syndrome.</w:t>
            </w:r>
            <w:r w:rsidRPr="00B75457">
              <w:rPr>
                <w:b/>
                <w:color w:val="ED0000"/>
                <w:spacing w:val="26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¢</w:t>
            </w:r>
            <w:r>
              <w:rPr>
                <w:b/>
                <w:color w:val="008000"/>
                <w:spacing w:val="-2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IR</w:t>
            </w:r>
            <w:r>
              <w:rPr>
                <w:b/>
                <w:color w:val="008000"/>
                <w:spacing w:val="-3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$</w:t>
            </w:r>
            <w:r>
              <w:rPr>
                <w:b/>
                <w:color w:val="008000"/>
                <w:spacing w:val="-5"/>
                <w:sz w:val="14"/>
              </w:rPr>
              <w:t xml:space="preserve"> ER.</w:t>
            </w:r>
          </w:p>
        </w:tc>
      </w:tr>
      <w:tr w:rsidR="00687409" w14:paraId="6F4DCD38" w14:textId="77777777">
        <w:trPr>
          <w:trHeight w:val="180"/>
        </w:trPr>
        <w:tc>
          <w:tcPr>
            <w:tcW w:w="1597" w:type="dxa"/>
            <w:shd w:val="clear" w:color="auto" w:fill="D9D9D9"/>
          </w:tcPr>
          <w:p w14:paraId="2FC10D63" w14:textId="77777777" w:rsidR="00687409" w:rsidRDefault="00000000">
            <w:pPr>
              <w:pStyle w:val="TableParagraph"/>
              <w:spacing w:before="3" w:line="157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Nortriptyline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(Pamelor)</w:t>
            </w:r>
          </w:p>
        </w:tc>
        <w:tc>
          <w:tcPr>
            <w:tcW w:w="5582" w:type="dxa"/>
            <w:shd w:val="clear" w:color="auto" w:fill="D9D9D9"/>
          </w:tcPr>
          <w:p w14:paraId="1C2B618A" w14:textId="77777777" w:rsidR="00687409" w:rsidRDefault="00000000">
            <w:pPr>
              <w:pStyle w:val="TableParagraph"/>
              <w:spacing w:line="160" w:lineRule="exact"/>
              <w:ind w:left="131"/>
              <w:rPr>
                <w:sz w:val="14"/>
              </w:rPr>
            </w:pPr>
            <w:r w:rsidRPr="00B75457">
              <w:rPr>
                <w:b/>
                <w:color w:val="565689"/>
                <w:sz w:val="14"/>
              </w:rPr>
              <w:t>Start</w:t>
            </w:r>
            <w:r w:rsidRPr="00B75457">
              <w:rPr>
                <w:color w:val="565689"/>
                <w:sz w:val="14"/>
              </w:rPr>
              <w:t>:</w:t>
            </w:r>
            <w:r w:rsidRPr="00B75457">
              <w:rPr>
                <w:color w:val="56568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then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weekly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28"/>
                <w:sz w:val="14"/>
              </w:rPr>
              <w:t xml:space="preserve"> </w:t>
            </w:r>
            <w:r w:rsidRPr="00B75457">
              <w:rPr>
                <w:b/>
                <w:color w:val="565689"/>
                <w:sz w:val="14"/>
              </w:rPr>
              <w:t>Range</w:t>
            </w:r>
            <w:r w:rsidRPr="00B75457">
              <w:rPr>
                <w:color w:val="565689"/>
                <w:sz w:val="14"/>
              </w:rPr>
              <w:t>:</w:t>
            </w:r>
            <w:r w:rsidRPr="00B75457">
              <w:rPr>
                <w:color w:val="565689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75-150</w:t>
            </w:r>
            <w:r>
              <w:rPr>
                <w:spacing w:val="-2"/>
                <w:sz w:val="14"/>
              </w:rPr>
              <w:t xml:space="preserve"> mg/day.</w:t>
            </w:r>
          </w:p>
        </w:tc>
        <w:tc>
          <w:tcPr>
            <w:tcW w:w="7676" w:type="dxa"/>
            <w:shd w:val="clear" w:color="auto" w:fill="D9D9D9"/>
          </w:tcPr>
          <w:p w14:paraId="4749A50D" w14:textId="77777777" w:rsidR="00687409" w:rsidRDefault="00000000">
            <w:pPr>
              <w:pStyle w:val="TableParagraph"/>
              <w:spacing w:line="16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TCA;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Sedating;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neuropathic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pain;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Baseline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EKG;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elderly: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mg;</w:t>
            </w:r>
            <w:r>
              <w:rPr>
                <w:spacing w:val="3"/>
                <w:sz w:val="14"/>
              </w:rPr>
              <w:t xml:space="preserve"> </w:t>
            </w:r>
            <w:r w:rsidRPr="00B75457">
              <w:rPr>
                <w:b/>
                <w:color w:val="BE0000"/>
                <w:sz w:val="14"/>
              </w:rPr>
              <w:t>Lethal</w:t>
            </w:r>
            <w:r w:rsidRPr="00B75457">
              <w:rPr>
                <w:b/>
                <w:color w:val="BE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BE0000"/>
                <w:sz w:val="14"/>
              </w:rPr>
              <w:t>in</w:t>
            </w:r>
            <w:r w:rsidRPr="00B75457">
              <w:rPr>
                <w:b/>
                <w:color w:val="BE000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BE0000"/>
                <w:sz w:val="14"/>
              </w:rPr>
              <w:t>overdose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006E00"/>
                <w:spacing w:val="-10"/>
                <w:sz w:val="14"/>
              </w:rPr>
              <w:t>¢</w:t>
            </w:r>
          </w:p>
        </w:tc>
      </w:tr>
      <w:tr w:rsidR="00687409" w14:paraId="6DCAC9A9" w14:textId="77777777">
        <w:trPr>
          <w:trHeight w:val="511"/>
        </w:trPr>
        <w:tc>
          <w:tcPr>
            <w:tcW w:w="14855" w:type="dxa"/>
            <w:gridSpan w:val="3"/>
          </w:tcPr>
          <w:p w14:paraId="16C6D3F5" w14:textId="77777777" w:rsidR="00687409" w:rsidRDefault="00000000">
            <w:pPr>
              <w:pStyle w:val="TableParagraph"/>
              <w:rPr>
                <w:sz w:val="14"/>
              </w:rPr>
            </w:pPr>
            <w:r w:rsidRPr="00B75457">
              <w:rPr>
                <w:b/>
                <w:color w:val="ED0000"/>
                <w:sz w:val="14"/>
              </w:rPr>
              <w:t>*Antidepressant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Medications warnings/precautions</w:t>
            </w:r>
            <w:r>
              <w:rPr>
                <w:sz w:val="14"/>
              </w:rPr>
              <w:t>: 1)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Potential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increased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suicidality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first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few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months,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Long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term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weight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gain possible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(except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venlafaxine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bupropion),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Sexual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effects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common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(except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bupropion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mirtazapine),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Withdrawal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symptoms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occur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abrupt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cessation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(especially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SSRIs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SNRIs),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Increased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risk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bleeding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SSRIs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SNRIs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(especially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combo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NSAIDs),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6)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serotonin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syndrome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(except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bupropion),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combined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medications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 xml:space="preserve"> drugs</w:t>
            </w:r>
          </w:p>
          <w:p w14:paraId="64BE2628" w14:textId="77777777" w:rsidR="00687409" w:rsidRDefault="00000000">
            <w:pPr>
              <w:pStyle w:val="TableParagraph"/>
              <w:spacing w:line="15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effecting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serotonin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metabolism,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Hyponatremia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sometimes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SSRIs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SNRIs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older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adults.</w:t>
            </w:r>
          </w:p>
        </w:tc>
      </w:tr>
      <w:tr w:rsidR="00687409" w14:paraId="0633230B" w14:textId="77777777">
        <w:trPr>
          <w:trHeight w:val="257"/>
        </w:trPr>
        <w:tc>
          <w:tcPr>
            <w:tcW w:w="14855" w:type="dxa"/>
            <w:gridSpan w:val="3"/>
            <w:shd w:val="clear" w:color="auto" w:fill="282781"/>
          </w:tcPr>
          <w:p w14:paraId="17A73F46" w14:textId="77777777" w:rsidR="00687409" w:rsidRDefault="00000000">
            <w:pPr>
              <w:pStyle w:val="TableParagraph"/>
              <w:spacing w:before="59" w:line="178" w:lineRule="exact"/>
              <w:ind w:left="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Antianxiety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and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Sleep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(Hypnotic)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Medications</w:t>
            </w:r>
          </w:p>
        </w:tc>
      </w:tr>
      <w:tr w:rsidR="00687409" w14:paraId="1BEAF7C8" w14:textId="77777777">
        <w:trPr>
          <w:trHeight w:val="340"/>
        </w:trPr>
        <w:tc>
          <w:tcPr>
            <w:tcW w:w="1597" w:type="dxa"/>
          </w:tcPr>
          <w:p w14:paraId="72D422D4" w14:textId="77777777" w:rsidR="00687409" w:rsidRDefault="00000000"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z w:val="14"/>
              </w:rPr>
              <w:t>Alprazolam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(Xanax)</w:t>
            </w:r>
          </w:p>
        </w:tc>
        <w:tc>
          <w:tcPr>
            <w:tcW w:w="5582" w:type="dxa"/>
          </w:tcPr>
          <w:p w14:paraId="4F4903F2" w14:textId="77777777" w:rsidR="00687409" w:rsidRDefault="00000000">
            <w:pPr>
              <w:pStyle w:val="TableParagraph"/>
              <w:spacing w:line="170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IR-0.25-0.5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tid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Usual</w:t>
            </w:r>
            <w:r>
              <w:rPr>
                <w:b/>
                <w:color w:val="666699"/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mg/d.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ER-0.5-1mg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qAM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Usual</w:t>
            </w:r>
            <w:r>
              <w:rPr>
                <w:b/>
                <w:color w:val="666699"/>
                <w:spacing w:val="-4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color w:val="666699"/>
                <w:sz w:val="14"/>
              </w:rPr>
              <w:t>:</w:t>
            </w:r>
            <w:r>
              <w:rPr>
                <w:sz w:val="14"/>
              </w:rPr>
              <w:t>3-6</w:t>
            </w:r>
            <w:r>
              <w:rPr>
                <w:spacing w:val="-4"/>
                <w:sz w:val="14"/>
              </w:rPr>
              <w:t xml:space="preserve"> mg/d</w:t>
            </w:r>
          </w:p>
        </w:tc>
        <w:tc>
          <w:tcPr>
            <w:tcW w:w="7676" w:type="dxa"/>
          </w:tcPr>
          <w:p w14:paraId="3F29282A" w14:textId="77777777" w:rsidR="00687409" w:rsidRDefault="00000000">
            <w:pPr>
              <w:pStyle w:val="TableParagraph"/>
              <w:spacing w:line="169" w:lineRule="exact"/>
              <w:ind w:left="113"/>
              <w:rPr>
                <w:sz w:val="14"/>
              </w:rPr>
            </w:pPr>
            <w:r>
              <w:rPr>
                <w:b/>
                <w:sz w:val="14"/>
              </w:rPr>
              <w:t>Equiv.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dose: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0.5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mg.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Onset: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i/>
                <w:sz w:val="14"/>
              </w:rPr>
              <w:t>rapid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T½: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hrs.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addictive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benzos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uniquely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problematic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withdrawal</w:t>
            </w:r>
          </w:p>
          <w:p w14:paraId="28F6B783" w14:textId="77777777" w:rsidR="00687409" w:rsidRDefault="00000000">
            <w:pPr>
              <w:pStyle w:val="TableParagraph"/>
              <w:spacing w:line="151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syndrome.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not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use</w:t>
            </w:r>
            <w:proofErr w:type="gramEnd"/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proofErr w:type="spellStart"/>
            <w:r>
              <w:rPr>
                <w:b/>
                <w:position w:val="4"/>
                <w:sz w:val="9"/>
              </w:rPr>
              <w:t>st</w:t>
            </w:r>
            <w:proofErr w:type="spellEnd"/>
            <w:r>
              <w:rPr>
                <w:b/>
                <w:spacing w:val="6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line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TX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Significant</w:t>
            </w:r>
            <w:r w:rsidRPr="00B75457">
              <w:rPr>
                <w:b/>
                <w:color w:val="ED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withdrawal</w:t>
            </w:r>
            <w:r w:rsidRPr="00B75457">
              <w:rPr>
                <w:b/>
                <w:color w:val="ED000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syndrome.</w:t>
            </w:r>
            <w:r w:rsidRPr="00B75457">
              <w:rPr>
                <w:b/>
                <w:color w:val="ED0000"/>
                <w:spacing w:val="25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405CE54B" w14:textId="77777777">
        <w:trPr>
          <w:trHeight w:val="178"/>
        </w:trPr>
        <w:tc>
          <w:tcPr>
            <w:tcW w:w="1597" w:type="dxa"/>
            <w:shd w:val="clear" w:color="auto" w:fill="CCCCCC"/>
          </w:tcPr>
          <w:p w14:paraId="2030694F" w14:textId="77777777" w:rsidR="00687409" w:rsidRDefault="00000000">
            <w:pPr>
              <w:pStyle w:val="TableParagraph"/>
              <w:spacing w:before="3" w:line="154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Amitriptyline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(Elavil)</w:t>
            </w:r>
          </w:p>
        </w:tc>
        <w:tc>
          <w:tcPr>
            <w:tcW w:w="5582" w:type="dxa"/>
            <w:shd w:val="clear" w:color="auto" w:fill="CCCCCC"/>
          </w:tcPr>
          <w:p w14:paraId="7C44B145" w14:textId="77777777" w:rsidR="00687409" w:rsidRDefault="00000000">
            <w:pPr>
              <w:pStyle w:val="TableParagraph"/>
              <w:spacing w:line="158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consider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10-</w:t>
            </w:r>
            <w:r>
              <w:rPr>
                <w:spacing w:val="-2"/>
                <w:sz w:val="14"/>
              </w:rPr>
              <w:t>50mg/</w:t>
            </w:r>
            <w:proofErr w:type="spellStart"/>
            <w:r>
              <w:rPr>
                <w:spacing w:val="-2"/>
                <w:sz w:val="14"/>
              </w:rPr>
              <w:t>qhs</w:t>
            </w:r>
            <w:proofErr w:type="spellEnd"/>
          </w:p>
        </w:tc>
        <w:tc>
          <w:tcPr>
            <w:tcW w:w="7676" w:type="dxa"/>
            <w:shd w:val="clear" w:color="auto" w:fill="CCCCCC"/>
          </w:tcPr>
          <w:p w14:paraId="72519F65" w14:textId="77777777" w:rsidR="00687409" w:rsidRDefault="00000000">
            <w:pPr>
              <w:pStyle w:val="TableParagraph"/>
              <w:spacing w:line="158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TCA;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Sedating;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neuropathic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pain;</w:t>
            </w:r>
            <w:r>
              <w:rPr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Lethal</w:t>
            </w:r>
            <w:r w:rsidRPr="00B75457">
              <w:rPr>
                <w:b/>
                <w:color w:val="B2000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in</w:t>
            </w:r>
            <w:r w:rsidRPr="00B75457">
              <w:rPr>
                <w:b/>
                <w:color w:val="B2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overdose.</w:t>
            </w:r>
            <w:r w:rsidRPr="00B75457">
              <w:rPr>
                <w:b/>
                <w:color w:val="B20000"/>
                <w:spacing w:val="24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0210B6E9" w14:textId="77777777">
        <w:trPr>
          <w:trHeight w:val="172"/>
        </w:trPr>
        <w:tc>
          <w:tcPr>
            <w:tcW w:w="1597" w:type="dxa"/>
          </w:tcPr>
          <w:p w14:paraId="46D554F9" w14:textId="77777777" w:rsidR="00687409" w:rsidRDefault="00000000">
            <w:pPr>
              <w:pStyle w:val="TableParagraph"/>
              <w:spacing w:line="153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Clonazepam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</w:t>
            </w:r>
            <w:proofErr w:type="spellStart"/>
            <w:r>
              <w:rPr>
                <w:b/>
                <w:spacing w:val="-2"/>
                <w:sz w:val="14"/>
              </w:rPr>
              <w:t>Klonopin</w:t>
            </w:r>
            <w:proofErr w:type="spellEnd"/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5582" w:type="dxa"/>
          </w:tcPr>
          <w:p w14:paraId="0129AF6D" w14:textId="77777777" w:rsidR="00687409" w:rsidRDefault="00000000">
            <w:pPr>
              <w:pStyle w:val="TableParagraph"/>
              <w:spacing w:line="153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0.25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Usual</w:t>
            </w:r>
            <w:r>
              <w:rPr>
                <w:b/>
                <w:color w:val="666699"/>
                <w:spacing w:val="-4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</w:tc>
        <w:tc>
          <w:tcPr>
            <w:tcW w:w="7676" w:type="dxa"/>
          </w:tcPr>
          <w:p w14:paraId="373B8958" w14:textId="77777777" w:rsidR="00687409" w:rsidRDefault="00000000">
            <w:pPr>
              <w:pStyle w:val="TableParagraph"/>
              <w:spacing w:line="153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Equiv.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dose: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0.25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mg.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Onset: </w:t>
            </w:r>
            <w:proofErr w:type="gramStart"/>
            <w:r>
              <w:rPr>
                <w:i/>
                <w:sz w:val="14"/>
              </w:rPr>
              <w:t>intermediate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T½: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30-40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hrs.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Helpful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mania.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7644774D" w14:textId="77777777">
        <w:trPr>
          <w:trHeight w:val="170"/>
        </w:trPr>
        <w:tc>
          <w:tcPr>
            <w:tcW w:w="1597" w:type="dxa"/>
            <w:shd w:val="clear" w:color="auto" w:fill="CCCCCC"/>
          </w:tcPr>
          <w:p w14:paraId="5645C197" w14:textId="77777777" w:rsidR="00687409" w:rsidRDefault="00000000">
            <w:pPr>
              <w:pStyle w:val="TableParagraph"/>
              <w:spacing w:line="15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Diazepam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(Valium)</w:t>
            </w:r>
          </w:p>
        </w:tc>
        <w:tc>
          <w:tcPr>
            <w:tcW w:w="5582" w:type="dxa"/>
            <w:shd w:val="clear" w:color="auto" w:fill="CCCCCC"/>
          </w:tcPr>
          <w:p w14:paraId="4D20997F" w14:textId="77777777" w:rsidR="00687409" w:rsidRDefault="00000000">
            <w:pPr>
              <w:pStyle w:val="TableParagraph"/>
              <w:spacing w:line="150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bid.</w:t>
            </w:r>
            <w:r>
              <w:rPr>
                <w:spacing w:val="27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Usual</w:t>
            </w:r>
            <w:r w:rsidRPr="00B75457">
              <w:rPr>
                <w:b/>
                <w:color w:val="4D4D8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MAX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</w:tc>
        <w:tc>
          <w:tcPr>
            <w:tcW w:w="7676" w:type="dxa"/>
            <w:shd w:val="clear" w:color="auto" w:fill="CCCCCC"/>
          </w:tcPr>
          <w:p w14:paraId="76AD6D3B" w14:textId="77777777" w:rsidR="00687409" w:rsidRDefault="00000000">
            <w:pPr>
              <w:pStyle w:val="TableParagraph"/>
              <w:spacing w:line="150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Equiv.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dose: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5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mg.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Onset: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rapid</w:t>
            </w:r>
            <w:r>
              <w:rPr>
                <w:sz w:val="14"/>
              </w:rPr>
              <w:t>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T½: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hrs.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Caution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liver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disease</w:t>
            </w:r>
            <w:r>
              <w:rPr>
                <w:spacing w:val="25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21972281" w14:textId="77777777">
        <w:trPr>
          <w:trHeight w:val="170"/>
        </w:trPr>
        <w:tc>
          <w:tcPr>
            <w:tcW w:w="1597" w:type="dxa"/>
          </w:tcPr>
          <w:p w14:paraId="3BA1C361" w14:textId="77777777" w:rsidR="00687409" w:rsidRDefault="00000000">
            <w:pPr>
              <w:pStyle w:val="TableParagraph"/>
              <w:spacing w:line="15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Lorazepam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(Ativan)</w:t>
            </w:r>
          </w:p>
        </w:tc>
        <w:tc>
          <w:tcPr>
            <w:tcW w:w="5582" w:type="dxa"/>
          </w:tcPr>
          <w:p w14:paraId="47D12433" w14:textId="77777777" w:rsidR="00687409" w:rsidRDefault="00000000">
            <w:pPr>
              <w:pStyle w:val="TableParagraph"/>
              <w:spacing w:line="150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0.5-1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tid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Usual</w:t>
            </w:r>
            <w:r>
              <w:rPr>
                <w:b/>
                <w:color w:val="666699"/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color w:val="666699"/>
                <w:sz w:val="14"/>
              </w:rPr>
              <w:t xml:space="preserve">: </w:t>
            </w:r>
            <w:r>
              <w:rPr>
                <w:sz w:val="14"/>
              </w:rPr>
              <w:t>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mg/day.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Insomnia: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0.5-2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qhs</w:t>
            </w:r>
            <w:proofErr w:type="spellEnd"/>
            <w:r>
              <w:rPr>
                <w:spacing w:val="-4"/>
                <w:sz w:val="14"/>
              </w:rPr>
              <w:t>.</w:t>
            </w:r>
          </w:p>
        </w:tc>
        <w:tc>
          <w:tcPr>
            <w:tcW w:w="7676" w:type="dxa"/>
          </w:tcPr>
          <w:p w14:paraId="3D6688B3" w14:textId="77777777" w:rsidR="00687409" w:rsidRDefault="00000000">
            <w:pPr>
              <w:pStyle w:val="TableParagraph"/>
              <w:spacing w:line="150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Equiv.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dose: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mg.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Onset: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intermediate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T½: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hrs.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metabolites,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safer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dz.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672AC718" w14:textId="77777777">
        <w:trPr>
          <w:trHeight w:val="170"/>
        </w:trPr>
        <w:tc>
          <w:tcPr>
            <w:tcW w:w="1597" w:type="dxa"/>
            <w:shd w:val="clear" w:color="auto" w:fill="CCCCCC"/>
          </w:tcPr>
          <w:p w14:paraId="3E1382C9" w14:textId="77777777" w:rsidR="00687409" w:rsidRDefault="00000000">
            <w:pPr>
              <w:pStyle w:val="TableParagraph"/>
              <w:spacing w:line="15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Buspirone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(Buspar)</w:t>
            </w:r>
          </w:p>
        </w:tc>
        <w:tc>
          <w:tcPr>
            <w:tcW w:w="5582" w:type="dxa"/>
            <w:shd w:val="clear" w:color="auto" w:fill="CCCCCC"/>
          </w:tcPr>
          <w:p w14:paraId="0D8D1D48" w14:textId="77777777" w:rsidR="00687409" w:rsidRDefault="00000000">
            <w:pPr>
              <w:pStyle w:val="TableParagraph"/>
              <w:spacing w:line="150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7.5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bid.</w:t>
            </w:r>
            <w:r>
              <w:rPr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Range:</w:t>
            </w:r>
            <w:r w:rsidRPr="00B75457">
              <w:rPr>
                <w:b/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10-30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bid.</w:t>
            </w:r>
          </w:p>
        </w:tc>
        <w:tc>
          <w:tcPr>
            <w:tcW w:w="7676" w:type="dxa"/>
            <w:shd w:val="clear" w:color="auto" w:fill="CCCCCC"/>
          </w:tcPr>
          <w:p w14:paraId="79A918D6" w14:textId="77777777" w:rsidR="00687409" w:rsidRDefault="00000000">
            <w:pPr>
              <w:pStyle w:val="TableParagraph"/>
              <w:spacing w:line="15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Non-benzo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SSRI-like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drug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approved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anxiety.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take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4-6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weeks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become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fully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effective.</w:t>
            </w:r>
            <w:r>
              <w:rPr>
                <w:spacing w:val="26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002FE387" w14:textId="77777777">
        <w:trPr>
          <w:trHeight w:val="169"/>
        </w:trPr>
        <w:tc>
          <w:tcPr>
            <w:tcW w:w="1597" w:type="dxa"/>
          </w:tcPr>
          <w:p w14:paraId="6F24DF93" w14:textId="77777777" w:rsidR="00687409" w:rsidRDefault="00000000">
            <w:pPr>
              <w:pStyle w:val="TableParagraph"/>
              <w:spacing w:line="15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Hydroxyzine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(Vistaril)</w:t>
            </w:r>
          </w:p>
        </w:tc>
        <w:tc>
          <w:tcPr>
            <w:tcW w:w="5582" w:type="dxa"/>
          </w:tcPr>
          <w:p w14:paraId="74A1EDE7" w14:textId="77777777" w:rsidR="00687409" w:rsidRDefault="00000000">
            <w:pPr>
              <w:pStyle w:val="TableParagraph"/>
              <w:spacing w:line="150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25-100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3-4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day.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Usual</w:t>
            </w:r>
            <w:r>
              <w:rPr>
                <w:b/>
                <w:color w:val="666699"/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</w:tc>
        <w:tc>
          <w:tcPr>
            <w:tcW w:w="7676" w:type="dxa"/>
          </w:tcPr>
          <w:p w14:paraId="0330BF84" w14:textId="77777777" w:rsidR="00687409" w:rsidRDefault="00000000">
            <w:pPr>
              <w:pStyle w:val="TableParagraph"/>
              <w:spacing w:line="15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Non-benzo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Antihistamine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approved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anxiety.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57A1D84E" w14:textId="77777777">
        <w:trPr>
          <w:trHeight w:val="180"/>
        </w:trPr>
        <w:tc>
          <w:tcPr>
            <w:tcW w:w="1597" w:type="dxa"/>
            <w:shd w:val="clear" w:color="auto" w:fill="CCCCCC"/>
          </w:tcPr>
          <w:p w14:paraId="48386AD7" w14:textId="77777777" w:rsidR="00687409" w:rsidRDefault="00000000">
            <w:pPr>
              <w:pStyle w:val="TableParagraph"/>
              <w:spacing w:before="3"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Prazosin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(Minipress)</w:t>
            </w:r>
          </w:p>
        </w:tc>
        <w:tc>
          <w:tcPr>
            <w:tcW w:w="5582" w:type="dxa"/>
            <w:shd w:val="clear" w:color="auto" w:fill="CCCCCC"/>
          </w:tcPr>
          <w:p w14:paraId="37679ECE" w14:textId="77777777" w:rsidR="00687409" w:rsidRDefault="00000000">
            <w:pPr>
              <w:pStyle w:val="TableParagraph"/>
              <w:spacing w:line="160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1mg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d.</w:t>
            </w:r>
            <w:r>
              <w:rPr>
                <w:spacing w:val="27"/>
                <w:sz w:val="14"/>
              </w:rPr>
              <w:t xml:space="preserve"> </w:t>
            </w:r>
            <w:r w:rsidRPr="00B75457">
              <w:rPr>
                <w:color w:val="4D4D80"/>
                <w:sz w:val="14"/>
              </w:rPr>
              <w:t>Range: 4-6mg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 w:rsidRPr="00B75457">
              <w:rPr>
                <w:color w:val="4D4D80"/>
                <w:sz w:val="14"/>
              </w:rPr>
              <w:t>po</w:t>
            </w:r>
            <w:r w:rsidRPr="00B75457">
              <w:rPr>
                <w:color w:val="4D4D80"/>
                <w:spacing w:val="-1"/>
                <w:sz w:val="14"/>
              </w:rPr>
              <w:t xml:space="preserve"> </w:t>
            </w:r>
            <w:proofErr w:type="spellStart"/>
            <w:r w:rsidRPr="00B75457">
              <w:rPr>
                <w:color w:val="4D4D80"/>
                <w:sz w:val="14"/>
              </w:rPr>
              <w:t>qhs</w:t>
            </w:r>
            <w:proofErr w:type="spellEnd"/>
            <w:r w:rsidRPr="00B75457">
              <w:rPr>
                <w:color w:val="4D4D80"/>
                <w:spacing w:val="28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Usual</w:t>
            </w:r>
            <w:r w:rsidRPr="00B75457">
              <w:rPr>
                <w:b/>
                <w:color w:val="4D4D8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MAX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qhs</w:t>
            </w:r>
            <w:proofErr w:type="spellEnd"/>
            <w:r>
              <w:rPr>
                <w:spacing w:val="-4"/>
                <w:sz w:val="14"/>
              </w:rPr>
              <w:t>.</w:t>
            </w:r>
          </w:p>
        </w:tc>
        <w:tc>
          <w:tcPr>
            <w:tcW w:w="7676" w:type="dxa"/>
            <w:shd w:val="clear" w:color="auto" w:fill="CCCCCC"/>
          </w:tcPr>
          <w:p w14:paraId="1D441337" w14:textId="77777777" w:rsidR="00687409" w:rsidRDefault="00000000">
            <w:pPr>
              <w:pStyle w:val="TableParagraph"/>
              <w:spacing w:line="160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alpha1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blocker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PTSD-related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nightmares.</w:t>
            </w:r>
            <w:r>
              <w:rPr>
                <w:spacing w:val="2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Warn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about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orthostasis</w:t>
            </w:r>
            <w:r>
              <w:rPr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7D6E4A59" w14:textId="77777777">
        <w:trPr>
          <w:trHeight w:val="178"/>
        </w:trPr>
        <w:tc>
          <w:tcPr>
            <w:tcW w:w="1597" w:type="dxa"/>
          </w:tcPr>
          <w:p w14:paraId="76F4126E" w14:textId="77777777" w:rsidR="00687409" w:rsidRDefault="00000000">
            <w:pPr>
              <w:pStyle w:val="TableParagraph"/>
              <w:spacing w:before="1" w:line="157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Trazodone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(Desyrel)</w:t>
            </w:r>
          </w:p>
        </w:tc>
        <w:tc>
          <w:tcPr>
            <w:tcW w:w="5582" w:type="dxa"/>
          </w:tcPr>
          <w:p w14:paraId="0C740DF6" w14:textId="77777777" w:rsidR="00687409" w:rsidRDefault="00000000">
            <w:pPr>
              <w:pStyle w:val="TableParagraph"/>
              <w:spacing w:line="158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25-50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25-50mg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wk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50-200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qhs</w:t>
            </w:r>
            <w:proofErr w:type="spellEnd"/>
            <w:r>
              <w:rPr>
                <w:spacing w:val="-4"/>
                <w:sz w:val="14"/>
              </w:rPr>
              <w:t>.</w:t>
            </w:r>
          </w:p>
        </w:tc>
        <w:tc>
          <w:tcPr>
            <w:tcW w:w="7676" w:type="dxa"/>
          </w:tcPr>
          <w:p w14:paraId="5B483D8E" w14:textId="77777777" w:rsidR="00687409" w:rsidRDefault="00000000">
            <w:pPr>
              <w:pStyle w:val="TableParagraph"/>
              <w:spacing w:line="158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Commonly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sleep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aid; </w:t>
            </w:r>
            <w:r w:rsidRPr="00B75457">
              <w:rPr>
                <w:b/>
                <w:color w:val="ED0000"/>
                <w:sz w:val="14"/>
              </w:rPr>
              <w:t>inform</w:t>
            </w:r>
            <w:r w:rsidRPr="00B75457">
              <w:rPr>
                <w:b/>
                <w:color w:val="ED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about</w:t>
            </w:r>
            <w:r w:rsidRPr="00B75457">
              <w:rPr>
                <w:b/>
                <w:color w:val="ED00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priapism</w:t>
            </w:r>
            <w:r w:rsidRPr="00B75457">
              <w:rPr>
                <w:b/>
                <w:color w:val="ED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risk</w:t>
            </w:r>
            <w:r w:rsidRPr="00B75457">
              <w:rPr>
                <w:b/>
                <w:color w:val="ED00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in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men</w:t>
            </w:r>
            <w:r w:rsidRPr="00B75457">
              <w:rPr>
                <w:color w:val="ED0000"/>
                <w:sz w:val="14"/>
              </w:rPr>
              <w:t>.</w:t>
            </w:r>
            <w:r w:rsidRPr="00B75457">
              <w:rPr>
                <w:color w:val="ED0000"/>
                <w:spacing w:val="26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0B167F36" w14:textId="77777777">
        <w:trPr>
          <w:trHeight w:val="170"/>
        </w:trPr>
        <w:tc>
          <w:tcPr>
            <w:tcW w:w="1597" w:type="dxa"/>
            <w:shd w:val="clear" w:color="auto" w:fill="CCCCCC"/>
          </w:tcPr>
          <w:p w14:paraId="0B272967" w14:textId="77777777" w:rsidR="00687409" w:rsidRDefault="00000000">
            <w:pPr>
              <w:pStyle w:val="TableParagraph"/>
              <w:spacing w:line="15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Zolpidem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(Ambien)</w:t>
            </w:r>
          </w:p>
        </w:tc>
        <w:tc>
          <w:tcPr>
            <w:tcW w:w="5582" w:type="dxa"/>
            <w:shd w:val="clear" w:color="auto" w:fill="CCCCCC"/>
          </w:tcPr>
          <w:p w14:paraId="786C0BA3" w14:textId="77777777" w:rsidR="00687409" w:rsidRDefault="00000000">
            <w:pPr>
              <w:pStyle w:val="TableParagraph"/>
              <w:spacing w:line="150" w:lineRule="exact"/>
              <w:ind w:left="131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5-10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27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MAX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qhs</w:t>
            </w:r>
            <w:proofErr w:type="spellEnd"/>
            <w:r>
              <w:rPr>
                <w:spacing w:val="-4"/>
                <w:sz w:val="14"/>
              </w:rPr>
              <w:t>.</w:t>
            </w:r>
          </w:p>
        </w:tc>
        <w:tc>
          <w:tcPr>
            <w:tcW w:w="7676" w:type="dxa"/>
            <w:shd w:val="clear" w:color="auto" w:fill="CCCCCC"/>
          </w:tcPr>
          <w:p w14:paraId="64076765" w14:textId="77777777" w:rsidR="00687409" w:rsidRDefault="00000000">
            <w:pPr>
              <w:pStyle w:val="TableParagraph"/>
              <w:spacing w:line="150" w:lineRule="exact"/>
              <w:ind w:left="113"/>
              <w:rPr>
                <w:sz w:val="14"/>
              </w:rPr>
            </w:pPr>
            <w:r>
              <w:rPr>
                <w:b/>
                <w:sz w:val="14"/>
              </w:rPr>
              <w:t>T½: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2.6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hrs</w:t>
            </w:r>
            <w:r>
              <w:rPr>
                <w:sz w:val="14"/>
              </w:rPr>
              <w:t>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Potential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sleep-eating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sleep-driving.</w:t>
            </w:r>
            <w:r>
              <w:rPr>
                <w:spacing w:val="25"/>
                <w:sz w:val="14"/>
              </w:rPr>
              <w:t xml:space="preserve"> </w:t>
            </w:r>
            <w:r w:rsidRPr="00B75457">
              <w:rPr>
                <w:b/>
                <w:color w:val="006500"/>
                <w:sz w:val="14"/>
              </w:rPr>
              <w:t>¢</w:t>
            </w:r>
            <w:r w:rsidRPr="00B75457">
              <w:rPr>
                <w:b/>
                <w:color w:val="006500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Available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longer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(CR </w:t>
            </w:r>
            <w:r w:rsidRPr="00B75457">
              <w:rPr>
                <w:b/>
                <w:color w:val="006500"/>
                <w:spacing w:val="-5"/>
                <w:sz w:val="14"/>
              </w:rPr>
              <w:t>$</w:t>
            </w:r>
            <w:r>
              <w:rPr>
                <w:spacing w:val="-5"/>
                <w:sz w:val="14"/>
              </w:rPr>
              <w:t>)</w:t>
            </w:r>
          </w:p>
        </w:tc>
      </w:tr>
      <w:tr w:rsidR="00687409" w14:paraId="1A3DF41B" w14:textId="77777777">
        <w:trPr>
          <w:trHeight w:val="182"/>
        </w:trPr>
        <w:tc>
          <w:tcPr>
            <w:tcW w:w="14855" w:type="dxa"/>
            <w:gridSpan w:val="3"/>
          </w:tcPr>
          <w:p w14:paraId="791AF535" w14:textId="77777777" w:rsidR="00687409" w:rsidRDefault="00000000">
            <w:pPr>
              <w:pStyle w:val="TableParagraph"/>
              <w:spacing w:line="16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BENZODIAZEPINE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EQUIVALENCY(</w:t>
            </w:r>
            <w:proofErr w:type="gramEnd"/>
            <w:r>
              <w:rPr>
                <w:b/>
                <w:sz w:val="14"/>
              </w:rPr>
              <w:t>oral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administration):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clonazepam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0.25mg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≈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alprazolam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0.5mg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≈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lorazepam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1mg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≈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diazepam</w:t>
            </w:r>
            <w:r>
              <w:rPr>
                <w:b/>
                <w:spacing w:val="-5"/>
                <w:sz w:val="14"/>
              </w:rPr>
              <w:t xml:space="preserve"> 5mg</w:t>
            </w:r>
          </w:p>
        </w:tc>
      </w:tr>
      <w:tr w:rsidR="00687409" w14:paraId="54D34534" w14:textId="77777777">
        <w:trPr>
          <w:trHeight w:val="160"/>
        </w:trPr>
        <w:tc>
          <w:tcPr>
            <w:tcW w:w="14855" w:type="dxa"/>
            <w:gridSpan w:val="3"/>
          </w:tcPr>
          <w:p w14:paraId="55CA8168" w14:textId="77777777" w:rsidR="00687409" w:rsidRDefault="00000000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b/>
                <w:sz w:val="14"/>
              </w:rPr>
              <w:t>*</w:t>
            </w:r>
            <w:r w:rsidRPr="00B75457">
              <w:rPr>
                <w:b/>
                <w:color w:val="ED0000"/>
                <w:sz w:val="14"/>
              </w:rPr>
              <w:t>Benzodiazepine</w:t>
            </w:r>
            <w:r w:rsidRPr="00B75457">
              <w:rPr>
                <w:b/>
                <w:color w:val="ED0000"/>
                <w:spacing w:val="-7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Medication</w:t>
            </w:r>
            <w:r w:rsidRPr="00B75457">
              <w:rPr>
                <w:b/>
                <w:color w:val="ED000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warnings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1)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Concomitant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benzodiazepines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opioids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result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profound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sedation,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respiratory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depression,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death.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2)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Benzodiazepines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zolpidem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Schedule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Controlled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substances.</w:t>
            </w:r>
          </w:p>
        </w:tc>
      </w:tr>
      <w:tr w:rsidR="00687409" w14:paraId="0FB3258B" w14:textId="77777777">
        <w:trPr>
          <w:trHeight w:val="254"/>
        </w:trPr>
        <w:tc>
          <w:tcPr>
            <w:tcW w:w="14855" w:type="dxa"/>
            <w:gridSpan w:val="3"/>
            <w:shd w:val="clear" w:color="auto" w:fill="282781"/>
          </w:tcPr>
          <w:p w14:paraId="4812AE3D" w14:textId="77777777" w:rsidR="00687409" w:rsidRDefault="00000000">
            <w:pPr>
              <w:pStyle w:val="TableParagraph"/>
              <w:spacing w:before="59" w:line="176" w:lineRule="exact"/>
              <w:ind w:left="2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Mood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Stabilizers</w:t>
            </w:r>
          </w:p>
        </w:tc>
      </w:tr>
      <w:tr w:rsidR="00687409" w14:paraId="07EE3E70" w14:textId="77777777">
        <w:trPr>
          <w:trHeight w:val="340"/>
        </w:trPr>
        <w:tc>
          <w:tcPr>
            <w:tcW w:w="1597" w:type="dxa"/>
          </w:tcPr>
          <w:p w14:paraId="66B3EEA1" w14:textId="77777777" w:rsidR="00687409" w:rsidRDefault="00000000">
            <w:pPr>
              <w:pStyle w:val="TableParagraph"/>
              <w:spacing w:before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Divalproex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(Depakote)</w:t>
            </w:r>
          </w:p>
        </w:tc>
        <w:tc>
          <w:tcPr>
            <w:tcW w:w="5582" w:type="dxa"/>
          </w:tcPr>
          <w:p w14:paraId="1FD68BFA" w14:textId="77777777" w:rsidR="00687409" w:rsidRDefault="00000000">
            <w:pPr>
              <w:pStyle w:val="TableParagraph"/>
              <w:spacing w:line="169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>:</w:t>
            </w:r>
            <w:r>
              <w:rPr>
                <w:color w:val="666699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mg/day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(bid,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DR;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ER);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increase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quickly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tolerated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clinical</w:t>
            </w:r>
            <w:r>
              <w:rPr>
                <w:spacing w:val="-2"/>
                <w:sz w:val="14"/>
              </w:rPr>
              <w:t xml:space="preserve"> effect.</w:t>
            </w:r>
          </w:p>
          <w:p w14:paraId="04C4C878" w14:textId="77777777" w:rsidR="00687409" w:rsidRDefault="00000000">
            <w:pPr>
              <w:pStyle w:val="TableParagraph"/>
              <w:spacing w:line="151" w:lineRule="exact"/>
              <w:ind w:left="131"/>
              <w:rPr>
                <w:b/>
                <w:sz w:val="14"/>
              </w:rPr>
            </w:pPr>
            <w:r>
              <w:rPr>
                <w:b/>
                <w:color w:val="666699"/>
                <w:sz w:val="14"/>
              </w:rPr>
              <w:t>Target</w:t>
            </w:r>
            <w:r>
              <w:rPr>
                <w:b/>
                <w:color w:val="666699"/>
                <w:spacing w:val="-5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serum</w:t>
            </w:r>
            <w:r>
              <w:rPr>
                <w:b/>
                <w:color w:val="666699"/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concentration</w:t>
            </w:r>
            <w:r>
              <w:rPr>
                <w:b/>
                <w:color w:val="008000"/>
                <w:sz w:val="14"/>
              </w:rPr>
              <w:t>:</w:t>
            </w:r>
            <w:r>
              <w:rPr>
                <w:b/>
                <w:color w:val="008000"/>
                <w:spacing w:val="-2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75</w:t>
            </w:r>
            <w:r>
              <w:rPr>
                <w:b/>
                <w:color w:val="008000"/>
                <w:spacing w:val="-5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to</w:t>
            </w:r>
            <w:r>
              <w:rPr>
                <w:b/>
                <w:color w:val="008000"/>
                <w:spacing w:val="-4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100</w:t>
            </w:r>
            <w:r>
              <w:rPr>
                <w:b/>
                <w:color w:val="008000"/>
                <w:spacing w:val="-3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mcg/mL</w:t>
            </w:r>
            <w:r>
              <w:rPr>
                <w:b/>
                <w:color w:val="008000"/>
                <w:spacing w:val="-4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(DR)</w:t>
            </w:r>
            <w:r>
              <w:rPr>
                <w:b/>
                <w:color w:val="008000"/>
                <w:spacing w:val="-4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&amp;</w:t>
            </w:r>
            <w:r>
              <w:rPr>
                <w:b/>
                <w:color w:val="008000"/>
                <w:spacing w:val="-5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85-125</w:t>
            </w:r>
            <w:r>
              <w:rPr>
                <w:b/>
                <w:color w:val="008000"/>
                <w:spacing w:val="-3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mcg/ml</w:t>
            </w:r>
            <w:r>
              <w:rPr>
                <w:b/>
                <w:color w:val="008000"/>
                <w:spacing w:val="-5"/>
                <w:sz w:val="14"/>
              </w:rPr>
              <w:t xml:space="preserve"> </w:t>
            </w:r>
            <w:r>
              <w:rPr>
                <w:b/>
                <w:color w:val="008000"/>
                <w:spacing w:val="-4"/>
                <w:sz w:val="14"/>
              </w:rPr>
              <w:t>(ER).</w:t>
            </w:r>
          </w:p>
        </w:tc>
        <w:tc>
          <w:tcPr>
            <w:tcW w:w="7676" w:type="dxa"/>
          </w:tcPr>
          <w:p w14:paraId="0C4B647C" w14:textId="77777777" w:rsidR="00687409" w:rsidRDefault="00000000">
            <w:pPr>
              <w:pStyle w:val="TableParagraph"/>
              <w:spacing w:line="169" w:lineRule="exact"/>
              <w:ind w:left="113"/>
              <w:rPr>
                <w:sz w:val="14"/>
              </w:rPr>
            </w:pPr>
            <w:r w:rsidRPr="00B75457">
              <w:rPr>
                <w:b/>
                <w:color w:val="ED0000"/>
                <w:sz w:val="14"/>
              </w:rPr>
              <w:t>Multiple</w:t>
            </w:r>
            <w:r w:rsidRPr="00B75457">
              <w:rPr>
                <w:b/>
                <w:color w:val="ED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black</w:t>
            </w:r>
            <w:r w:rsidRPr="00B75457">
              <w:rPr>
                <w:b/>
                <w:color w:val="ED000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box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warnings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including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hepatotoxicity,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pancreatitis,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teratogenicity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(Avoid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women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of </w:t>
            </w:r>
            <w:proofErr w:type="spellStart"/>
            <w:r>
              <w:rPr>
                <w:spacing w:val="-2"/>
                <w:sz w:val="14"/>
              </w:rPr>
              <w:t>reprodutive</w:t>
            </w:r>
            <w:proofErr w:type="spellEnd"/>
          </w:p>
          <w:p w14:paraId="435AA810" w14:textId="77777777" w:rsidR="00687409" w:rsidRDefault="00000000">
            <w:pPr>
              <w:pStyle w:val="TableParagraph"/>
              <w:spacing w:line="151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potential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effective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contraception).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Monitor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LFTs,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platelets,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coags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initially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q3-6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Weight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gain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common.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$</w:t>
            </w:r>
          </w:p>
        </w:tc>
      </w:tr>
      <w:tr w:rsidR="00687409" w14:paraId="371A648F" w14:textId="77777777">
        <w:trPr>
          <w:trHeight w:val="684"/>
        </w:trPr>
        <w:tc>
          <w:tcPr>
            <w:tcW w:w="1597" w:type="dxa"/>
            <w:shd w:val="clear" w:color="auto" w:fill="CCCCCC"/>
          </w:tcPr>
          <w:p w14:paraId="59DE133F" w14:textId="77777777" w:rsidR="00687409" w:rsidRDefault="00687409">
            <w:pPr>
              <w:pStyle w:val="TableParagraph"/>
              <w:spacing w:before="94"/>
              <w:ind w:left="0"/>
              <w:rPr>
                <w:rFonts w:ascii="Times New Roman"/>
                <w:sz w:val="14"/>
              </w:rPr>
            </w:pPr>
          </w:p>
          <w:p w14:paraId="37953972" w14:textId="77777777" w:rsidR="00687409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Lamotrigine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(Lamictal)</w:t>
            </w:r>
          </w:p>
        </w:tc>
        <w:tc>
          <w:tcPr>
            <w:tcW w:w="5582" w:type="dxa"/>
            <w:shd w:val="clear" w:color="auto" w:fill="CCCCCC"/>
          </w:tcPr>
          <w:p w14:paraId="72C990EB" w14:textId="77777777" w:rsidR="00687409" w:rsidRDefault="00000000">
            <w:pPr>
              <w:pStyle w:val="TableParagraph"/>
              <w:ind w:left="131" w:right="120"/>
              <w:rPr>
                <w:sz w:val="14"/>
              </w:rPr>
            </w:pPr>
            <w:r w:rsidRPr="00B75457">
              <w:rPr>
                <w:b/>
                <w:color w:val="4D4D80"/>
                <w:sz w:val="14"/>
              </w:rPr>
              <w:t>Start</w:t>
            </w:r>
            <w:r w:rsidRPr="00B75457">
              <w:rPr>
                <w:color w:val="4D4D80"/>
                <w:sz w:val="14"/>
              </w:rPr>
              <w:t>:</w:t>
            </w:r>
            <w:r w:rsidRPr="00B75457">
              <w:rPr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wks</w:t>
            </w:r>
            <w:proofErr w:type="spellEnd"/>
            <w:r>
              <w:rPr>
                <w:sz w:val="14"/>
              </w:rPr>
              <w:t xml:space="preserve"> 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2; then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wks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then 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wk</w:t>
            </w:r>
            <w:proofErr w:type="spellEnd"/>
            <w:r>
              <w:rPr>
                <w:sz w:val="14"/>
              </w:rPr>
              <w:t xml:space="preserve"> 5;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and </w:t>
            </w:r>
            <w:proofErr w:type="gramStart"/>
            <w:r>
              <w:rPr>
                <w:sz w:val="14"/>
              </w:rPr>
              <w:t>finally</w:t>
            </w:r>
            <w:proofErr w:type="gramEnd"/>
            <w:r>
              <w:rPr>
                <w:sz w:val="14"/>
              </w:rPr>
              <w:t xml:space="preserve"> 200 mg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 xml:space="preserve"> for </w:t>
            </w:r>
            <w:proofErr w:type="spellStart"/>
            <w:r>
              <w:rPr>
                <w:sz w:val="14"/>
              </w:rPr>
              <w:t>wk</w:t>
            </w:r>
            <w:proofErr w:type="spellEnd"/>
            <w:r>
              <w:rPr>
                <w:sz w:val="14"/>
              </w:rPr>
              <w:t xml:space="preserve"> 6+ (usual target dose). Dosage adjustment required when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taken w/ drugs that </w:t>
            </w:r>
            <w:r>
              <w:rPr>
                <w:rFonts w:ascii="Symbol" w:hAnsi="Symbol"/>
                <w:sz w:val="14"/>
              </w:rPr>
              <w:t>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(e.g., Tegretol, estrogens) or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(Depakote) Lamictal concentration.</w:t>
            </w:r>
          </w:p>
        </w:tc>
        <w:tc>
          <w:tcPr>
            <w:tcW w:w="7676" w:type="dxa"/>
            <w:shd w:val="clear" w:color="auto" w:fill="CCCCCC"/>
          </w:tcPr>
          <w:p w14:paraId="39C984A7" w14:textId="77777777" w:rsidR="00687409" w:rsidRDefault="00000000">
            <w:pPr>
              <w:pStyle w:val="TableParagraph"/>
              <w:ind w:left="113" w:right="175"/>
              <w:rPr>
                <w:sz w:val="14"/>
              </w:rPr>
            </w:pPr>
            <w:r w:rsidRPr="00B75457">
              <w:rPr>
                <w:b/>
                <w:color w:val="B20000"/>
                <w:sz w:val="14"/>
              </w:rPr>
              <w:t>Black</w:t>
            </w:r>
            <w:r w:rsidRPr="00B75457">
              <w:rPr>
                <w:b/>
                <w:color w:val="B2000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box</w:t>
            </w:r>
            <w:r w:rsidRPr="00B75457">
              <w:rPr>
                <w:b/>
                <w:color w:val="B20000"/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warning</w:t>
            </w:r>
            <w:r w:rsidRPr="00B75457">
              <w:rPr>
                <w:b/>
                <w:color w:val="B2000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serious,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life-threatening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rashes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requiring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hospitalization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d/c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(Stevens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syndrome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@</w:t>
            </w:r>
            <w:proofErr w:type="gram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approx. 1:1-2000). No drug level monitoring </w:t>
            </w:r>
            <w:proofErr w:type="gramStart"/>
            <w:r>
              <w:rPr>
                <w:sz w:val="14"/>
              </w:rPr>
              <w:t>typically</w:t>
            </w:r>
            <w:proofErr w:type="gramEnd"/>
            <w:r>
              <w:rPr>
                <w:sz w:val="14"/>
              </w:rPr>
              <w:t xml:space="preserve"> required. </w:t>
            </w:r>
            <w:proofErr w:type="gramStart"/>
            <w:r>
              <w:rPr>
                <w:sz w:val="14"/>
              </w:rPr>
              <w:t>Need</w:t>
            </w:r>
            <w:proofErr w:type="gramEnd"/>
            <w:r>
              <w:rPr>
                <w:sz w:val="14"/>
              </w:rPr>
              <w:t xml:space="preserve"> to strictly follow published titration schedule.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Fewer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cognitive and appetite stimulating side effects. No evidence that doses above 200 mg more effective for mood. Oral</w:t>
            </w:r>
          </w:p>
          <w:p w14:paraId="02F2C91F" w14:textId="77777777" w:rsidR="00687409" w:rsidRDefault="00000000">
            <w:pPr>
              <w:pStyle w:val="TableParagraph"/>
              <w:spacing w:line="152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contraceptives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decrease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serum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concentration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lamotrigine.</w:t>
            </w:r>
            <w:r>
              <w:rPr>
                <w:spacing w:val="23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¢</w:t>
            </w:r>
          </w:p>
        </w:tc>
      </w:tr>
      <w:tr w:rsidR="00687409" w14:paraId="26BBE531" w14:textId="77777777">
        <w:trPr>
          <w:trHeight w:val="513"/>
        </w:trPr>
        <w:tc>
          <w:tcPr>
            <w:tcW w:w="1597" w:type="dxa"/>
          </w:tcPr>
          <w:p w14:paraId="0A908192" w14:textId="77777777" w:rsidR="00687409" w:rsidRDefault="00687409">
            <w:pPr>
              <w:pStyle w:val="TableParagraph"/>
              <w:spacing w:before="10"/>
              <w:ind w:left="0"/>
              <w:rPr>
                <w:rFonts w:ascii="Times New Roman"/>
                <w:sz w:val="14"/>
              </w:rPr>
            </w:pPr>
          </w:p>
          <w:p w14:paraId="64C76A52" w14:textId="77777777" w:rsidR="00687409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Lithium</w:t>
            </w:r>
          </w:p>
        </w:tc>
        <w:tc>
          <w:tcPr>
            <w:tcW w:w="5582" w:type="dxa"/>
          </w:tcPr>
          <w:p w14:paraId="5146B30A" w14:textId="77777777" w:rsidR="00687409" w:rsidRDefault="00000000">
            <w:pPr>
              <w:pStyle w:val="TableParagraph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</w:t>
            </w:r>
            <w:r>
              <w:rPr>
                <w:color w:val="666699"/>
                <w:sz w:val="14"/>
              </w:rPr>
              <w:t xml:space="preserve">: </w:t>
            </w:r>
            <w:r>
              <w:rPr>
                <w:sz w:val="14"/>
              </w:rPr>
              <w:t xml:space="preserve">300 mg bid or 600 mg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b/>
                <w:color w:val="666699"/>
                <w:sz w:val="14"/>
              </w:rPr>
              <w:t xml:space="preserve">Target serum concentration: </w:t>
            </w:r>
            <w:r>
              <w:rPr>
                <w:sz w:val="14"/>
              </w:rPr>
              <w:t>acute mania &amp; bipolar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depression: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0.8-1.0</w:t>
            </w:r>
            <w:r>
              <w:rPr>
                <w:b/>
                <w:color w:val="008000"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color w:val="008000"/>
                <w:sz w:val="14"/>
              </w:rPr>
              <w:t>meq</w:t>
            </w:r>
            <w:proofErr w:type="spellEnd"/>
            <w:r>
              <w:rPr>
                <w:b/>
                <w:color w:val="008000"/>
                <w:sz w:val="14"/>
              </w:rPr>
              <w:t>/L</w:t>
            </w:r>
            <w:r>
              <w:rPr>
                <w:sz w:val="14"/>
              </w:rPr>
              <w:t>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Maintenance: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color w:val="008000"/>
                <w:sz w:val="14"/>
              </w:rPr>
              <w:t>0.6-0.8</w:t>
            </w:r>
            <w:r>
              <w:rPr>
                <w:b/>
                <w:color w:val="008000"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color w:val="008000"/>
                <w:sz w:val="14"/>
              </w:rPr>
              <w:t>meq</w:t>
            </w:r>
            <w:proofErr w:type="spellEnd"/>
            <w:r>
              <w:rPr>
                <w:b/>
                <w:color w:val="008000"/>
                <w:sz w:val="14"/>
              </w:rPr>
              <w:t>/L</w:t>
            </w:r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Available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once</w:t>
            </w:r>
          </w:p>
          <w:p w14:paraId="204F6C03" w14:textId="77777777" w:rsidR="00687409" w:rsidRDefault="00000000">
            <w:pPr>
              <w:pStyle w:val="TableParagraph"/>
              <w:spacing w:line="152" w:lineRule="exact"/>
              <w:ind w:left="131"/>
              <w:rPr>
                <w:sz w:val="14"/>
              </w:rPr>
            </w:pPr>
            <w:r>
              <w:rPr>
                <w:sz w:val="14"/>
              </w:rPr>
              <w:t>daily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(usually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HS,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Lithobid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Eskalith</w:t>
            </w:r>
            <w:proofErr w:type="spellEnd"/>
            <w:r>
              <w:rPr>
                <w:sz w:val="14"/>
              </w:rPr>
              <w:t>).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Plasma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levels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renal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clearance.</w:t>
            </w:r>
          </w:p>
        </w:tc>
        <w:tc>
          <w:tcPr>
            <w:tcW w:w="7676" w:type="dxa"/>
          </w:tcPr>
          <w:p w14:paraId="21EF7FB7" w14:textId="77777777" w:rsidR="00687409" w:rsidRDefault="00000000">
            <w:pPr>
              <w:pStyle w:val="TableParagraph"/>
              <w:ind w:left="113" w:right="175"/>
              <w:rPr>
                <w:sz w:val="14"/>
              </w:rPr>
            </w:pPr>
            <w:r w:rsidRPr="00B75457">
              <w:rPr>
                <w:b/>
                <w:color w:val="ED0000"/>
                <w:sz w:val="14"/>
              </w:rPr>
              <w:t>Black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box</w:t>
            </w:r>
            <w:r w:rsidRPr="00B75457">
              <w:rPr>
                <w:b/>
                <w:color w:val="ED0000"/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warning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for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toxicity</w:t>
            </w:r>
            <w:r>
              <w:rPr>
                <w:sz w:val="14"/>
              </w:rPr>
              <w:t>.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Teratogenic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(rare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cardiac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malform.)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need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to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inform</w:t>
            </w:r>
            <w:r w:rsidRPr="00B75457">
              <w:rPr>
                <w:b/>
                <w:color w:val="ED00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women</w:t>
            </w:r>
            <w:r w:rsidRPr="00B75457">
              <w:rPr>
                <w:b/>
                <w:color w:val="ED00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of</w:t>
            </w:r>
            <w:r w:rsidRPr="00B75457">
              <w:rPr>
                <w:b/>
                <w:color w:val="ED0000"/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reproductive</w:t>
            </w:r>
            <w:r w:rsidRPr="00B75457">
              <w:rPr>
                <w:b/>
                <w:color w:val="ED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potential of</w:t>
            </w:r>
            <w:r w:rsidRPr="00B75457">
              <w:rPr>
                <w:b/>
                <w:color w:val="ED0000"/>
                <w:spacing w:val="40"/>
                <w:sz w:val="14"/>
              </w:rPr>
              <w:t xml:space="preserve"> </w:t>
            </w:r>
            <w:r w:rsidRPr="00B75457">
              <w:rPr>
                <w:b/>
                <w:color w:val="ED0000"/>
                <w:sz w:val="14"/>
              </w:rPr>
              <w:t>this risk</w:t>
            </w:r>
            <w:r>
              <w:rPr>
                <w:sz w:val="14"/>
              </w:rPr>
              <w:t>.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Check Ca</w:t>
            </w:r>
            <w:r>
              <w:rPr>
                <w:position w:val="4"/>
                <w:sz w:val="9"/>
              </w:rPr>
              <w:t>2+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TSH and BMP before starting and q6-12 months thereafter.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Advise pt about concurrent use of NSAIDS and</w:t>
            </w:r>
          </w:p>
          <w:p w14:paraId="7C035409" w14:textId="77777777" w:rsidR="00687409" w:rsidRDefault="00000000">
            <w:pPr>
              <w:pStyle w:val="TableParagraph"/>
              <w:spacing w:line="152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HTN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meds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kidney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decrease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clearance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lithium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leading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higher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serum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concentrations.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6A79205B" w14:textId="77777777">
        <w:trPr>
          <w:trHeight w:val="254"/>
        </w:trPr>
        <w:tc>
          <w:tcPr>
            <w:tcW w:w="14855" w:type="dxa"/>
            <w:gridSpan w:val="3"/>
            <w:shd w:val="clear" w:color="auto" w:fill="282781"/>
          </w:tcPr>
          <w:p w14:paraId="11544F76" w14:textId="77777777" w:rsidR="00687409" w:rsidRDefault="00000000">
            <w:pPr>
              <w:pStyle w:val="TableParagraph"/>
              <w:spacing w:before="59" w:line="176" w:lineRule="exact"/>
              <w:ind w:left="4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Antipsychotic/Mood</w:t>
            </w:r>
            <w:r>
              <w:rPr>
                <w:b/>
                <w:color w:val="FFFFFF"/>
                <w:spacing w:val="2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Stabilizers**</w:t>
            </w:r>
          </w:p>
        </w:tc>
      </w:tr>
      <w:tr w:rsidR="00687409" w14:paraId="51756152" w14:textId="77777777">
        <w:trPr>
          <w:trHeight w:val="520"/>
        </w:trPr>
        <w:tc>
          <w:tcPr>
            <w:tcW w:w="1597" w:type="dxa"/>
          </w:tcPr>
          <w:p w14:paraId="43DB2FA1" w14:textId="77777777" w:rsidR="00687409" w:rsidRDefault="00687409">
            <w:pPr>
              <w:pStyle w:val="TableParagraph"/>
              <w:spacing w:before="12"/>
              <w:ind w:left="0"/>
              <w:rPr>
                <w:rFonts w:ascii="Times New Roman"/>
                <w:sz w:val="14"/>
              </w:rPr>
            </w:pPr>
          </w:p>
          <w:p w14:paraId="4ABF14E5" w14:textId="77777777" w:rsidR="00687409" w:rsidRDefault="00000000">
            <w:pPr>
              <w:pStyle w:val="TableParagraph"/>
              <w:spacing w:before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Aripiprazole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(Abilify)</w:t>
            </w:r>
          </w:p>
        </w:tc>
        <w:tc>
          <w:tcPr>
            <w:tcW w:w="5582" w:type="dxa"/>
          </w:tcPr>
          <w:p w14:paraId="1F917421" w14:textId="77777777" w:rsidR="00687409" w:rsidRDefault="00000000">
            <w:pPr>
              <w:pStyle w:val="TableParagraph"/>
              <w:ind w:left="131" w:right="120"/>
              <w:rPr>
                <w:sz w:val="14"/>
              </w:rPr>
            </w:pPr>
            <w:r>
              <w:rPr>
                <w:b/>
                <w:sz w:val="14"/>
              </w:rPr>
              <w:t xml:space="preserve">MDD adj </w:t>
            </w:r>
            <w:proofErr w:type="spellStart"/>
            <w:r>
              <w:rPr>
                <w:b/>
                <w:sz w:val="14"/>
              </w:rPr>
              <w:t>tx</w:t>
            </w:r>
            <w:proofErr w:type="spellEnd"/>
            <w:r>
              <w:rPr>
                <w:b/>
                <w:color w:val="666699"/>
                <w:sz w:val="14"/>
              </w:rPr>
              <w:t xml:space="preserve">. Start: </w:t>
            </w:r>
            <w:r>
              <w:rPr>
                <w:sz w:val="14"/>
              </w:rPr>
              <w:t>2-5 mg/day; adjust dose q1+ weeks by 2-5 mg.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sz w:val="14"/>
              </w:rPr>
              <w:t>: 5-10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mg/</w:t>
            </w:r>
            <w:proofErr w:type="spellStart"/>
            <w:r>
              <w:rPr>
                <w:sz w:val="14"/>
              </w:rPr>
              <w:t>day.</w:t>
            </w:r>
            <w:r>
              <w:rPr>
                <w:b/>
                <w:sz w:val="14"/>
              </w:rPr>
              <w:t>Mania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Start:</w:t>
            </w:r>
            <w:r>
              <w:rPr>
                <w:b/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15-30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mg/day.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MAX:</w:t>
            </w:r>
            <w:r>
              <w:rPr>
                <w:b/>
                <w:color w:val="666699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Schizophrenia</w:t>
            </w:r>
            <w:r>
              <w:rPr>
                <w:sz w:val="14"/>
              </w:rPr>
              <w:t>.</w:t>
            </w:r>
          </w:p>
          <w:p w14:paraId="2A20CEC9" w14:textId="77777777" w:rsidR="00687409" w:rsidRDefault="00000000">
            <w:pPr>
              <w:pStyle w:val="TableParagraph"/>
              <w:spacing w:line="159" w:lineRule="exact"/>
              <w:ind w:left="131"/>
              <w:rPr>
                <w:sz w:val="14"/>
              </w:rPr>
            </w:pPr>
            <w:r>
              <w:rPr>
                <w:b/>
                <w:color w:val="666699"/>
                <w:sz w:val="14"/>
              </w:rPr>
              <w:t>Start:</w:t>
            </w:r>
            <w:r>
              <w:rPr>
                <w:b/>
                <w:color w:val="666699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10-15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mg/day;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week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intervals;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10-15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mg/day;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sz w:val="14"/>
              </w:rPr>
              <w:t>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</w:tc>
        <w:tc>
          <w:tcPr>
            <w:tcW w:w="7676" w:type="dxa"/>
          </w:tcPr>
          <w:p w14:paraId="47A9C2B8" w14:textId="77777777" w:rsidR="00687409" w:rsidRDefault="00000000">
            <w:pPr>
              <w:pStyle w:val="TableParagraph"/>
              <w:ind w:left="113" w:right="175"/>
              <w:rPr>
                <w:sz w:val="14"/>
              </w:rPr>
            </w:pPr>
            <w:r>
              <w:rPr>
                <w:sz w:val="14"/>
              </w:rPr>
              <w:t>EPS: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Mild;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Risk: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Mild;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Sedation: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Mild;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Metabolic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Effects: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Mild.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long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half-life: 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hrs.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Least amount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sexual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effects.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indication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adjunctive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treatment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MDD</w:t>
            </w:r>
            <w:r>
              <w:rPr>
                <w:b/>
                <w:color w:val="008000"/>
                <w:sz w:val="14"/>
              </w:rPr>
              <w:t>.</w:t>
            </w:r>
            <w:r>
              <w:rPr>
                <w:b/>
                <w:color w:val="008000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Potential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increased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suicidality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first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months.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screen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glucose</w:t>
            </w:r>
            <w:r>
              <w:rPr>
                <w:spacing w:val="-5"/>
                <w:sz w:val="14"/>
              </w:rPr>
              <w:t xml:space="preserve"> and</w:t>
            </w:r>
          </w:p>
          <w:p w14:paraId="569FF48B" w14:textId="77777777" w:rsidR="00687409" w:rsidRDefault="00000000">
            <w:pPr>
              <w:pStyle w:val="TableParagraph"/>
              <w:spacing w:line="159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lipids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regularly.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b/>
                <w:color w:val="008000"/>
                <w:spacing w:val="-5"/>
                <w:sz w:val="14"/>
              </w:rPr>
              <w:t>$$$</w:t>
            </w:r>
          </w:p>
        </w:tc>
      </w:tr>
      <w:tr w:rsidR="00687409" w14:paraId="6A121188" w14:textId="77777777">
        <w:trPr>
          <w:trHeight w:val="341"/>
        </w:trPr>
        <w:tc>
          <w:tcPr>
            <w:tcW w:w="1597" w:type="dxa"/>
            <w:shd w:val="clear" w:color="auto" w:fill="CCCCCC"/>
          </w:tcPr>
          <w:p w14:paraId="1F23650D" w14:textId="77777777" w:rsidR="00687409" w:rsidRDefault="00000000">
            <w:pPr>
              <w:pStyle w:val="TableParagraph"/>
              <w:spacing w:before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Lurasidone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(Latuda)</w:t>
            </w:r>
          </w:p>
        </w:tc>
        <w:tc>
          <w:tcPr>
            <w:tcW w:w="5582" w:type="dxa"/>
            <w:shd w:val="clear" w:color="auto" w:fill="CCCCCC"/>
          </w:tcPr>
          <w:p w14:paraId="2BE86A88" w14:textId="77777777" w:rsidR="00687409" w:rsidRDefault="00000000">
            <w:pPr>
              <w:pStyle w:val="TableParagraph"/>
              <w:spacing w:line="169" w:lineRule="exact"/>
              <w:ind w:left="131"/>
              <w:rPr>
                <w:sz w:val="14"/>
              </w:rPr>
            </w:pPr>
            <w:r>
              <w:rPr>
                <w:b/>
                <w:sz w:val="14"/>
              </w:rPr>
              <w:t>Bipolar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Dep:</w:t>
            </w:r>
            <w:r>
              <w:rPr>
                <w:b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Start/Initial:</w:t>
            </w:r>
            <w:r w:rsidRPr="00B75457">
              <w:rPr>
                <w:b/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Range:</w:t>
            </w:r>
            <w:r w:rsidRPr="00B75457">
              <w:rPr>
                <w:b/>
                <w:color w:val="4D4D80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20-60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mg/day.</w:t>
            </w:r>
            <w:r>
              <w:rPr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MAX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  <w:p w14:paraId="0E4BAFD6" w14:textId="77777777" w:rsidR="00687409" w:rsidRDefault="00000000">
            <w:pPr>
              <w:pStyle w:val="TableParagraph"/>
              <w:spacing w:line="152" w:lineRule="exact"/>
              <w:ind w:left="131"/>
              <w:rPr>
                <w:sz w:val="14"/>
              </w:rPr>
            </w:pPr>
            <w:r>
              <w:rPr>
                <w:b/>
                <w:sz w:val="14"/>
              </w:rPr>
              <w:t>Schizophrenia:</w:t>
            </w:r>
            <w:r>
              <w:rPr>
                <w:b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Start/Initial</w:t>
            </w:r>
            <w:r w:rsidRPr="00B75457">
              <w:rPr>
                <w:b/>
                <w:color w:val="4D4D8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Target:</w:t>
            </w:r>
            <w:r w:rsidRPr="00B75457">
              <w:rPr>
                <w:b/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Range:</w:t>
            </w:r>
            <w:r w:rsidRPr="00B75457">
              <w:rPr>
                <w:b/>
                <w:color w:val="4D4D80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40-160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qday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MAX</w:t>
            </w:r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mg/day.</w:t>
            </w:r>
          </w:p>
        </w:tc>
        <w:tc>
          <w:tcPr>
            <w:tcW w:w="7676" w:type="dxa"/>
            <w:shd w:val="clear" w:color="auto" w:fill="CCCCCC"/>
          </w:tcPr>
          <w:p w14:paraId="08A562B6" w14:textId="77777777" w:rsidR="00687409" w:rsidRDefault="00000000">
            <w:pPr>
              <w:pStyle w:val="TableParagraph"/>
              <w:spacing w:line="169" w:lineRule="exact"/>
              <w:ind w:left="113"/>
              <w:rPr>
                <w:sz w:val="14"/>
              </w:rPr>
            </w:pPr>
            <w:r>
              <w:rPr>
                <w:sz w:val="14"/>
              </w:rPr>
              <w:t>EPS: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Mild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Moderate;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Risk: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Unknown;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Sedation: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Moderate;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Metabolic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Effects: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Mild.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It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important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take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Latuda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food</w:t>
            </w:r>
          </w:p>
          <w:p w14:paraId="4BC89BE9" w14:textId="77777777" w:rsidR="00687409" w:rsidRDefault="00000000">
            <w:pPr>
              <w:pStyle w:val="TableParagraph"/>
              <w:spacing w:line="152" w:lineRule="exact"/>
              <w:ind w:left="113"/>
              <w:rPr>
                <w:sz w:val="14"/>
              </w:rPr>
            </w:pPr>
            <w:r>
              <w:rPr>
                <w:sz w:val="14"/>
              </w:rPr>
              <w:t>(at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least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calories)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optimal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absorption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(increased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three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fold</w:t>
            </w:r>
            <w:proofErr w:type="gramEnd"/>
            <w:r>
              <w:rPr>
                <w:sz w:val="14"/>
              </w:rPr>
              <w:t>).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Also,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grapefruit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juice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avoided.</w:t>
            </w:r>
            <w:r>
              <w:rPr>
                <w:spacing w:val="26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4"/>
                <w:sz w:val="14"/>
              </w:rPr>
              <w:t>$$$</w:t>
            </w:r>
            <w:r>
              <w:rPr>
                <w:spacing w:val="-4"/>
                <w:sz w:val="14"/>
              </w:rPr>
              <w:t>.</w:t>
            </w:r>
          </w:p>
        </w:tc>
      </w:tr>
      <w:tr w:rsidR="00687409" w14:paraId="26BC2B57" w14:textId="77777777">
        <w:trPr>
          <w:trHeight w:val="350"/>
        </w:trPr>
        <w:tc>
          <w:tcPr>
            <w:tcW w:w="1597" w:type="dxa"/>
          </w:tcPr>
          <w:p w14:paraId="52379115" w14:textId="77777777" w:rsidR="00687409" w:rsidRDefault="00000000">
            <w:pPr>
              <w:pStyle w:val="TableParagraph"/>
              <w:spacing w:before="90"/>
              <w:rPr>
                <w:b/>
                <w:sz w:val="14"/>
              </w:rPr>
            </w:pPr>
            <w:r>
              <w:rPr>
                <w:b/>
                <w:sz w:val="14"/>
              </w:rPr>
              <w:t>Olanzapine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(Zyprexa)</w:t>
            </w:r>
          </w:p>
        </w:tc>
        <w:tc>
          <w:tcPr>
            <w:tcW w:w="5582" w:type="dxa"/>
          </w:tcPr>
          <w:p w14:paraId="38C5A414" w14:textId="77777777" w:rsidR="00687409" w:rsidRDefault="00000000">
            <w:pPr>
              <w:pStyle w:val="TableParagraph"/>
              <w:spacing w:line="170" w:lineRule="exact"/>
              <w:ind w:left="131"/>
              <w:rPr>
                <w:sz w:val="14"/>
              </w:rPr>
            </w:pPr>
            <w:r>
              <w:rPr>
                <w:b/>
                <w:sz w:val="14"/>
              </w:rPr>
              <w:t>Mania.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Start:</w:t>
            </w:r>
            <w:r>
              <w:rPr>
                <w:b/>
                <w:color w:val="666699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10-20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mg/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MAX:</w:t>
            </w:r>
            <w:r>
              <w:rPr>
                <w:b/>
                <w:color w:val="666699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mg/day.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Schizophrenia</w:t>
            </w:r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Start:</w:t>
            </w:r>
            <w:r>
              <w:rPr>
                <w:b/>
                <w:color w:val="666699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mg</w:t>
            </w:r>
          </w:p>
          <w:p w14:paraId="113457C1" w14:textId="77777777" w:rsidR="00687409" w:rsidRDefault="00000000">
            <w:pPr>
              <w:pStyle w:val="TableParagraph"/>
              <w:spacing w:before="1" w:line="159" w:lineRule="exact"/>
              <w:ind w:left="131"/>
              <w:rPr>
                <w:sz w:val="14"/>
              </w:rPr>
            </w:pP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week;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sz w:val="14"/>
              </w:rPr>
              <w:t>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10-15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sz w:val="14"/>
              </w:rPr>
              <w:t>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2"/>
                <w:sz w:val="14"/>
              </w:rPr>
              <w:t xml:space="preserve"> mg/day.</w:t>
            </w:r>
          </w:p>
        </w:tc>
        <w:tc>
          <w:tcPr>
            <w:tcW w:w="7676" w:type="dxa"/>
          </w:tcPr>
          <w:p w14:paraId="20173B57" w14:textId="77777777" w:rsidR="00687409" w:rsidRDefault="00000000">
            <w:pPr>
              <w:pStyle w:val="TableParagraph"/>
              <w:spacing w:line="170" w:lineRule="exact"/>
              <w:ind w:left="113"/>
              <w:rPr>
                <w:sz w:val="14"/>
              </w:rPr>
            </w:pPr>
            <w:r>
              <w:rPr>
                <w:sz w:val="14"/>
              </w:rPr>
              <w:t>EPS: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Mild;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Risk: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Mild;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Sedation: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Moderate;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Metabolic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Effects: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Severe.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not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prescribe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proofErr w:type="gramEnd"/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patients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diabetes</w:t>
            </w:r>
            <w:r>
              <w:rPr>
                <w:sz w:val="14"/>
              </w:rPr>
              <w:t>.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Need</w:t>
            </w:r>
            <w:r>
              <w:rPr>
                <w:spacing w:val="-5"/>
                <w:sz w:val="14"/>
              </w:rPr>
              <w:t xml:space="preserve"> to</w:t>
            </w:r>
          </w:p>
          <w:p w14:paraId="364C433C" w14:textId="77777777" w:rsidR="00687409" w:rsidRDefault="00000000">
            <w:pPr>
              <w:pStyle w:val="TableParagraph"/>
              <w:spacing w:before="2" w:line="159" w:lineRule="exact"/>
              <w:ind w:left="113"/>
              <w:rPr>
                <w:b/>
                <w:sz w:val="14"/>
              </w:rPr>
            </w:pPr>
            <w:proofErr w:type="gramStart"/>
            <w:r>
              <w:rPr>
                <w:sz w:val="14"/>
              </w:rPr>
              <w:t>screen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glucose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lipids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regularly.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1F92952A" w14:textId="77777777">
        <w:trPr>
          <w:trHeight w:val="683"/>
        </w:trPr>
        <w:tc>
          <w:tcPr>
            <w:tcW w:w="1597" w:type="dxa"/>
            <w:shd w:val="clear" w:color="auto" w:fill="CCCCCC"/>
          </w:tcPr>
          <w:p w14:paraId="1BD77A94" w14:textId="77777777" w:rsidR="00687409" w:rsidRDefault="00687409">
            <w:pPr>
              <w:pStyle w:val="TableParagraph"/>
              <w:spacing w:before="94"/>
              <w:ind w:left="0"/>
              <w:rPr>
                <w:rFonts w:ascii="Times New Roman"/>
                <w:sz w:val="14"/>
              </w:rPr>
            </w:pPr>
          </w:p>
          <w:p w14:paraId="34864EAB" w14:textId="77777777" w:rsidR="00687409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Quetiapine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(Seroquel)</w:t>
            </w:r>
          </w:p>
        </w:tc>
        <w:tc>
          <w:tcPr>
            <w:tcW w:w="5582" w:type="dxa"/>
            <w:shd w:val="clear" w:color="auto" w:fill="CCCCCC"/>
          </w:tcPr>
          <w:p w14:paraId="1F84B3DD" w14:textId="77777777" w:rsidR="00687409" w:rsidRDefault="00000000">
            <w:pPr>
              <w:pStyle w:val="TableParagraph"/>
              <w:ind w:left="131" w:right="35"/>
              <w:rPr>
                <w:sz w:val="14"/>
              </w:rPr>
            </w:pPr>
            <w:r>
              <w:rPr>
                <w:b/>
                <w:sz w:val="14"/>
              </w:rPr>
              <w:t>Bipolar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Dep:</w:t>
            </w:r>
            <w:r>
              <w:rPr>
                <w:b/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Start:</w:t>
            </w:r>
            <w:r w:rsidRPr="00B75457">
              <w:rPr>
                <w:b/>
                <w:color w:val="4D4D80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Initial</w:t>
            </w:r>
            <w:r w:rsidRPr="00B75457">
              <w:rPr>
                <w:b/>
                <w:color w:val="4D4D8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target:</w:t>
            </w:r>
            <w:r w:rsidRPr="00B75457">
              <w:rPr>
                <w:b/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b/>
                <w:sz w:val="14"/>
              </w:rPr>
              <w:t>;</w:t>
            </w:r>
            <w:r>
              <w:rPr>
                <w:b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Range:</w:t>
            </w:r>
            <w:r w:rsidRPr="00B75457">
              <w:rPr>
                <w:b/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300-600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mg/d.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Mania.</w:t>
            </w:r>
            <w:r>
              <w:rPr>
                <w:b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Start:</w:t>
            </w:r>
            <w:r w:rsidRPr="00B75457">
              <w:rPr>
                <w:b/>
                <w:color w:val="4D4D80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50 mg bid; </w:t>
            </w:r>
            <w:r w:rsidRPr="00B75457">
              <w:rPr>
                <w:b/>
                <w:color w:val="4D4D80"/>
                <w:sz w:val="14"/>
              </w:rPr>
              <w:t>Initial target</w:t>
            </w:r>
            <w:r>
              <w:rPr>
                <w:sz w:val="14"/>
              </w:rPr>
              <w:t xml:space="preserve">: 200 mg bid. </w:t>
            </w:r>
            <w:r w:rsidRPr="00B75457">
              <w:rPr>
                <w:b/>
                <w:color w:val="4D4D80"/>
                <w:sz w:val="14"/>
              </w:rPr>
              <w:t xml:space="preserve">Range: </w:t>
            </w:r>
            <w:r>
              <w:rPr>
                <w:sz w:val="14"/>
              </w:rPr>
              <w:t xml:space="preserve">400-800 mg/d. </w:t>
            </w:r>
            <w:r>
              <w:rPr>
                <w:b/>
                <w:sz w:val="14"/>
              </w:rPr>
              <w:t xml:space="preserve">MDD adj </w:t>
            </w:r>
            <w:proofErr w:type="spellStart"/>
            <w:r>
              <w:rPr>
                <w:b/>
                <w:sz w:val="14"/>
              </w:rPr>
              <w:t>tx</w:t>
            </w:r>
            <w:proofErr w:type="spellEnd"/>
            <w:r w:rsidRPr="00B75457">
              <w:rPr>
                <w:b/>
                <w:color w:val="4D4D80"/>
                <w:sz w:val="14"/>
              </w:rPr>
              <w:t xml:space="preserve">. Start: </w:t>
            </w:r>
            <w:r>
              <w:rPr>
                <w:sz w:val="14"/>
              </w:rPr>
              <w:t xml:space="preserve">50 mg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Initial target</w:t>
            </w:r>
            <w:r>
              <w:rPr>
                <w:sz w:val="14"/>
              </w:rPr>
              <w:t xml:space="preserve">: 150 mg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 xml:space="preserve">. </w:t>
            </w:r>
            <w:r w:rsidRPr="00B75457">
              <w:rPr>
                <w:b/>
                <w:color w:val="4D4D80"/>
                <w:sz w:val="14"/>
              </w:rPr>
              <w:t>Range</w:t>
            </w:r>
            <w:r>
              <w:rPr>
                <w:sz w:val="14"/>
              </w:rPr>
              <w:t xml:space="preserve">: 150-300 mg/day. </w:t>
            </w:r>
            <w:r>
              <w:rPr>
                <w:b/>
                <w:sz w:val="14"/>
              </w:rPr>
              <w:t>Schizophrenia</w:t>
            </w:r>
            <w:r>
              <w:rPr>
                <w:sz w:val="14"/>
              </w:rPr>
              <w:t xml:space="preserve">. </w:t>
            </w:r>
            <w:r w:rsidRPr="00B75457">
              <w:rPr>
                <w:b/>
                <w:color w:val="4D4D80"/>
                <w:sz w:val="14"/>
              </w:rPr>
              <w:t>Start</w:t>
            </w:r>
            <w:r>
              <w:rPr>
                <w:sz w:val="14"/>
              </w:rPr>
              <w:t>: 25 mg bid and</w:t>
            </w:r>
          </w:p>
          <w:p w14:paraId="40F4F289" w14:textId="77777777" w:rsidR="00687409" w:rsidRDefault="00000000">
            <w:pPr>
              <w:pStyle w:val="TableParagraph"/>
              <w:spacing w:line="152" w:lineRule="exact"/>
              <w:ind w:left="131"/>
              <w:rPr>
                <w:sz w:val="14"/>
              </w:rPr>
            </w:pPr>
            <w:r>
              <w:rPr>
                <w:sz w:val="14"/>
              </w:rPr>
              <w:t>increase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50-100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mg/d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(bid/</w:t>
            </w:r>
            <w:proofErr w:type="spellStart"/>
            <w:r>
              <w:rPr>
                <w:sz w:val="14"/>
              </w:rPr>
              <w:t>tid</w:t>
            </w:r>
            <w:proofErr w:type="spellEnd"/>
            <w:r>
              <w:rPr>
                <w:sz w:val="14"/>
              </w:rPr>
              <w:t>).</w:t>
            </w:r>
            <w:r>
              <w:rPr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Initial</w:t>
            </w:r>
            <w:r w:rsidRPr="00B75457">
              <w:rPr>
                <w:b/>
                <w:color w:val="4D4D8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target:</w:t>
            </w:r>
            <w:r w:rsidRPr="00B75457">
              <w:rPr>
                <w:b/>
                <w:color w:val="4D4D80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mg/d.</w:t>
            </w:r>
            <w:r>
              <w:rPr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4D4D80"/>
                <w:sz w:val="14"/>
              </w:rPr>
              <w:t>Range:</w:t>
            </w:r>
            <w:r w:rsidRPr="00B75457">
              <w:rPr>
                <w:b/>
                <w:color w:val="4D4D80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400-800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mg/d.</w:t>
            </w:r>
          </w:p>
        </w:tc>
        <w:tc>
          <w:tcPr>
            <w:tcW w:w="7676" w:type="dxa"/>
            <w:shd w:val="clear" w:color="auto" w:fill="CCCCCC"/>
          </w:tcPr>
          <w:p w14:paraId="10095607" w14:textId="77777777" w:rsidR="00687409" w:rsidRDefault="00000000">
            <w:pPr>
              <w:pStyle w:val="TableParagraph"/>
              <w:ind w:left="113" w:right="175"/>
              <w:rPr>
                <w:b/>
                <w:sz w:val="14"/>
              </w:rPr>
            </w:pPr>
            <w:r>
              <w:rPr>
                <w:sz w:val="14"/>
              </w:rPr>
              <w:t>EPS: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Mild;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Risk: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Mild;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Sedation: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Moderate;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Metabolic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Effects: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Moderate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Severe.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FDA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indication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bipolar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depression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adjunctive treatment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 MDD. Potential increased suicidality in first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few months. </w:t>
            </w:r>
            <w:proofErr w:type="gramStart"/>
            <w:r>
              <w:rPr>
                <w:sz w:val="14"/>
              </w:rPr>
              <w:t>Need</w:t>
            </w:r>
            <w:proofErr w:type="gramEnd"/>
            <w:r>
              <w:rPr>
                <w:sz w:val="14"/>
              </w:rPr>
              <w:t xml:space="preserve"> to measure glucose and lipids regularly.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Abuse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potential.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Available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an </w:t>
            </w:r>
            <w:proofErr w:type="gramStart"/>
            <w:r>
              <w:rPr>
                <w:sz w:val="14"/>
              </w:rPr>
              <w:t>extended release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form: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Seroquel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XR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Avoid or</w:t>
            </w:r>
            <w:r w:rsidRPr="00B75457">
              <w:rPr>
                <w:b/>
                <w:color w:val="B20000"/>
                <w:spacing w:val="-1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use</w:t>
            </w:r>
            <w:r w:rsidRPr="00B75457">
              <w:rPr>
                <w:b/>
                <w:color w:val="B200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alternative</w:t>
            </w:r>
            <w:r w:rsidRPr="00B75457">
              <w:rPr>
                <w:b/>
                <w:color w:val="B200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in</w:t>
            </w:r>
            <w:r w:rsidRPr="00B75457">
              <w:rPr>
                <w:b/>
                <w:color w:val="B200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combination with methadone</w:t>
            </w:r>
          </w:p>
          <w:p w14:paraId="5135FF5E" w14:textId="77777777" w:rsidR="00687409" w:rsidRDefault="00000000">
            <w:pPr>
              <w:pStyle w:val="TableParagraph"/>
              <w:spacing w:line="152" w:lineRule="exact"/>
              <w:ind w:left="113"/>
              <w:rPr>
                <w:b/>
                <w:sz w:val="14"/>
              </w:rPr>
            </w:pPr>
            <w:r w:rsidRPr="00B75457">
              <w:rPr>
                <w:b/>
                <w:color w:val="B20000"/>
                <w:sz w:val="14"/>
              </w:rPr>
              <w:t>due</w:t>
            </w:r>
            <w:r w:rsidRPr="00B75457">
              <w:rPr>
                <w:b/>
                <w:color w:val="B20000"/>
                <w:spacing w:val="-4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to</w:t>
            </w:r>
            <w:r w:rsidRPr="00B75457">
              <w:rPr>
                <w:b/>
                <w:color w:val="B200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QTc</w:t>
            </w:r>
            <w:r w:rsidRPr="00B75457">
              <w:rPr>
                <w:b/>
                <w:color w:val="B200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prolongation</w:t>
            </w:r>
            <w:r>
              <w:rPr>
                <w:sz w:val="14"/>
              </w:rPr>
              <w:t>.</w:t>
            </w:r>
            <w:r>
              <w:rPr>
                <w:spacing w:val="55"/>
                <w:sz w:val="14"/>
              </w:rPr>
              <w:t xml:space="preserve"> </w:t>
            </w:r>
            <w:r w:rsidRPr="00B75457">
              <w:rPr>
                <w:b/>
                <w:color w:val="006500"/>
                <w:sz w:val="14"/>
              </w:rPr>
              <w:t>IR</w:t>
            </w:r>
            <w:r w:rsidRPr="00B75457">
              <w:rPr>
                <w:b/>
                <w:color w:val="006500"/>
                <w:spacing w:val="-3"/>
                <w:sz w:val="14"/>
              </w:rPr>
              <w:t xml:space="preserve"> </w:t>
            </w:r>
            <w:r w:rsidRPr="00B75457">
              <w:rPr>
                <w:b/>
                <w:color w:val="006500"/>
                <w:sz w:val="14"/>
              </w:rPr>
              <w:t>¢/XR</w:t>
            </w:r>
            <w:r w:rsidRPr="00B75457">
              <w:rPr>
                <w:b/>
                <w:color w:val="006500"/>
                <w:spacing w:val="-2"/>
                <w:sz w:val="14"/>
              </w:rPr>
              <w:t xml:space="preserve"> </w:t>
            </w:r>
            <w:r w:rsidRPr="00B75457">
              <w:rPr>
                <w:b/>
                <w:color w:val="006500"/>
                <w:spacing w:val="-10"/>
                <w:sz w:val="14"/>
              </w:rPr>
              <w:t>$</w:t>
            </w:r>
          </w:p>
        </w:tc>
      </w:tr>
      <w:tr w:rsidR="00687409" w14:paraId="31A22153" w14:textId="77777777">
        <w:trPr>
          <w:trHeight w:val="355"/>
        </w:trPr>
        <w:tc>
          <w:tcPr>
            <w:tcW w:w="1597" w:type="dxa"/>
          </w:tcPr>
          <w:p w14:paraId="557121D5" w14:textId="77777777" w:rsidR="00687409" w:rsidRDefault="00000000">
            <w:pPr>
              <w:pStyle w:val="TableParagraph"/>
              <w:spacing w:before="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Risperidone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(Risperdal)</w:t>
            </w:r>
          </w:p>
        </w:tc>
        <w:tc>
          <w:tcPr>
            <w:tcW w:w="5582" w:type="dxa"/>
          </w:tcPr>
          <w:p w14:paraId="702BBD58" w14:textId="77777777" w:rsidR="00687409" w:rsidRDefault="00000000">
            <w:pPr>
              <w:pStyle w:val="TableParagraph"/>
              <w:spacing w:line="176" w:lineRule="exact"/>
              <w:ind w:left="131"/>
              <w:rPr>
                <w:sz w:val="14"/>
              </w:rPr>
            </w:pPr>
            <w:r>
              <w:rPr>
                <w:b/>
                <w:sz w:val="14"/>
              </w:rPr>
              <w:t>Mania.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Start:</w:t>
            </w:r>
            <w:r>
              <w:rPr>
                <w:b/>
                <w:color w:val="666699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1-2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;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1-2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mg/d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week.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Range</w:t>
            </w:r>
            <w:r>
              <w:rPr>
                <w:sz w:val="14"/>
              </w:rPr>
              <w:t>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3-4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mg/day.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sz w:val="14"/>
              </w:rPr>
              <w:t>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mg/d.</w:t>
            </w:r>
          </w:p>
          <w:p w14:paraId="590BD86C" w14:textId="77777777" w:rsidR="00687409" w:rsidRDefault="00000000">
            <w:pPr>
              <w:pStyle w:val="TableParagraph"/>
              <w:spacing w:line="159" w:lineRule="exact"/>
              <w:ind w:left="131"/>
              <w:rPr>
                <w:sz w:val="14"/>
              </w:rPr>
            </w:pPr>
            <w:r>
              <w:rPr>
                <w:b/>
                <w:sz w:val="14"/>
              </w:rPr>
              <w:t>Schizophrenia</w:t>
            </w:r>
            <w:r>
              <w:rPr>
                <w:sz w:val="14"/>
              </w:rPr>
              <w:t>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Start:</w:t>
            </w:r>
            <w:r>
              <w:rPr>
                <w:b/>
                <w:color w:val="666699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mg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qhs</w:t>
            </w:r>
            <w:proofErr w:type="spellEnd"/>
            <w:r>
              <w:rPr>
                <w:sz w:val="14"/>
              </w:rPr>
              <w:t>;</w:t>
            </w:r>
            <w:r>
              <w:rPr>
                <w:rFonts w:ascii="Symbol" w:hAnsi="Symbol"/>
                <w:sz w:val="14"/>
              </w:rPr>
              <w:t>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mg/d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week;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Range: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mg/day,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color w:val="666699"/>
                <w:sz w:val="14"/>
              </w:rPr>
              <w:t>MAX</w:t>
            </w:r>
            <w:r>
              <w:rPr>
                <w:sz w:val="14"/>
              </w:rPr>
              <w:t>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mg/d.</w:t>
            </w:r>
          </w:p>
        </w:tc>
        <w:tc>
          <w:tcPr>
            <w:tcW w:w="7676" w:type="dxa"/>
          </w:tcPr>
          <w:p w14:paraId="367A8006" w14:textId="77777777" w:rsidR="00687409" w:rsidRDefault="00000000">
            <w:pPr>
              <w:pStyle w:val="TableParagraph"/>
              <w:spacing w:line="169" w:lineRule="exact"/>
              <w:ind w:left="113"/>
              <w:rPr>
                <w:sz w:val="14"/>
              </w:rPr>
            </w:pPr>
            <w:r>
              <w:rPr>
                <w:sz w:val="14"/>
              </w:rPr>
              <w:t>EPS: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Moderate;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Moderate;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Sedation: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Moderate;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Metabolic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Effects: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Moderate.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Hyperprolactinemia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sexual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effects</w:t>
            </w:r>
          </w:p>
          <w:p w14:paraId="148E4963" w14:textId="77777777" w:rsidR="00687409" w:rsidRDefault="00000000">
            <w:pPr>
              <w:pStyle w:val="TableParagraph"/>
              <w:spacing w:line="166" w:lineRule="exact"/>
              <w:ind w:left="113"/>
              <w:rPr>
                <w:b/>
                <w:sz w:val="14"/>
              </w:rPr>
            </w:pPr>
            <w:r>
              <w:rPr>
                <w:sz w:val="14"/>
              </w:rPr>
              <w:t>common.</w:t>
            </w:r>
            <w:r>
              <w:rPr>
                <w:spacing w:val="2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Need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screen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glucose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lipids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regularly.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b/>
                <w:color w:val="008000"/>
                <w:spacing w:val="-10"/>
                <w:sz w:val="14"/>
              </w:rPr>
              <w:t>¢</w:t>
            </w:r>
          </w:p>
        </w:tc>
      </w:tr>
      <w:tr w:rsidR="00687409" w14:paraId="5BE1BEE7" w14:textId="77777777">
        <w:trPr>
          <w:trHeight w:val="343"/>
        </w:trPr>
        <w:tc>
          <w:tcPr>
            <w:tcW w:w="14855" w:type="dxa"/>
            <w:gridSpan w:val="3"/>
            <w:shd w:val="clear" w:color="auto" w:fill="CCCCCC"/>
          </w:tcPr>
          <w:p w14:paraId="33E53622" w14:textId="77777777" w:rsidR="00687409" w:rsidRDefault="00000000">
            <w:pPr>
              <w:pStyle w:val="TableParagraph"/>
              <w:spacing w:line="170" w:lineRule="exact"/>
              <w:rPr>
                <w:sz w:val="14"/>
              </w:rPr>
            </w:pPr>
            <w:r w:rsidRPr="00B75457">
              <w:rPr>
                <w:b/>
                <w:color w:val="B20000"/>
                <w:sz w:val="14"/>
              </w:rPr>
              <w:t>**Antipsychotic/Mood</w:t>
            </w:r>
            <w:r w:rsidRPr="00B75457">
              <w:rPr>
                <w:b/>
                <w:color w:val="B20000"/>
                <w:spacing w:val="-7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stabilizer</w:t>
            </w:r>
            <w:r w:rsidRPr="00B75457">
              <w:rPr>
                <w:b/>
                <w:color w:val="B20000"/>
                <w:spacing w:val="-5"/>
                <w:sz w:val="14"/>
              </w:rPr>
              <w:t xml:space="preserve"> </w:t>
            </w:r>
            <w:r w:rsidRPr="00B75457">
              <w:rPr>
                <w:b/>
                <w:color w:val="B20000"/>
                <w:sz w:val="14"/>
              </w:rPr>
              <w:t>warnings/precautions</w:t>
            </w:r>
            <w:r>
              <w:rPr>
                <w:sz w:val="14"/>
              </w:rPr>
              <w:t>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Increased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mortality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related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psychosis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problems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elderly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patients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dementia,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Increased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QTc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prolongation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sudden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death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(especially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combined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other</w:t>
            </w:r>
          </w:p>
          <w:p w14:paraId="7B5A8D0A" w14:textId="77777777" w:rsidR="00687409" w:rsidRDefault="00000000">
            <w:pPr>
              <w:pStyle w:val="TableParagraph"/>
              <w:spacing w:before="2" w:line="152" w:lineRule="exact"/>
              <w:rPr>
                <w:sz w:val="14"/>
              </w:rPr>
            </w:pPr>
            <w:r>
              <w:rPr>
                <w:sz w:val="14"/>
              </w:rPr>
              <w:t>drugs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known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prolong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QTc).</w:t>
            </w:r>
          </w:p>
        </w:tc>
      </w:tr>
    </w:tbl>
    <w:p w14:paraId="7E6590EF" w14:textId="77777777" w:rsidR="00687409" w:rsidRDefault="00000000">
      <w:pPr>
        <w:pStyle w:val="Heading3"/>
        <w:spacing w:before="80"/>
        <w:ind w:left="1488" w:firstLine="0"/>
      </w:pPr>
      <w:r>
        <w:rPr>
          <w:color w:val="000090"/>
        </w:rPr>
        <w:t>For</w:t>
      </w:r>
      <w:r>
        <w:rPr>
          <w:color w:val="000090"/>
          <w:spacing w:val="-7"/>
        </w:rPr>
        <w:t xml:space="preserve"> </w:t>
      </w:r>
      <w:r>
        <w:rPr>
          <w:color w:val="000090"/>
        </w:rPr>
        <w:t>ALL</w:t>
      </w:r>
      <w:r>
        <w:rPr>
          <w:color w:val="000090"/>
          <w:spacing w:val="-7"/>
        </w:rPr>
        <w:t xml:space="preserve"> </w:t>
      </w:r>
      <w:r>
        <w:rPr>
          <w:color w:val="000090"/>
        </w:rPr>
        <w:t>Medications,</w:t>
      </w:r>
      <w:r>
        <w:rPr>
          <w:color w:val="000090"/>
          <w:spacing w:val="-8"/>
        </w:rPr>
        <w:t xml:space="preserve"> </w:t>
      </w:r>
      <w:r>
        <w:rPr>
          <w:color w:val="000090"/>
        </w:rPr>
        <w:t>Clinicians</w:t>
      </w:r>
      <w:r>
        <w:rPr>
          <w:color w:val="000090"/>
          <w:spacing w:val="-7"/>
        </w:rPr>
        <w:t xml:space="preserve"> </w:t>
      </w:r>
      <w:r>
        <w:rPr>
          <w:color w:val="000090"/>
        </w:rPr>
        <w:t>MUST</w:t>
      </w:r>
      <w:r>
        <w:rPr>
          <w:color w:val="000090"/>
          <w:spacing w:val="-8"/>
        </w:rPr>
        <w:t xml:space="preserve"> </w:t>
      </w:r>
      <w:r>
        <w:rPr>
          <w:color w:val="000090"/>
        </w:rPr>
        <w:t>consider</w:t>
      </w:r>
      <w:r>
        <w:rPr>
          <w:color w:val="000090"/>
          <w:spacing w:val="-3"/>
        </w:rPr>
        <w:t xml:space="preserve"> </w:t>
      </w:r>
      <w:r>
        <w:rPr>
          <w:color w:val="000090"/>
          <w:u w:val="single" w:color="000090"/>
        </w:rPr>
        <w:t>reproductive</w:t>
      </w:r>
      <w:r>
        <w:rPr>
          <w:color w:val="000090"/>
          <w:spacing w:val="-6"/>
          <w:u w:val="single" w:color="000090"/>
        </w:rPr>
        <w:t xml:space="preserve"> </w:t>
      </w:r>
      <w:r>
        <w:rPr>
          <w:color w:val="000090"/>
          <w:u w:val="single" w:color="000090"/>
        </w:rPr>
        <w:t>potential</w:t>
      </w:r>
      <w:r>
        <w:rPr>
          <w:color w:val="000090"/>
        </w:rPr>
        <w:t>,</w:t>
      </w:r>
      <w:r>
        <w:rPr>
          <w:color w:val="000090"/>
          <w:spacing w:val="-7"/>
        </w:rPr>
        <w:t xml:space="preserve"> </w:t>
      </w:r>
      <w:r>
        <w:rPr>
          <w:color w:val="000090"/>
          <w:u w:val="single" w:color="000090"/>
        </w:rPr>
        <w:t>pregnancy</w:t>
      </w:r>
      <w:r>
        <w:rPr>
          <w:color w:val="000090"/>
        </w:rPr>
        <w:t>,</w:t>
      </w:r>
      <w:r>
        <w:rPr>
          <w:color w:val="000090"/>
          <w:spacing w:val="-8"/>
        </w:rPr>
        <w:t xml:space="preserve"> </w:t>
      </w:r>
      <w:r>
        <w:rPr>
          <w:color w:val="000090"/>
        </w:rPr>
        <w:t>and</w:t>
      </w:r>
      <w:r>
        <w:rPr>
          <w:color w:val="000090"/>
          <w:spacing w:val="-6"/>
        </w:rPr>
        <w:t xml:space="preserve"> </w:t>
      </w:r>
      <w:r>
        <w:rPr>
          <w:color w:val="000090"/>
          <w:u w:val="single" w:color="000090"/>
        </w:rPr>
        <w:t>lactation</w:t>
      </w:r>
      <w:r>
        <w:rPr>
          <w:color w:val="000090"/>
          <w:spacing w:val="-5"/>
        </w:rPr>
        <w:t xml:space="preserve"> </w:t>
      </w:r>
      <w:r>
        <w:rPr>
          <w:color w:val="000090"/>
        </w:rPr>
        <w:t>status</w:t>
      </w:r>
      <w:r>
        <w:rPr>
          <w:color w:val="000090"/>
          <w:spacing w:val="-7"/>
        </w:rPr>
        <w:t xml:space="preserve"> </w:t>
      </w:r>
      <w:r>
        <w:rPr>
          <w:color w:val="000090"/>
        </w:rPr>
        <w:t>when</w:t>
      </w:r>
      <w:r>
        <w:rPr>
          <w:color w:val="000090"/>
          <w:spacing w:val="-6"/>
        </w:rPr>
        <w:t xml:space="preserve"> </w:t>
      </w:r>
      <w:r>
        <w:rPr>
          <w:color w:val="000090"/>
        </w:rPr>
        <w:t>treating</w:t>
      </w:r>
      <w:r>
        <w:rPr>
          <w:color w:val="000090"/>
          <w:spacing w:val="-8"/>
        </w:rPr>
        <w:t xml:space="preserve"> </w:t>
      </w:r>
      <w:r>
        <w:rPr>
          <w:color w:val="000090"/>
        </w:rPr>
        <w:t>patients.</w:t>
      </w:r>
      <w:r>
        <w:rPr>
          <w:color w:val="000090"/>
          <w:spacing w:val="-8"/>
        </w:rPr>
        <w:t xml:space="preserve"> </w:t>
      </w:r>
      <w:r>
        <w:rPr>
          <w:color w:val="000090"/>
        </w:rPr>
        <w:t>See</w:t>
      </w:r>
      <w:r>
        <w:rPr>
          <w:color w:val="000090"/>
          <w:spacing w:val="-6"/>
        </w:rPr>
        <w:t xml:space="preserve"> </w:t>
      </w:r>
      <w:r>
        <w:rPr>
          <w:color w:val="000090"/>
        </w:rPr>
        <w:t>Page</w:t>
      </w:r>
      <w:r>
        <w:rPr>
          <w:color w:val="000090"/>
          <w:spacing w:val="-6"/>
        </w:rPr>
        <w:t xml:space="preserve"> </w:t>
      </w:r>
      <w:r>
        <w:rPr>
          <w:color w:val="000090"/>
        </w:rPr>
        <w:t>2</w:t>
      </w:r>
      <w:r>
        <w:rPr>
          <w:color w:val="000090"/>
          <w:spacing w:val="-7"/>
        </w:rPr>
        <w:t xml:space="preserve"> </w:t>
      </w:r>
      <w:r>
        <w:rPr>
          <w:color w:val="000090"/>
        </w:rPr>
        <w:t>for</w:t>
      </w:r>
      <w:r>
        <w:rPr>
          <w:color w:val="000090"/>
          <w:spacing w:val="-5"/>
        </w:rPr>
        <w:t xml:space="preserve"> </w:t>
      </w:r>
      <w:r>
        <w:rPr>
          <w:color w:val="000090"/>
          <w:spacing w:val="-2"/>
        </w:rPr>
        <w:t>Details.</w:t>
      </w:r>
    </w:p>
    <w:p w14:paraId="19762C0B" w14:textId="77777777" w:rsidR="00687409" w:rsidRDefault="00687409">
      <w:pPr>
        <w:pStyle w:val="BodyText"/>
        <w:spacing w:before="120"/>
        <w:ind w:left="0" w:firstLine="0"/>
        <w:rPr>
          <w:b/>
          <w:sz w:val="14"/>
        </w:rPr>
      </w:pPr>
    </w:p>
    <w:p w14:paraId="6584685A" w14:textId="77777777" w:rsidR="00687409" w:rsidRDefault="00000000">
      <w:pPr>
        <w:ind w:left="216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po = by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mouth;</w:t>
      </w:r>
      <w:r>
        <w:rPr>
          <w:rFonts w:ascii="Arial" w:hAnsi="Arial"/>
          <w:b/>
          <w:spacing w:val="-1"/>
          <w:sz w:val="14"/>
        </w:rPr>
        <w:t xml:space="preserve"> </w:t>
      </w:r>
      <w:proofErr w:type="gramStart"/>
      <w:r>
        <w:rPr>
          <w:rFonts w:ascii="Arial" w:hAnsi="Arial"/>
          <w:b/>
          <w:w w:val="80"/>
          <w:sz w:val="14"/>
        </w:rPr>
        <w:t>prn</w:t>
      </w:r>
      <w:proofErr w:type="gramEnd"/>
      <w:r>
        <w:rPr>
          <w:rFonts w:ascii="Arial" w:hAnsi="Arial"/>
          <w:b/>
          <w:w w:val="80"/>
          <w:sz w:val="14"/>
        </w:rPr>
        <w:t xml:space="preserve"> =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as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needed;</w:t>
      </w:r>
      <w:r>
        <w:rPr>
          <w:rFonts w:ascii="Arial" w:hAnsi="Arial"/>
          <w:b/>
          <w:spacing w:val="-1"/>
          <w:sz w:val="14"/>
        </w:rPr>
        <w:t xml:space="preserve"> </w:t>
      </w:r>
      <w:proofErr w:type="spellStart"/>
      <w:r>
        <w:rPr>
          <w:rFonts w:ascii="Arial" w:hAnsi="Arial"/>
          <w:b/>
          <w:w w:val="80"/>
          <w:sz w:val="14"/>
        </w:rPr>
        <w:t>qday</w:t>
      </w:r>
      <w:proofErr w:type="spellEnd"/>
      <w:r>
        <w:rPr>
          <w:rFonts w:ascii="Arial" w:hAnsi="Arial"/>
          <w:b/>
          <w:w w:val="80"/>
          <w:sz w:val="14"/>
        </w:rPr>
        <w:t xml:space="preserve"> =</w:t>
      </w:r>
      <w:r>
        <w:rPr>
          <w:rFonts w:ascii="Arial" w:hAnsi="Arial"/>
          <w:b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1x/day;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bid =</w:t>
      </w:r>
      <w:r>
        <w:rPr>
          <w:rFonts w:ascii="Arial" w:hAnsi="Arial"/>
          <w:b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 xml:space="preserve">2x/day; </w:t>
      </w:r>
      <w:proofErr w:type="spellStart"/>
      <w:r>
        <w:rPr>
          <w:rFonts w:ascii="Arial" w:hAnsi="Arial"/>
          <w:b/>
          <w:w w:val="80"/>
          <w:sz w:val="14"/>
        </w:rPr>
        <w:t>tid</w:t>
      </w:r>
      <w:proofErr w:type="spellEnd"/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=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 xml:space="preserve">3x/day; </w:t>
      </w:r>
      <w:proofErr w:type="spellStart"/>
      <w:r>
        <w:rPr>
          <w:rFonts w:ascii="Arial" w:hAnsi="Arial"/>
          <w:b/>
          <w:w w:val="80"/>
          <w:sz w:val="14"/>
        </w:rPr>
        <w:t>qid</w:t>
      </w:r>
      <w:proofErr w:type="spellEnd"/>
      <w:r>
        <w:rPr>
          <w:rFonts w:ascii="Arial" w:hAnsi="Arial"/>
          <w:b/>
          <w:w w:val="80"/>
          <w:sz w:val="14"/>
        </w:rPr>
        <w:t xml:space="preserve"> =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4x/day;</w:t>
      </w:r>
      <w:r>
        <w:rPr>
          <w:rFonts w:ascii="Arial" w:hAnsi="Arial"/>
          <w:b/>
          <w:spacing w:val="-1"/>
          <w:sz w:val="14"/>
        </w:rPr>
        <w:t xml:space="preserve"> </w:t>
      </w:r>
      <w:proofErr w:type="spellStart"/>
      <w:r>
        <w:rPr>
          <w:rFonts w:ascii="Arial" w:hAnsi="Arial"/>
          <w:b/>
          <w:w w:val="80"/>
          <w:sz w:val="14"/>
        </w:rPr>
        <w:t>qod</w:t>
      </w:r>
      <w:proofErr w:type="spellEnd"/>
      <w:r>
        <w:rPr>
          <w:rFonts w:ascii="Arial" w:hAnsi="Arial"/>
          <w:b/>
          <w:w w:val="80"/>
          <w:sz w:val="14"/>
        </w:rPr>
        <w:t xml:space="preserve"> =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every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other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 xml:space="preserve">day; </w:t>
      </w:r>
      <w:proofErr w:type="spellStart"/>
      <w:r>
        <w:rPr>
          <w:rFonts w:ascii="Arial" w:hAnsi="Arial"/>
          <w:b/>
          <w:w w:val="80"/>
          <w:sz w:val="14"/>
        </w:rPr>
        <w:t>qhs</w:t>
      </w:r>
      <w:proofErr w:type="spellEnd"/>
      <w:r>
        <w:rPr>
          <w:rFonts w:ascii="Arial" w:hAnsi="Arial"/>
          <w:b/>
          <w:w w:val="80"/>
          <w:sz w:val="14"/>
        </w:rPr>
        <w:t xml:space="preserve"> =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at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 xml:space="preserve">bedtime; </w:t>
      </w:r>
      <w:proofErr w:type="spellStart"/>
      <w:r>
        <w:rPr>
          <w:rFonts w:ascii="Arial" w:hAnsi="Arial"/>
          <w:b/>
          <w:w w:val="80"/>
          <w:sz w:val="14"/>
        </w:rPr>
        <w:t>qac</w:t>
      </w:r>
      <w:proofErr w:type="spellEnd"/>
      <w:r>
        <w:rPr>
          <w:rFonts w:ascii="Arial" w:hAnsi="Arial"/>
          <w:b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= before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meals</w:t>
      </w:r>
      <w:r>
        <w:rPr>
          <w:rFonts w:ascii="Arial" w:hAnsi="Arial"/>
          <w:b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¢</w:t>
      </w:r>
      <w:r>
        <w:rPr>
          <w:rFonts w:ascii="Arial" w:hAnsi="Arial"/>
          <w:b/>
          <w:color w:val="008000"/>
          <w:spacing w:val="-2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= &lt;$20,</w:t>
      </w:r>
      <w:r>
        <w:rPr>
          <w:rFonts w:ascii="Arial" w:hAnsi="Arial"/>
          <w:b/>
          <w:color w:val="008000"/>
          <w:spacing w:val="-2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$ =</w:t>
      </w:r>
      <w:r>
        <w:rPr>
          <w:rFonts w:ascii="Arial" w:hAnsi="Arial"/>
          <w:b/>
          <w:color w:val="008000"/>
          <w:spacing w:val="-1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$20-$100,</w:t>
      </w:r>
      <w:r>
        <w:rPr>
          <w:rFonts w:ascii="Arial" w:hAnsi="Arial"/>
          <w:b/>
          <w:color w:val="008000"/>
          <w:spacing w:val="-2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$$</w:t>
      </w:r>
      <w:r>
        <w:rPr>
          <w:rFonts w:ascii="Arial" w:hAnsi="Arial"/>
          <w:b/>
          <w:color w:val="008000"/>
          <w:spacing w:val="-2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= $101-250,</w:t>
      </w:r>
      <w:r>
        <w:rPr>
          <w:rFonts w:ascii="Arial" w:hAnsi="Arial"/>
          <w:b/>
          <w:color w:val="008000"/>
          <w:spacing w:val="-2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$$$ =</w:t>
      </w:r>
      <w:r>
        <w:rPr>
          <w:rFonts w:ascii="Arial" w:hAnsi="Arial"/>
          <w:b/>
          <w:color w:val="008000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&gt;$250. SSRI =</w:t>
      </w:r>
      <w:r>
        <w:rPr>
          <w:rFonts w:ascii="Arial" w:hAnsi="Arial"/>
          <w:b/>
          <w:color w:val="008000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Selective Serotonin</w:t>
      </w:r>
      <w:r>
        <w:rPr>
          <w:rFonts w:ascii="Arial" w:hAnsi="Arial"/>
          <w:b/>
          <w:color w:val="008000"/>
          <w:spacing w:val="-1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Reuptake Inhibitor.</w:t>
      </w:r>
      <w:r>
        <w:rPr>
          <w:rFonts w:ascii="Arial" w:hAnsi="Arial"/>
          <w:b/>
          <w:color w:val="008000"/>
          <w:spacing w:val="31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SNRI</w:t>
      </w:r>
      <w:r>
        <w:rPr>
          <w:rFonts w:ascii="Arial" w:hAnsi="Arial"/>
          <w:b/>
          <w:color w:val="008000"/>
          <w:spacing w:val="33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=</w:t>
      </w:r>
      <w:r>
        <w:rPr>
          <w:rFonts w:ascii="Arial" w:hAnsi="Arial"/>
          <w:b/>
          <w:color w:val="008000"/>
          <w:sz w:val="14"/>
        </w:rPr>
        <w:t xml:space="preserve"> </w:t>
      </w:r>
      <w:r>
        <w:rPr>
          <w:rFonts w:ascii="Arial" w:hAnsi="Arial"/>
          <w:b/>
          <w:color w:val="008000"/>
          <w:w w:val="80"/>
          <w:sz w:val="14"/>
        </w:rPr>
        <w:t>Serotonin</w:t>
      </w:r>
      <w:r>
        <w:rPr>
          <w:rFonts w:ascii="Arial" w:hAnsi="Arial"/>
          <w:b/>
          <w:color w:val="008000"/>
          <w:spacing w:val="40"/>
          <w:sz w:val="14"/>
        </w:rPr>
        <w:t xml:space="preserve"> </w:t>
      </w:r>
      <w:r>
        <w:rPr>
          <w:rFonts w:ascii="Arial" w:hAnsi="Arial"/>
          <w:b/>
          <w:color w:val="008000"/>
          <w:w w:val="85"/>
          <w:sz w:val="14"/>
        </w:rPr>
        <w:t>Norepinephrine</w:t>
      </w:r>
      <w:r>
        <w:rPr>
          <w:rFonts w:ascii="Arial" w:hAnsi="Arial"/>
          <w:b/>
          <w:color w:val="008000"/>
          <w:spacing w:val="-4"/>
          <w:w w:val="85"/>
          <w:sz w:val="14"/>
        </w:rPr>
        <w:t xml:space="preserve"> </w:t>
      </w:r>
      <w:r>
        <w:rPr>
          <w:rFonts w:ascii="Arial" w:hAnsi="Arial"/>
          <w:b/>
          <w:color w:val="008000"/>
          <w:w w:val="85"/>
          <w:sz w:val="14"/>
        </w:rPr>
        <w:t>Reuptake</w:t>
      </w:r>
      <w:r>
        <w:rPr>
          <w:rFonts w:ascii="Arial" w:hAnsi="Arial"/>
          <w:b/>
          <w:color w:val="008000"/>
          <w:spacing w:val="-4"/>
          <w:w w:val="85"/>
          <w:sz w:val="14"/>
        </w:rPr>
        <w:t xml:space="preserve"> </w:t>
      </w:r>
      <w:r>
        <w:rPr>
          <w:rFonts w:ascii="Arial" w:hAnsi="Arial"/>
          <w:b/>
          <w:color w:val="008000"/>
          <w:w w:val="85"/>
          <w:sz w:val="14"/>
        </w:rPr>
        <w:t>Inhibitor.</w:t>
      </w:r>
      <w:r>
        <w:rPr>
          <w:rFonts w:ascii="Arial" w:hAnsi="Arial"/>
          <w:b/>
          <w:color w:val="008000"/>
          <w:spacing w:val="-4"/>
          <w:w w:val="85"/>
          <w:sz w:val="14"/>
        </w:rPr>
        <w:t xml:space="preserve"> </w:t>
      </w:r>
      <w:r>
        <w:rPr>
          <w:rFonts w:ascii="Arial" w:hAnsi="Arial"/>
          <w:b/>
          <w:color w:val="008000"/>
          <w:w w:val="85"/>
          <w:sz w:val="14"/>
        </w:rPr>
        <w:t>TCA</w:t>
      </w:r>
      <w:r>
        <w:rPr>
          <w:rFonts w:ascii="Arial" w:hAnsi="Arial"/>
          <w:b/>
          <w:color w:val="008000"/>
          <w:spacing w:val="-4"/>
          <w:w w:val="85"/>
          <w:sz w:val="14"/>
        </w:rPr>
        <w:t xml:space="preserve"> </w:t>
      </w:r>
      <w:r>
        <w:rPr>
          <w:rFonts w:ascii="Arial" w:hAnsi="Arial"/>
          <w:b/>
          <w:color w:val="008000"/>
          <w:w w:val="85"/>
          <w:sz w:val="14"/>
        </w:rPr>
        <w:t>=</w:t>
      </w:r>
      <w:r>
        <w:rPr>
          <w:rFonts w:ascii="Arial" w:hAnsi="Arial"/>
          <w:b/>
          <w:color w:val="008000"/>
          <w:spacing w:val="-4"/>
          <w:w w:val="85"/>
          <w:sz w:val="14"/>
        </w:rPr>
        <w:t xml:space="preserve"> </w:t>
      </w:r>
      <w:r>
        <w:rPr>
          <w:rFonts w:ascii="Arial" w:hAnsi="Arial"/>
          <w:b/>
          <w:color w:val="008000"/>
          <w:w w:val="85"/>
          <w:sz w:val="14"/>
        </w:rPr>
        <w:t>Tricyclic</w:t>
      </w:r>
      <w:r>
        <w:rPr>
          <w:rFonts w:ascii="Arial" w:hAnsi="Arial"/>
          <w:b/>
          <w:color w:val="008000"/>
          <w:spacing w:val="-4"/>
          <w:w w:val="85"/>
          <w:sz w:val="14"/>
        </w:rPr>
        <w:t xml:space="preserve"> </w:t>
      </w:r>
      <w:r>
        <w:rPr>
          <w:rFonts w:ascii="Arial" w:hAnsi="Arial"/>
          <w:b/>
          <w:color w:val="008000"/>
          <w:w w:val="85"/>
          <w:sz w:val="14"/>
        </w:rPr>
        <w:t>Antidepressant.</w:t>
      </w:r>
    </w:p>
    <w:p w14:paraId="23A4340A" w14:textId="77777777" w:rsidR="00687409" w:rsidRDefault="00687409">
      <w:pPr>
        <w:rPr>
          <w:rFonts w:ascii="Arial" w:hAnsi="Arial"/>
          <w:b/>
          <w:sz w:val="14"/>
        </w:rPr>
        <w:sectPr w:rsidR="00687409">
          <w:footerReference w:type="default" r:id="rId8"/>
          <w:type w:val="continuous"/>
          <w:pgSz w:w="15840" w:h="12240" w:orient="landscape"/>
          <w:pgMar w:top="200" w:right="360" w:bottom="340" w:left="360" w:header="0" w:footer="156" w:gutter="0"/>
          <w:pgNumType w:start="1"/>
          <w:cols w:space="720"/>
        </w:sectPr>
      </w:pPr>
    </w:p>
    <w:p w14:paraId="6D6D3A53" w14:textId="77777777" w:rsidR="00687409" w:rsidRDefault="00000000">
      <w:pPr>
        <w:pStyle w:val="Heading1"/>
      </w:pPr>
      <w:r>
        <w:rPr>
          <w:color w:val="282781"/>
        </w:rPr>
        <w:lastRenderedPageBreak/>
        <w:t>Considerations</w:t>
      </w:r>
      <w:r>
        <w:rPr>
          <w:color w:val="282781"/>
          <w:spacing w:val="-4"/>
        </w:rPr>
        <w:t xml:space="preserve"> </w:t>
      </w:r>
      <w:r>
        <w:rPr>
          <w:color w:val="282781"/>
        </w:rPr>
        <w:t>for</w:t>
      </w:r>
      <w:r>
        <w:rPr>
          <w:color w:val="282781"/>
          <w:spacing w:val="-1"/>
        </w:rPr>
        <w:t xml:space="preserve"> </w:t>
      </w:r>
      <w:r>
        <w:rPr>
          <w:color w:val="282781"/>
        </w:rPr>
        <w:t>Clinicians</w:t>
      </w:r>
      <w:r>
        <w:rPr>
          <w:color w:val="282781"/>
          <w:spacing w:val="-4"/>
        </w:rPr>
        <w:t xml:space="preserve"> </w:t>
      </w:r>
      <w:r>
        <w:rPr>
          <w:color w:val="282781"/>
        </w:rPr>
        <w:t>when</w:t>
      </w:r>
      <w:r>
        <w:rPr>
          <w:color w:val="282781"/>
          <w:spacing w:val="-2"/>
        </w:rPr>
        <w:t xml:space="preserve"> </w:t>
      </w:r>
      <w:r>
        <w:rPr>
          <w:color w:val="282781"/>
        </w:rPr>
        <w:t>Treating</w:t>
      </w:r>
      <w:r>
        <w:rPr>
          <w:color w:val="282781"/>
          <w:spacing w:val="-5"/>
        </w:rPr>
        <w:t xml:space="preserve"> </w:t>
      </w:r>
      <w:r>
        <w:rPr>
          <w:color w:val="282781"/>
        </w:rPr>
        <w:t>any</w:t>
      </w:r>
      <w:r>
        <w:rPr>
          <w:color w:val="282781"/>
          <w:spacing w:val="-4"/>
        </w:rPr>
        <w:t xml:space="preserve"> </w:t>
      </w:r>
      <w:r>
        <w:rPr>
          <w:color w:val="282781"/>
        </w:rPr>
        <w:t>Individual</w:t>
      </w:r>
      <w:r>
        <w:rPr>
          <w:color w:val="282781"/>
          <w:spacing w:val="-4"/>
        </w:rPr>
        <w:t xml:space="preserve"> </w:t>
      </w:r>
      <w:r>
        <w:rPr>
          <w:color w:val="282781"/>
        </w:rPr>
        <w:t>with</w:t>
      </w:r>
      <w:r>
        <w:rPr>
          <w:color w:val="282781"/>
          <w:spacing w:val="-2"/>
        </w:rPr>
        <w:t xml:space="preserve"> </w:t>
      </w:r>
      <w:r>
        <w:rPr>
          <w:color w:val="282781"/>
        </w:rPr>
        <w:t>above</w:t>
      </w:r>
      <w:r>
        <w:rPr>
          <w:color w:val="282781"/>
          <w:spacing w:val="-1"/>
        </w:rPr>
        <w:t xml:space="preserve"> </w:t>
      </w:r>
      <w:r>
        <w:rPr>
          <w:color w:val="282781"/>
          <w:spacing w:val="-2"/>
        </w:rPr>
        <w:t>Medications</w:t>
      </w:r>
    </w:p>
    <w:p w14:paraId="12636210" w14:textId="77777777" w:rsidR="00687409" w:rsidRDefault="00000000">
      <w:pPr>
        <w:pStyle w:val="Heading2"/>
        <w:spacing w:before="120"/>
      </w:pP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2015,</w:t>
      </w:r>
      <w:r>
        <w:rPr>
          <w:spacing w:val="-4"/>
        </w:rPr>
        <w:t xml:space="preserve"> </w:t>
      </w:r>
      <w:r>
        <w:t>Pregnancy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(A,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D,</w:t>
      </w:r>
      <w:r>
        <w:rPr>
          <w:spacing w:val="-5"/>
        </w:rPr>
        <w:t xml:space="preserve"> </w:t>
      </w:r>
      <w:r>
        <w:t>X)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FDA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rPr>
          <w:spacing w:val="-2"/>
        </w:rPr>
        <w:t>risk.</w:t>
      </w:r>
    </w:p>
    <w:p w14:paraId="09B5C679" w14:textId="77777777" w:rsidR="00687409" w:rsidRDefault="00000000">
      <w:pPr>
        <w:pStyle w:val="BodyText"/>
        <w:spacing w:before="3"/>
        <w:ind w:left="216" w:firstLine="0"/>
      </w:pPr>
      <w:r>
        <w:t>New</w:t>
      </w:r>
      <w:r>
        <w:rPr>
          <w:spacing w:val="-9"/>
        </w:rPr>
        <w:t xml:space="preserve"> </w:t>
      </w:r>
      <w:r>
        <w:t>FDA</w:t>
      </w:r>
      <w:r>
        <w:rPr>
          <w:spacing w:val="-6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risks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medication</w:t>
      </w:r>
      <w:r>
        <w:rPr>
          <w:spacing w:val="-8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considering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individual’s</w:t>
      </w:r>
      <w:r>
        <w:rPr>
          <w:spacing w:val="-8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three</w:t>
      </w:r>
      <w:r>
        <w:rPr>
          <w:spacing w:val="4"/>
        </w:rPr>
        <w:t xml:space="preserve"> </w:t>
      </w:r>
      <w:r>
        <w:rPr>
          <w:spacing w:val="-2"/>
        </w:rPr>
        <w:t>categories:</w:t>
      </w:r>
    </w:p>
    <w:p w14:paraId="1D8BCE73" w14:textId="77777777" w:rsidR="00687409" w:rsidRDefault="00000000">
      <w:pPr>
        <w:pStyle w:val="ListParagraph"/>
        <w:numPr>
          <w:ilvl w:val="0"/>
          <w:numId w:val="3"/>
        </w:numPr>
        <w:tabs>
          <w:tab w:val="left" w:pos="847"/>
        </w:tabs>
        <w:spacing w:before="58"/>
        <w:rPr>
          <w:sz w:val="20"/>
        </w:rPr>
      </w:pPr>
      <w:r>
        <w:rPr>
          <w:b/>
          <w:sz w:val="20"/>
        </w:rPr>
        <w:t>Females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Males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Reproductive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Potential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Includes</w:t>
      </w:r>
      <w:r>
        <w:rPr>
          <w:spacing w:val="-7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pregnancy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contraception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recommended;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effects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fertility</w:t>
      </w:r>
      <w:r>
        <w:rPr>
          <w:spacing w:val="3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valproate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(PCOS)</w:t>
      </w:r>
    </w:p>
    <w:p w14:paraId="177BD7FD" w14:textId="77777777" w:rsidR="00687409" w:rsidRDefault="00000000">
      <w:pPr>
        <w:pStyle w:val="ListParagraph"/>
        <w:numPr>
          <w:ilvl w:val="0"/>
          <w:numId w:val="3"/>
        </w:numPr>
        <w:tabs>
          <w:tab w:val="left" w:pos="847"/>
        </w:tabs>
        <w:ind w:right="219"/>
        <w:rPr>
          <w:sz w:val="20"/>
        </w:rPr>
      </w:pPr>
      <w:r>
        <w:rPr>
          <w:b/>
          <w:sz w:val="20"/>
        </w:rPr>
        <w:t>Pregnancy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includes labor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delivery.</w:t>
      </w:r>
      <w:r>
        <w:rPr>
          <w:spacing w:val="-2"/>
          <w:sz w:val="20"/>
        </w:rPr>
        <w:t xml:space="preserve"> </w:t>
      </w:r>
      <w:r>
        <w:rPr>
          <w:sz w:val="20"/>
        </w:rPr>
        <w:t>Consider</w:t>
      </w:r>
      <w:r>
        <w:rPr>
          <w:spacing w:val="-2"/>
          <w:sz w:val="20"/>
        </w:rPr>
        <w:t xml:space="preserve"> </w:t>
      </w:r>
      <w:r>
        <w:rPr>
          <w:sz w:val="20"/>
        </w:rPr>
        <w:t>risks in</w:t>
      </w:r>
      <w:r>
        <w:rPr>
          <w:spacing w:val="-2"/>
          <w:sz w:val="20"/>
        </w:rPr>
        <w:t xml:space="preserve"> </w:t>
      </w:r>
      <w:r>
        <w:rPr>
          <w:sz w:val="20"/>
        </w:rPr>
        <w:t>terms of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Obstetric,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Congenital,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Neonatal,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long-term</w:t>
      </w:r>
      <w:r>
        <w:rPr>
          <w:spacing w:val="-3"/>
          <w:sz w:val="20"/>
        </w:rPr>
        <w:t xml:space="preserve"> </w:t>
      </w:r>
      <w:r>
        <w:rPr>
          <w:sz w:val="20"/>
        </w:rPr>
        <w:t>neurodevelopmental.</w:t>
      </w:r>
      <w:r>
        <w:rPr>
          <w:spacing w:val="-2"/>
          <w:sz w:val="20"/>
        </w:rPr>
        <w:t xml:space="preserve"> </w:t>
      </w:r>
      <w:r>
        <w:rPr>
          <w:sz w:val="20"/>
        </w:rPr>
        <w:t>Consider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need to increase </w:t>
      </w:r>
      <w:proofErr w:type="gramStart"/>
      <w:r>
        <w:rPr>
          <w:sz w:val="20"/>
        </w:rPr>
        <w:t>dose</w:t>
      </w:r>
      <w:proofErr w:type="gramEnd"/>
      <w:r>
        <w:rPr>
          <w:sz w:val="20"/>
        </w:rPr>
        <w:t xml:space="preserve"> of certain medications with advancing pregnancy.</w:t>
      </w:r>
    </w:p>
    <w:p w14:paraId="0519BFF5" w14:textId="77777777" w:rsidR="00687409" w:rsidRDefault="00000000">
      <w:pPr>
        <w:pStyle w:val="ListParagraph"/>
        <w:numPr>
          <w:ilvl w:val="0"/>
          <w:numId w:val="3"/>
        </w:numPr>
        <w:tabs>
          <w:tab w:val="left" w:pos="847"/>
        </w:tabs>
        <w:ind w:right="235"/>
        <w:rPr>
          <w:sz w:val="20"/>
        </w:rPr>
      </w:pPr>
      <w:proofErr w:type="gramStart"/>
      <w:r>
        <w:rPr>
          <w:b/>
          <w:sz w:val="20"/>
        </w:rPr>
        <w:t>Lactation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Most</w:t>
      </w:r>
      <w:r>
        <w:rPr>
          <w:spacing w:val="-3"/>
          <w:sz w:val="20"/>
        </w:rPr>
        <w:t xml:space="preserve"> </w:t>
      </w:r>
      <w:r>
        <w:rPr>
          <w:sz w:val="20"/>
        </w:rPr>
        <w:t>psychotropic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secreted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breastmilk.</w:t>
      </w:r>
      <w:r>
        <w:rPr>
          <w:spacing w:val="-3"/>
          <w:sz w:val="20"/>
        </w:rPr>
        <w:t xml:space="preserve"> </w:t>
      </w:r>
      <w:r>
        <w:rPr>
          <w:sz w:val="20"/>
        </w:rPr>
        <w:t>Consider concentration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medication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breastmilk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breastfeeding. For some individuals, consider prioritizing sleep over breastfeeding, due to risk of mood episode recurrence associated with poor sleep.</w:t>
      </w:r>
    </w:p>
    <w:p w14:paraId="47E5D293" w14:textId="77777777" w:rsidR="00687409" w:rsidRDefault="00000000">
      <w:pPr>
        <w:pStyle w:val="Heading3"/>
        <w:spacing w:before="121" w:line="243" w:lineRule="exact"/>
        <w:ind w:firstLine="0"/>
      </w:pPr>
      <w:r>
        <w:t>Potential</w:t>
      </w:r>
      <w:r>
        <w:rPr>
          <w:spacing w:val="-8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rPr>
          <w:spacing w:val="-2"/>
        </w:rPr>
        <w:t>Patients</w:t>
      </w:r>
    </w:p>
    <w:p w14:paraId="56CC308F" w14:textId="77777777" w:rsidR="00687409" w:rsidRDefault="00000000">
      <w:pPr>
        <w:pStyle w:val="ListParagraph"/>
        <w:numPr>
          <w:ilvl w:val="0"/>
          <w:numId w:val="2"/>
        </w:numPr>
        <w:tabs>
          <w:tab w:val="left" w:pos="847"/>
        </w:tabs>
        <w:spacing w:line="243" w:lineRule="exact"/>
        <w:rPr>
          <w:sz w:val="20"/>
        </w:rPr>
      </w:pP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pregnancy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next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year?</w:t>
      </w:r>
    </w:p>
    <w:p w14:paraId="726FD203" w14:textId="77777777" w:rsidR="00687409" w:rsidRDefault="00000000">
      <w:pPr>
        <w:pStyle w:val="ListParagraph"/>
        <w:numPr>
          <w:ilvl w:val="0"/>
          <w:numId w:val="2"/>
        </w:numPr>
        <w:tabs>
          <w:tab w:val="left" w:pos="847"/>
        </w:tabs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contraception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use?</w:t>
      </w:r>
      <w:r>
        <w:rPr>
          <w:spacing w:val="36"/>
          <w:sz w:val="20"/>
        </w:rPr>
        <w:t xml:space="preserve"> </w:t>
      </w:r>
      <w:r>
        <w:rPr>
          <w:sz w:val="20"/>
        </w:rPr>
        <w:t>Did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know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oral</w:t>
      </w:r>
      <w:r>
        <w:rPr>
          <w:spacing w:val="-6"/>
          <w:sz w:val="20"/>
        </w:rPr>
        <w:t xml:space="preserve"> </w:t>
      </w:r>
      <w:r>
        <w:rPr>
          <w:sz w:val="20"/>
        </w:rPr>
        <w:t>contraceptives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some</w:t>
      </w:r>
      <w:r>
        <w:rPr>
          <w:spacing w:val="-6"/>
          <w:sz w:val="20"/>
        </w:rPr>
        <w:t xml:space="preserve"> </w:t>
      </w:r>
      <w:r>
        <w:rPr>
          <w:sz w:val="20"/>
        </w:rPr>
        <w:t>psychotropic</w:t>
      </w:r>
      <w:r>
        <w:rPr>
          <w:spacing w:val="-7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interact?</w:t>
      </w:r>
    </w:p>
    <w:p w14:paraId="46D8A4CA" w14:textId="77777777" w:rsidR="00687409" w:rsidRDefault="00000000">
      <w:pPr>
        <w:pStyle w:val="ListParagraph"/>
        <w:numPr>
          <w:ilvl w:val="0"/>
          <w:numId w:val="2"/>
        </w:numPr>
        <w:tabs>
          <w:tab w:val="left" w:pos="847"/>
        </w:tabs>
        <w:spacing w:before="1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heard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risks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medication</w:t>
      </w:r>
      <w:r>
        <w:rPr>
          <w:spacing w:val="-6"/>
          <w:sz w:val="20"/>
        </w:rPr>
        <w:t xml:space="preserve"> </w:t>
      </w:r>
      <w:r>
        <w:rPr>
          <w:sz w:val="20"/>
        </w:rPr>
        <w:t>treatment</w:t>
      </w:r>
      <w:r>
        <w:rPr>
          <w:spacing w:val="-6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pregnancy?</w:t>
      </w:r>
    </w:p>
    <w:p w14:paraId="0036C236" w14:textId="77777777" w:rsidR="00687409" w:rsidRDefault="00000000">
      <w:pPr>
        <w:pStyle w:val="ListParagraph"/>
        <w:numPr>
          <w:ilvl w:val="0"/>
          <w:numId w:val="2"/>
        </w:numPr>
        <w:tabs>
          <w:tab w:val="left" w:pos="847"/>
        </w:tabs>
        <w:spacing w:before="1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risks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untreated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disorders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depression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pregnancy?</w:t>
      </w:r>
    </w:p>
    <w:p w14:paraId="4FC54983" w14:textId="77777777" w:rsidR="00687409" w:rsidRDefault="00000000">
      <w:pPr>
        <w:pStyle w:val="ListParagraph"/>
        <w:numPr>
          <w:ilvl w:val="0"/>
          <w:numId w:val="2"/>
        </w:numPr>
        <w:tabs>
          <w:tab w:val="left" w:pos="847"/>
        </w:tabs>
        <w:spacing w:before="1"/>
        <w:rPr>
          <w:sz w:val="20"/>
        </w:rPr>
      </w:pPr>
      <w:r>
        <w:rPr>
          <w:sz w:val="20"/>
        </w:rPr>
        <w:t>(If</w:t>
      </w:r>
      <w:r>
        <w:rPr>
          <w:spacing w:val="-7"/>
          <w:sz w:val="20"/>
        </w:rPr>
        <w:t xml:space="preserve"> </w:t>
      </w:r>
      <w:r>
        <w:rPr>
          <w:sz w:val="20"/>
        </w:rPr>
        <w:t>currently</w:t>
      </w:r>
      <w:r>
        <w:rPr>
          <w:spacing w:val="-4"/>
          <w:sz w:val="20"/>
        </w:rPr>
        <w:t xml:space="preserve"> </w:t>
      </w:r>
      <w:r>
        <w:rPr>
          <w:sz w:val="20"/>
        </w:rPr>
        <w:t>pregnant)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breastfeed?</w:t>
      </w:r>
    </w:p>
    <w:p w14:paraId="5EA213C3" w14:textId="77777777" w:rsidR="00687409" w:rsidRDefault="00000000">
      <w:pPr>
        <w:pStyle w:val="Heading2"/>
      </w:pPr>
      <w:r>
        <w:rPr>
          <w:color w:val="333399"/>
        </w:rPr>
        <w:t>Major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Depressive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Disorder: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Points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to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Consider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when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observing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Limited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or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No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Response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to</w:t>
      </w:r>
      <w:r>
        <w:rPr>
          <w:color w:val="333399"/>
          <w:spacing w:val="-4"/>
        </w:rPr>
        <w:t xml:space="preserve"> </w:t>
      </w:r>
      <w:r>
        <w:rPr>
          <w:color w:val="333399"/>
          <w:spacing w:val="-2"/>
        </w:rPr>
        <w:t>Treatment</w:t>
      </w:r>
    </w:p>
    <w:p w14:paraId="0ADCFAA8" w14:textId="77777777" w:rsidR="00687409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2"/>
        <w:rPr>
          <w:sz w:val="20"/>
        </w:rPr>
      </w:pP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patient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taking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medication?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Intermittent</w:t>
      </w:r>
      <w:r>
        <w:rPr>
          <w:spacing w:val="-4"/>
          <w:sz w:val="20"/>
        </w:rPr>
        <w:t xml:space="preserve"> </w:t>
      </w:r>
      <w:r>
        <w:rPr>
          <w:sz w:val="20"/>
        </w:rPr>
        <w:t>adherence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common.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side</w:t>
      </w:r>
      <w:r>
        <w:rPr>
          <w:spacing w:val="-7"/>
          <w:sz w:val="20"/>
        </w:rPr>
        <w:t xml:space="preserve"> </w:t>
      </w:r>
      <w:r>
        <w:rPr>
          <w:sz w:val="20"/>
        </w:rPr>
        <w:t>effects</w:t>
      </w:r>
      <w:r>
        <w:rPr>
          <w:spacing w:val="-6"/>
          <w:sz w:val="20"/>
        </w:rPr>
        <w:t xml:space="preserve"> </w:t>
      </w:r>
      <w:r>
        <w:rPr>
          <w:sz w:val="20"/>
        </w:rPr>
        <w:t>occurring</w:t>
      </w:r>
      <w:r>
        <w:rPr>
          <w:spacing w:val="-4"/>
          <w:sz w:val="20"/>
        </w:rPr>
        <w:t xml:space="preserve"> </w:t>
      </w:r>
      <w:r>
        <w:rPr>
          <w:sz w:val="20"/>
        </w:rPr>
        <w:t>limiting</w:t>
      </w:r>
      <w:r>
        <w:rPr>
          <w:spacing w:val="-7"/>
          <w:sz w:val="20"/>
        </w:rPr>
        <w:t xml:space="preserve"> </w:t>
      </w:r>
      <w:r>
        <w:rPr>
          <w:sz w:val="20"/>
        </w:rPr>
        <w:t>adherence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e.g.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sexual</w:t>
      </w:r>
      <w:r>
        <w:rPr>
          <w:spacing w:val="-6"/>
          <w:sz w:val="20"/>
        </w:rPr>
        <w:t xml:space="preserve"> </w:t>
      </w:r>
      <w:r>
        <w:rPr>
          <w:sz w:val="20"/>
        </w:rPr>
        <w:t>side</w:t>
      </w:r>
      <w:r>
        <w:rPr>
          <w:spacing w:val="-7"/>
          <w:sz w:val="20"/>
        </w:rPr>
        <w:t xml:space="preserve"> </w:t>
      </w:r>
      <w:r>
        <w:rPr>
          <w:sz w:val="20"/>
        </w:rPr>
        <w:t>effects)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concerns</w:t>
      </w:r>
      <w:r>
        <w:rPr>
          <w:spacing w:val="-7"/>
          <w:sz w:val="20"/>
        </w:rPr>
        <w:t xml:space="preserve"> </w:t>
      </w:r>
      <w:r>
        <w:rPr>
          <w:sz w:val="20"/>
        </w:rPr>
        <w:t>(e.g.,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cost)?</w:t>
      </w:r>
    </w:p>
    <w:p w14:paraId="5A88B833" w14:textId="77777777" w:rsidR="00687409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234" w:line="276" w:lineRule="auto"/>
        <w:ind w:right="97"/>
        <w:rPr>
          <w:sz w:val="20"/>
        </w:rPr>
      </w:pP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dosage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high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enough? </w:t>
      </w:r>
      <w:r>
        <w:rPr>
          <w:sz w:val="20"/>
        </w:rPr>
        <w:t>Low</w:t>
      </w:r>
      <w:r>
        <w:rPr>
          <w:spacing w:val="-3"/>
          <w:sz w:val="20"/>
        </w:rPr>
        <w:t xml:space="preserve"> </w:t>
      </w:r>
      <w:r>
        <w:rPr>
          <w:sz w:val="20"/>
        </w:rPr>
        <w:t>dose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 common cause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lack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effectiveness of</w:t>
      </w:r>
      <w:r>
        <w:rPr>
          <w:spacing w:val="-4"/>
          <w:sz w:val="20"/>
        </w:rPr>
        <w:t xml:space="preserve"> </w:t>
      </w:r>
      <w:r>
        <w:rPr>
          <w:sz w:val="20"/>
        </w:rPr>
        <w:t>antidepressants. 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partial</w:t>
      </w:r>
      <w:r>
        <w:rPr>
          <w:spacing w:val="-1"/>
          <w:sz w:val="20"/>
        </w:rPr>
        <w:t xml:space="preserve"> </w:t>
      </w:r>
      <w:r>
        <w:rPr>
          <w:sz w:val="20"/>
        </w:rPr>
        <w:t>response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remission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4 weeks,</w:t>
      </w:r>
      <w:r>
        <w:rPr>
          <w:spacing w:val="-2"/>
          <w:sz w:val="20"/>
        </w:rPr>
        <w:t xml:space="preserve"> </w:t>
      </w:r>
      <w:r>
        <w:rPr>
          <w:sz w:val="20"/>
        </w:rPr>
        <w:t>then consider dose increase.</w:t>
      </w:r>
    </w:p>
    <w:p w14:paraId="4A0F6D12" w14:textId="77777777" w:rsidR="00687409" w:rsidRDefault="00687409">
      <w:pPr>
        <w:pStyle w:val="BodyText"/>
        <w:spacing w:before="2"/>
        <w:ind w:left="0" w:firstLine="0"/>
        <w:rPr>
          <w:sz w:val="17"/>
        </w:rPr>
      </w:pPr>
    </w:p>
    <w:tbl>
      <w:tblPr>
        <w:tblW w:w="0" w:type="auto"/>
        <w:tblInd w:w="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125"/>
        <w:gridCol w:w="1813"/>
        <w:gridCol w:w="2321"/>
      </w:tblGrid>
      <w:tr w:rsidR="00687409" w14:paraId="1A1C178D" w14:textId="77777777">
        <w:trPr>
          <w:trHeight w:val="206"/>
        </w:trPr>
        <w:tc>
          <w:tcPr>
            <w:tcW w:w="7105" w:type="dxa"/>
            <w:gridSpan w:val="4"/>
          </w:tcPr>
          <w:p w14:paraId="4CD81EA2" w14:textId="77777777" w:rsidR="00687409" w:rsidRDefault="00000000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color w:val="333399"/>
                <w:sz w:val="17"/>
              </w:rPr>
              <w:t>Typical</w:t>
            </w:r>
            <w:r>
              <w:rPr>
                <w:b/>
                <w:color w:val="333399"/>
                <w:spacing w:val="-8"/>
                <w:sz w:val="17"/>
              </w:rPr>
              <w:t xml:space="preserve"> </w:t>
            </w:r>
            <w:r>
              <w:rPr>
                <w:b/>
                <w:color w:val="333399"/>
                <w:sz w:val="17"/>
              </w:rPr>
              <w:t>Maximum</w:t>
            </w:r>
            <w:r>
              <w:rPr>
                <w:b/>
                <w:color w:val="333399"/>
                <w:spacing w:val="-4"/>
                <w:sz w:val="17"/>
              </w:rPr>
              <w:t xml:space="preserve"> </w:t>
            </w:r>
            <w:r>
              <w:rPr>
                <w:b/>
                <w:color w:val="333399"/>
                <w:sz w:val="17"/>
              </w:rPr>
              <w:t>Therapeutic</w:t>
            </w:r>
            <w:r>
              <w:rPr>
                <w:b/>
                <w:color w:val="333399"/>
                <w:spacing w:val="-4"/>
                <w:sz w:val="17"/>
              </w:rPr>
              <w:t xml:space="preserve"> </w:t>
            </w:r>
            <w:r>
              <w:rPr>
                <w:b/>
                <w:color w:val="333399"/>
                <w:sz w:val="17"/>
              </w:rPr>
              <w:t>Doses</w:t>
            </w:r>
            <w:r>
              <w:rPr>
                <w:b/>
                <w:color w:val="333399"/>
                <w:spacing w:val="-5"/>
                <w:sz w:val="17"/>
              </w:rPr>
              <w:t xml:space="preserve"> </w:t>
            </w:r>
            <w:r>
              <w:rPr>
                <w:b/>
                <w:color w:val="333399"/>
                <w:sz w:val="17"/>
              </w:rPr>
              <w:t>(mg/day)</w:t>
            </w:r>
            <w:r>
              <w:rPr>
                <w:b/>
                <w:color w:val="333399"/>
                <w:spacing w:val="-3"/>
                <w:sz w:val="17"/>
              </w:rPr>
              <w:t xml:space="preserve"> </w:t>
            </w:r>
            <w:r>
              <w:rPr>
                <w:b/>
                <w:color w:val="333399"/>
                <w:sz w:val="17"/>
              </w:rPr>
              <w:t>of</w:t>
            </w:r>
            <w:r>
              <w:rPr>
                <w:b/>
                <w:color w:val="333399"/>
                <w:spacing w:val="-6"/>
                <w:sz w:val="17"/>
              </w:rPr>
              <w:t xml:space="preserve"> </w:t>
            </w:r>
            <w:r>
              <w:rPr>
                <w:b/>
                <w:color w:val="333399"/>
                <w:sz w:val="17"/>
              </w:rPr>
              <w:t>Commonly</w:t>
            </w:r>
            <w:r>
              <w:rPr>
                <w:b/>
                <w:color w:val="333399"/>
                <w:spacing w:val="-4"/>
                <w:sz w:val="17"/>
              </w:rPr>
              <w:t xml:space="preserve"> </w:t>
            </w:r>
            <w:r>
              <w:rPr>
                <w:b/>
                <w:color w:val="333399"/>
                <w:sz w:val="17"/>
              </w:rPr>
              <w:t>Used</w:t>
            </w:r>
            <w:r>
              <w:rPr>
                <w:b/>
                <w:color w:val="333399"/>
                <w:spacing w:val="-4"/>
                <w:sz w:val="17"/>
              </w:rPr>
              <w:t xml:space="preserve"> </w:t>
            </w:r>
            <w:r>
              <w:rPr>
                <w:b/>
                <w:color w:val="333399"/>
                <w:sz w:val="17"/>
              </w:rPr>
              <w:t>Antidepressant</w:t>
            </w:r>
            <w:r>
              <w:rPr>
                <w:b/>
                <w:color w:val="333399"/>
                <w:spacing w:val="-3"/>
                <w:sz w:val="17"/>
              </w:rPr>
              <w:t xml:space="preserve"> </w:t>
            </w:r>
            <w:r>
              <w:rPr>
                <w:b/>
                <w:color w:val="333399"/>
                <w:spacing w:val="-2"/>
                <w:sz w:val="17"/>
              </w:rPr>
              <w:t>Medications</w:t>
            </w:r>
          </w:p>
        </w:tc>
      </w:tr>
      <w:tr w:rsidR="00687409" w14:paraId="3D66F0D1" w14:textId="77777777">
        <w:trPr>
          <w:trHeight w:val="196"/>
        </w:trPr>
        <w:tc>
          <w:tcPr>
            <w:tcW w:w="1846" w:type="dxa"/>
            <w:tcBorders>
              <w:right w:val="nil"/>
            </w:tcBorders>
            <w:shd w:val="clear" w:color="auto" w:fill="D9D9D9"/>
          </w:tcPr>
          <w:p w14:paraId="42C048E0" w14:textId="77777777" w:rsidR="00687409" w:rsidRDefault="00000000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Bupropion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(Wellbutrin)</w:t>
            </w:r>
          </w:p>
        </w:tc>
        <w:tc>
          <w:tcPr>
            <w:tcW w:w="1125" w:type="dxa"/>
            <w:tcBorders>
              <w:left w:val="nil"/>
            </w:tcBorders>
            <w:shd w:val="clear" w:color="auto" w:fill="D9D9D9"/>
          </w:tcPr>
          <w:p w14:paraId="65B88C3E" w14:textId="77777777" w:rsidR="00687409" w:rsidRDefault="00000000">
            <w:pPr>
              <w:pStyle w:val="TableParagraph"/>
              <w:spacing w:line="177" w:lineRule="exact"/>
              <w:ind w:left="252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450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  <w:tc>
          <w:tcPr>
            <w:tcW w:w="1813" w:type="dxa"/>
            <w:tcBorders>
              <w:right w:val="nil"/>
            </w:tcBorders>
            <w:shd w:val="clear" w:color="auto" w:fill="D9D9D9"/>
          </w:tcPr>
          <w:p w14:paraId="73E922AD" w14:textId="77777777" w:rsidR="00687409" w:rsidRDefault="00000000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Mirtazapine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(Remeron)</w:t>
            </w:r>
          </w:p>
        </w:tc>
        <w:tc>
          <w:tcPr>
            <w:tcW w:w="2321" w:type="dxa"/>
            <w:tcBorders>
              <w:left w:val="nil"/>
            </w:tcBorders>
            <w:shd w:val="clear" w:color="auto" w:fill="D9D9D9"/>
          </w:tcPr>
          <w:p w14:paraId="51E4463A" w14:textId="77777777" w:rsidR="00687409" w:rsidRDefault="00000000">
            <w:pPr>
              <w:pStyle w:val="TableParagraph"/>
              <w:spacing w:line="177" w:lineRule="exact"/>
              <w:ind w:left="249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45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</w:tr>
      <w:tr w:rsidR="00687409" w14:paraId="20B546D1" w14:textId="77777777">
        <w:trPr>
          <w:trHeight w:val="193"/>
        </w:trPr>
        <w:tc>
          <w:tcPr>
            <w:tcW w:w="1846" w:type="dxa"/>
            <w:tcBorders>
              <w:right w:val="nil"/>
            </w:tcBorders>
          </w:tcPr>
          <w:p w14:paraId="31316249" w14:textId="77777777" w:rsidR="00687409" w:rsidRDefault="00000000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Citalopram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(Celexa)</w:t>
            </w:r>
          </w:p>
        </w:tc>
        <w:tc>
          <w:tcPr>
            <w:tcW w:w="1125" w:type="dxa"/>
            <w:tcBorders>
              <w:left w:val="nil"/>
            </w:tcBorders>
          </w:tcPr>
          <w:p w14:paraId="4E9454A0" w14:textId="77777777" w:rsidR="00687409" w:rsidRDefault="00000000">
            <w:pPr>
              <w:pStyle w:val="TableParagraph"/>
              <w:spacing w:line="174" w:lineRule="exact"/>
              <w:ind w:left="225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40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  <w:tc>
          <w:tcPr>
            <w:tcW w:w="1813" w:type="dxa"/>
            <w:tcBorders>
              <w:right w:val="nil"/>
            </w:tcBorders>
          </w:tcPr>
          <w:p w14:paraId="2B7F4A41" w14:textId="77777777" w:rsidR="00687409" w:rsidRDefault="00000000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Paroxetine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(Paxil)</w:t>
            </w:r>
          </w:p>
        </w:tc>
        <w:tc>
          <w:tcPr>
            <w:tcW w:w="2321" w:type="dxa"/>
            <w:tcBorders>
              <w:left w:val="nil"/>
            </w:tcBorders>
          </w:tcPr>
          <w:p w14:paraId="4D506812" w14:textId="77777777" w:rsidR="00687409" w:rsidRDefault="00000000">
            <w:pPr>
              <w:pStyle w:val="TableParagraph"/>
              <w:spacing w:line="174" w:lineRule="exact"/>
              <w:ind w:left="161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60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</w:tr>
      <w:tr w:rsidR="00687409" w14:paraId="19D300BE" w14:textId="77777777">
        <w:trPr>
          <w:trHeight w:val="196"/>
        </w:trPr>
        <w:tc>
          <w:tcPr>
            <w:tcW w:w="1846" w:type="dxa"/>
            <w:tcBorders>
              <w:right w:val="nil"/>
            </w:tcBorders>
            <w:shd w:val="clear" w:color="auto" w:fill="D9D9D9"/>
          </w:tcPr>
          <w:p w14:paraId="656A9651" w14:textId="77777777" w:rsidR="00687409" w:rsidRDefault="00000000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Duloxetine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(Cymbalta)</w:t>
            </w:r>
          </w:p>
        </w:tc>
        <w:tc>
          <w:tcPr>
            <w:tcW w:w="1125" w:type="dxa"/>
            <w:tcBorders>
              <w:left w:val="nil"/>
            </w:tcBorders>
            <w:shd w:val="clear" w:color="auto" w:fill="D9D9D9"/>
          </w:tcPr>
          <w:p w14:paraId="45158BD3" w14:textId="77777777" w:rsidR="00687409" w:rsidRDefault="00000000">
            <w:pPr>
              <w:pStyle w:val="TableParagraph"/>
              <w:spacing w:before="1" w:line="175" w:lineRule="exact"/>
              <w:ind w:left="230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>120</w:t>
            </w:r>
            <w:r>
              <w:rPr>
                <w:b/>
                <w:color w:val="333399"/>
                <w:spacing w:val="-3"/>
                <w:sz w:val="16"/>
              </w:rPr>
              <w:t xml:space="preserve">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  <w:tc>
          <w:tcPr>
            <w:tcW w:w="1813" w:type="dxa"/>
            <w:tcBorders>
              <w:right w:val="nil"/>
            </w:tcBorders>
            <w:shd w:val="clear" w:color="auto" w:fill="D9D9D9"/>
          </w:tcPr>
          <w:p w14:paraId="66A1F4CB" w14:textId="77777777" w:rsidR="00687409" w:rsidRDefault="00000000">
            <w:pPr>
              <w:pStyle w:val="TableParagraph"/>
              <w:spacing w:before="1" w:line="17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Sertraline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(Zoloft)</w:t>
            </w:r>
          </w:p>
        </w:tc>
        <w:tc>
          <w:tcPr>
            <w:tcW w:w="2321" w:type="dxa"/>
            <w:tcBorders>
              <w:left w:val="nil"/>
            </w:tcBorders>
            <w:shd w:val="clear" w:color="auto" w:fill="D9D9D9"/>
          </w:tcPr>
          <w:p w14:paraId="6E38F319" w14:textId="77777777" w:rsidR="00687409" w:rsidRDefault="00000000">
            <w:pPr>
              <w:pStyle w:val="TableParagraph"/>
              <w:spacing w:before="1" w:line="175" w:lineRule="exact"/>
              <w:ind w:left="165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200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</w:tr>
      <w:tr w:rsidR="00687409" w14:paraId="2605E2E2" w14:textId="77777777">
        <w:trPr>
          <w:trHeight w:val="194"/>
        </w:trPr>
        <w:tc>
          <w:tcPr>
            <w:tcW w:w="1846" w:type="dxa"/>
            <w:tcBorders>
              <w:right w:val="nil"/>
            </w:tcBorders>
          </w:tcPr>
          <w:p w14:paraId="4ED039D6" w14:textId="77777777" w:rsidR="00687409" w:rsidRDefault="00000000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Escitalopram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(Lexapro)</w:t>
            </w:r>
          </w:p>
        </w:tc>
        <w:tc>
          <w:tcPr>
            <w:tcW w:w="1125" w:type="dxa"/>
            <w:tcBorders>
              <w:left w:val="nil"/>
            </w:tcBorders>
          </w:tcPr>
          <w:p w14:paraId="2547A527" w14:textId="77777777" w:rsidR="00687409" w:rsidRDefault="00000000">
            <w:pPr>
              <w:pStyle w:val="TableParagraph"/>
              <w:spacing w:line="174" w:lineRule="exact"/>
              <w:ind w:left="225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30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  <w:tc>
          <w:tcPr>
            <w:tcW w:w="1813" w:type="dxa"/>
            <w:tcBorders>
              <w:right w:val="nil"/>
            </w:tcBorders>
          </w:tcPr>
          <w:p w14:paraId="48979DE9" w14:textId="77777777" w:rsidR="00687409" w:rsidRDefault="00000000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Venlafaxine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(Effexor)</w:t>
            </w:r>
          </w:p>
        </w:tc>
        <w:tc>
          <w:tcPr>
            <w:tcW w:w="2321" w:type="dxa"/>
            <w:tcBorders>
              <w:left w:val="nil"/>
            </w:tcBorders>
          </w:tcPr>
          <w:p w14:paraId="7B91DE30" w14:textId="77777777" w:rsidR="00687409" w:rsidRDefault="00000000">
            <w:pPr>
              <w:pStyle w:val="TableParagraph"/>
              <w:spacing w:line="174" w:lineRule="exact"/>
              <w:ind w:left="170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375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</w:tr>
      <w:tr w:rsidR="00687409" w14:paraId="10E6D925" w14:textId="77777777">
        <w:trPr>
          <w:trHeight w:val="196"/>
        </w:trPr>
        <w:tc>
          <w:tcPr>
            <w:tcW w:w="1846" w:type="dxa"/>
            <w:tcBorders>
              <w:right w:val="nil"/>
            </w:tcBorders>
            <w:shd w:val="clear" w:color="auto" w:fill="D9D9D9"/>
          </w:tcPr>
          <w:p w14:paraId="4ADDACED" w14:textId="77777777" w:rsidR="00687409" w:rsidRDefault="00000000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Fluoxetine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(Prozac)</w:t>
            </w:r>
          </w:p>
        </w:tc>
        <w:tc>
          <w:tcPr>
            <w:tcW w:w="1125" w:type="dxa"/>
            <w:tcBorders>
              <w:left w:val="nil"/>
            </w:tcBorders>
            <w:shd w:val="clear" w:color="auto" w:fill="D9D9D9"/>
          </w:tcPr>
          <w:p w14:paraId="353FDC1C" w14:textId="77777777" w:rsidR="00687409" w:rsidRDefault="00000000">
            <w:pPr>
              <w:pStyle w:val="TableParagraph"/>
              <w:spacing w:before="1" w:line="175" w:lineRule="exact"/>
              <w:ind w:left="192"/>
              <w:rPr>
                <w:b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60 </w:t>
            </w:r>
            <w:r>
              <w:rPr>
                <w:b/>
                <w:color w:val="333399"/>
                <w:spacing w:val="-5"/>
                <w:sz w:val="16"/>
              </w:rPr>
              <w:t>mg</w:t>
            </w:r>
          </w:p>
        </w:tc>
        <w:tc>
          <w:tcPr>
            <w:tcW w:w="4134" w:type="dxa"/>
            <w:gridSpan w:val="2"/>
            <w:shd w:val="clear" w:color="auto" w:fill="D9D9D9"/>
          </w:tcPr>
          <w:p w14:paraId="6DEBFA1B" w14:textId="77777777" w:rsidR="00687409" w:rsidRDefault="0068740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3251352" w14:textId="77777777" w:rsidR="00687409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210"/>
        <w:rPr>
          <w:sz w:val="20"/>
        </w:rPr>
      </w:pPr>
      <w:r>
        <w:rPr>
          <w:b/>
          <w:sz w:val="20"/>
        </w:rPr>
        <w:t>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diagnosis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correct?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causes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depression</w:t>
      </w:r>
      <w:r>
        <w:rPr>
          <w:spacing w:val="-8"/>
          <w:sz w:val="20"/>
        </w:rPr>
        <w:t xml:space="preserve"> </w:t>
      </w:r>
      <w:r>
        <w:rPr>
          <w:sz w:val="20"/>
        </w:rPr>
        <w:t>requiring</w:t>
      </w:r>
      <w:r>
        <w:rPr>
          <w:spacing w:val="-9"/>
          <w:sz w:val="20"/>
        </w:rPr>
        <w:t xml:space="preserve"> </w:t>
      </w:r>
      <w:r>
        <w:rPr>
          <w:sz w:val="20"/>
        </w:rPr>
        <w:t>potentially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8"/>
          <w:sz w:val="20"/>
        </w:rPr>
        <w:t xml:space="preserve"> </w:t>
      </w:r>
      <w:r>
        <w:rPr>
          <w:sz w:val="20"/>
        </w:rPr>
        <w:t>approaches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4062F114" w14:textId="77777777" w:rsidR="00687409" w:rsidRDefault="00000000">
      <w:pPr>
        <w:pStyle w:val="ListParagraph"/>
        <w:numPr>
          <w:ilvl w:val="1"/>
          <w:numId w:val="1"/>
        </w:numPr>
        <w:tabs>
          <w:tab w:val="left" w:pos="1387"/>
        </w:tabs>
        <w:spacing w:before="35"/>
        <w:ind w:hanging="360"/>
        <w:rPr>
          <w:rFonts w:ascii="Symbol" w:hAnsi="Symbol"/>
          <w:sz w:val="20"/>
        </w:rPr>
      </w:pPr>
      <w:r>
        <w:rPr>
          <w:b/>
          <w:sz w:val="20"/>
        </w:rPr>
        <w:t>Bipolar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depression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bipolar</w:t>
      </w:r>
      <w:r>
        <w:rPr>
          <w:spacing w:val="-6"/>
          <w:sz w:val="20"/>
        </w:rPr>
        <w:t xml:space="preserve"> </w:t>
      </w:r>
      <w:r>
        <w:rPr>
          <w:sz w:val="20"/>
        </w:rPr>
        <w:t>depression</w:t>
      </w:r>
      <w:r>
        <w:rPr>
          <w:spacing w:val="-7"/>
          <w:sz w:val="20"/>
        </w:rPr>
        <w:t xml:space="preserve"> </w:t>
      </w:r>
      <w:r>
        <w:rPr>
          <w:sz w:val="20"/>
        </w:rPr>
        <w:t>antidepressants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ineffective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some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worsen</w:t>
      </w:r>
      <w:r>
        <w:rPr>
          <w:spacing w:val="-7"/>
          <w:sz w:val="20"/>
        </w:rPr>
        <w:t xml:space="preserve"> </w:t>
      </w:r>
      <w:r>
        <w:rPr>
          <w:sz w:val="20"/>
        </w:rPr>
        <w:t>manic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anxiety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symptoms.</w:t>
      </w:r>
    </w:p>
    <w:p w14:paraId="2EC76044" w14:textId="77777777" w:rsidR="00687409" w:rsidRDefault="00000000">
      <w:pPr>
        <w:pStyle w:val="ListParagraph"/>
        <w:numPr>
          <w:ilvl w:val="1"/>
          <w:numId w:val="1"/>
        </w:numPr>
        <w:tabs>
          <w:tab w:val="left" w:pos="1387"/>
        </w:tabs>
        <w:spacing w:before="39"/>
        <w:ind w:hanging="360"/>
        <w:rPr>
          <w:rFonts w:ascii="Symbol" w:hAnsi="Symbol"/>
          <w:sz w:val="20"/>
        </w:rPr>
      </w:pPr>
      <w:r>
        <w:rPr>
          <w:b/>
          <w:sz w:val="20"/>
        </w:rPr>
        <w:t>Depression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another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medical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condition</w:t>
      </w:r>
      <w:r>
        <w:rPr>
          <w:sz w:val="20"/>
        </w:rPr>
        <w:t>.</w:t>
      </w:r>
      <w:r>
        <w:rPr>
          <w:spacing w:val="30"/>
          <w:sz w:val="20"/>
        </w:rPr>
        <w:t xml:space="preserve"> </w:t>
      </w:r>
      <w:r>
        <w:rPr>
          <w:sz w:val="20"/>
        </w:rPr>
        <w:t>Causes</w:t>
      </w:r>
      <w:r>
        <w:rPr>
          <w:spacing w:val="-8"/>
          <w:sz w:val="20"/>
        </w:rPr>
        <w:t xml:space="preserve"> </w:t>
      </w:r>
      <w:r>
        <w:rPr>
          <w:sz w:val="20"/>
        </w:rPr>
        <w:t>include</w:t>
      </w:r>
      <w:r>
        <w:rPr>
          <w:spacing w:val="-8"/>
          <w:sz w:val="20"/>
        </w:rPr>
        <w:t xml:space="preserve"> </w:t>
      </w:r>
      <w:r>
        <w:rPr>
          <w:sz w:val="20"/>
        </w:rPr>
        <w:t>hypothyroidism,</w:t>
      </w:r>
      <w:r>
        <w:rPr>
          <w:spacing w:val="-8"/>
          <w:sz w:val="20"/>
        </w:rPr>
        <w:t xml:space="preserve"> </w:t>
      </w:r>
      <w:r>
        <w:rPr>
          <w:sz w:val="20"/>
        </w:rPr>
        <w:t>cerebrovascular</w:t>
      </w:r>
      <w:r>
        <w:rPr>
          <w:spacing w:val="-7"/>
          <w:sz w:val="20"/>
        </w:rPr>
        <w:t xml:space="preserve"> </w:t>
      </w:r>
      <w:r>
        <w:rPr>
          <w:sz w:val="20"/>
        </w:rPr>
        <w:t>accident,</w:t>
      </w:r>
      <w:r>
        <w:rPr>
          <w:spacing w:val="-8"/>
          <w:sz w:val="20"/>
        </w:rPr>
        <w:t xml:space="preserve"> </w:t>
      </w:r>
      <w:r>
        <w:rPr>
          <w:sz w:val="20"/>
        </w:rPr>
        <w:t>sleep</w:t>
      </w:r>
      <w:r>
        <w:rPr>
          <w:spacing w:val="-8"/>
          <w:sz w:val="20"/>
        </w:rPr>
        <w:t xml:space="preserve"> </w:t>
      </w:r>
      <w:r>
        <w:rPr>
          <w:sz w:val="20"/>
        </w:rPr>
        <w:t>apnea,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Parkinson’s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Disease.</w:t>
      </w:r>
    </w:p>
    <w:p w14:paraId="31C4CC92" w14:textId="77777777" w:rsidR="00687409" w:rsidRDefault="00000000">
      <w:pPr>
        <w:pStyle w:val="Heading3"/>
        <w:numPr>
          <w:ilvl w:val="1"/>
          <w:numId w:val="1"/>
        </w:numPr>
        <w:tabs>
          <w:tab w:val="left" w:pos="1387"/>
        </w:tabs>
        <w:ind w:hanging="360"/>
        <w:rPr>
          <w:rFonts w:ascii="Symbol" w:hAnsi="Symbol"/>
          <w:b w:val="0"/>
        </w:rPr>
      </w:pPr>
      <w:r>
        <w:t>Substance</w:t>
      </w:r>
      <w:r>
        <w:rPr>
          <w:spacing w:val="-7"/>
        </w:rPr>
        <w:t xml:space="preserve"> </w:t>
      </w:r>
      <w:r>
        <w:t>induced</w:t>
      </w:r>
      <w:r>
        <w:rPr>
          <w:spacing w:val="-9"/>
        </w:rPr>
        <w:t xml:space="preserve"> </w:t>
      </w:r>
      <w:r>
        <w:t>mood</w:t>
      </w:r>
      <w:r>
        <w:rPr>
          <w:spacing w:val="-8"/>
        </w:rPr>
        <w:t xml:space="preserve"> </w:t>
      </w:r>
      <w:r>
        <w:rPr>
          <w:spacing w:val="-2"/>
        </w:rPr>
        <w:t>disorder</w:t>
      </w:r>
      <w:r>
        <w:rPr>
          <w:b w:val="0"/>
          <w:spacing w:val="-2"/>
        </w:rPr>
        <w:t>.</w:t>
      </w:r>
    </w:p>
    <w:p w14:paraId="65E8DBE5" w14:textId="77777777" w:rsidR="00687409" w:rsidRDefault="00000000">
      <w:pPr>
        <w:pStyle w:val="ListParagraph"/>
        <w:numPr>
          <w:ilvl w:val="2"/>
          <w:numId w:val="1"/>
        </w:numPr>
        <w:tabs>
          <w:tab w:val="left" w:pos="2016"/>
        </w:tabs>
        <w:spacing w:before="39" w:line="266" w:lineRule="auto"/>
        <w:ind w:right="2" w:hanging="360"/>
        <w:rPr>
          <w:sz w:val="20"/>
        </w:rPr>
      </w:pPr>
      <w:r>
        <w:rPr>
          <w:sz w:val="20"/>
          <w:u w:val="single"/>
        </w:rPr>
        <w:t>Is the patient taking medications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 xml:space="preserve">or using substances that </w:t>
      </w:r>
      <w:proofErr w:type="gramStart"/>
      <w:r>
        <w:rPr>
          <w:sz w:val="20"/>
          <w:u w:val="single"/>
        </w:rPr>
        <w:t>associated</w:t>
      </w:r>
      <w:proofErr w:type="gramEnd"/>
      <w:r>
        <w:rPr>
          <w:sz w:val="20"/>
          <w:u w:val="single"/>
        </w:rPr>
        <w:t xml:space="preserve"> with depression</w:t>
      </w:r>
      <w:r>
        <w:rPr>
          <w:sz w:val="20"/>
        </w:rPr>
        <w:t>?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Such as </w:t>
      </w:r>
      <w:r>
        <w:rPr>
          <w:color w:val="211E1F"/>
          <w:sz w:val="20"/>
        </w:rPr>
        <w:t>steroids, interferon, hormonal therapy, alcohol and other CNS</w:t>
      </w:r>
      <w:r>
        <w:rPr>
          <w:color w:val="211E1F"/>
          <w:spacing w:val="40"/>
          <w:sz w:val="20"/>
        </w:rPr>
        <w:t xml:space="preserve"> </w:t>
      </w:r>
      <w:r>
        <w:rPr>
          <w:color w:val="211E1F"/>
          <w:spacing w:val="-2"/>
          <w:sz w:val="20"/>
        </w:rPr>
        <w:t>depressants.</w:t>
      </w:r>
    </w:p>
    <w:p w14:paraId="3148DEBF" w14:textId="77777777" w:rsidR="00687409" w:rsidRDefault="00000000">
      <w:pPr>
        <w:pStyle w:val="ListParagraph"/>
        <w:numPr>
          <w:ilvl w:val="2"/>
          <w:numId w:val="1"/>
        </w:numPr>
        <w:tabs>
          <w:tab w:val="left" w:pos="2015"/>
        </w:tabs>
        <w:spacing w:before="12"/>
        <w:ind w:left="2015" w:hanging="359"/>
        <w:rPr>
          <w:sz w:val="20"/>
        </w:rPr>
      </w:pPr>
      <w:r>
        <w:rPr>
          <w:color w:val="211E1F"/>
          <w:sz w:val="20"/>
          <w:u w:val="single" w:color="211E1F"/>
        </w:rPr>
        <w:t>Is</w:t>
      </w:r>
      <w:r>
        <w:rPr>
          <w:color w:val="211E1F"/>
          <w:spacing w:val="-8"/>
          <w:sz w:val="20"/>
          <w:u w:val="single" w:color="211E1F"/>
        </w:rPr>
        <w:t xml:space="preserve"> </w:t>
      </w:r>
      <w:r>
        <w:rPr>
          <w:color w:val="211E1F"/>
          <w:sz w:val="20"/>
          <w:u w:val="single" w:color="211E1F"/>
        </w:rPr>
        <w:t>the</w:t>
      </w:r>
      <w:r>
        <w:rPr>
          <w:color w:val="211E1F"/>
          <w:spacing w:val="-8"/>
          <w:sz w:val="20"/>
          <w:u w:val="single" w:color="211E1F"/>
        </w:rPr>
        <w:t xml:space="preserve"> </w:t>
      </w:r>
      <w:r>
        <w:rPr>
          <w:color w:val="211E1F"/>
          <w:sz w:val="20"/>
          <w:u w:val="single" w:color="211E1F"/>
        </w:rPr>
        <w:t>patient</w:t>
      </w:r>
      <w:r>
        <w:rPr>
          <w:color w:val="211E1F"/>
          <w:spacing w:val="-8"/>
          <w:sz w:val="20"/>
          <w:u w:val="single" w:color="211E1F"/>
        </w:rPr>
        <w:t xml:space="preserve"> </w:t>
      </w:r>
      <w:r>
        <w:rPr>
          <w:color w:val="211E1F"/>
          <w:sz w:val="20"/>
          <w:u w:val="single" w:color="211E1F"/>
        </w:rPr>
        <w:t>withdrawing</w:t>
      </w:r>
      <w:r>
        <w:rPr>
          <w:color w:val="211E1F"/>
          <w:spacing w:val="-9"/>
          <w:sz w:val="20"/>
          <w:u w:val="single" w:color="211E1F"/>
        </w:rPr>
        <w:t xml:space="preserve"> </w:t>
      </w:r>
      <w:r>
        <w:rPr>
          <w:color w:val="211E1F"/>
          <w:sz w:val="20"/>
          <w:u w:val="single" w:color="211E1F"/>
        </w:rPr>
        <w:t>from</w:t>
      </w:r>
      <w:r>
        <w:rPr>
          <w:color w:val="211E1F"/>
          <w:spacing w:val="-9"/>
          <w:sz w:val="20"/>
          <w:u w:val="single" w:color="211E1F"/>
        </w:rPr>
        <w:t xml:space="preserve"> </w:t>
      </w:r>
      <w:r>
        <w:rPr>
          <w:color w:val="211E1F"/>
          <w:sz w:val="20"/>
          <w:u w:val="single" w:color="211E1F"/>
        </w:rPr>
        <w:t>medications</w:t>
      </w:r>
      <w:r>
        <w:rPr>
          <w:color w:val="211E1F"/>
          <w:spacing w:val="-6"/>
          <w:sz w:val="20"/>
          <w:u w:val="single" w:color="211E1F"/>
        </w:rPr>
        <w:t xml:space="preserve"> </w:t>
      </w:r>
      <w:r>
        <w:rPr>
          <w:color w:val="211E1F"/>
          <w:sz w:val="20"/>
          <w:u w:val="single" w:color="211E1F"/>
        </w:rPr>
        <w:t>associated</w:t>
      </w:r>
      <w:r>
        <w:rPr>
          <w:color w:val="211E1F"/>
          <w:spacing w:val="-8"/>
          <w:sz w:val="20"/>
          <w:u w:val="single" w:color="211E1F"/>
        </w:rPr>
        <w:t xml:space="preserve"> </w:t>
      </w:r>
      <w:r>
        <w:rPr>
          <w:color w:val="211E1F"/>
          <w:sz w:val="20"/>
          <w:u w:val="single" w:color="211E1F"/>
        </w:rPr>
        <w:t>w</w:t>
      </w:r>
      <w:r>
        <w:rPr>
          <w:color w:val="211E1F"/>
          <w:spacing w:val="-9"/>
          <w:sz w:val="20"/>
          <w:u w:val="single" w:color="211E1F"/>
        </w:rPr>
        <w:t xml:space="preserve"> </w:t>
      </w:r>
      <w:r>
        <w:rPr>
          <w:color w:val="211E1F"/>
          <w:sz w:val="20"/>
          <w:u w:val="single" w:color="211E1F"/>
        </w:rPr>
        <w:t>depression?</w:t>
      </w:r>
      <w:r>
        <w:rPr>
          <w:color w:val="211E1F"/>
          <w:spacing w:val="-7"/>
          <w:sz w:val="20"/>
        </w:rPr>
        <w:t xml:space="preserve"> </w:t>
      </w:r>
      <w:r>
        <w:rPr>
          <w:color w:val="211E1F"/>
          <w:sz w:val="20"/>
        </w:rPr>
        <w:t>Such</w:t>
      </w:r>
      <w:r>
        <w:rPr>
          <w:color w:val="211E1F"/>
          <w:spacing w:val="-8"/>
          <w:sz w:val="20"/>
        </w:rPr>
        <w:t xml:space="preserve"> </w:t>
      </w:r>
      <w:r>
        <w:rPr>
          <w:color w:val="211E1F"/>
          <w:sz w:val="20"/>
        </w:rPr>
        <w:t>as</w:t>
      </w:r>
      <w:r>
        <w:rPr>
          <w:color w:val="211E1F"/>
          <w:spacing w:val="-6"/>
          <w:sz w:val="20"/>
        </w:rPr>
        <w:t xml:space="preserve"> </w:t>
      </w:r>
      <w:r>
        <w:rPr>
          <w:sz w:val="20"/>
        </w:rPr>
        <w:t>withdrawal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cocaine,</w:t>
      </w:r>
      <w:r>
        <w:rPr>
          <w:spacing w:val="-8"/>
          <w:sz w:val="20"/>
        </w:rPr>
        <w:t xml:space="preserve"> </w:t>
      </w:r>
      <w:r>
        <w:rPr>
          <w:sz w:val="20"/>
        </w:rPr>
        <w:t>methamphetamine,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anxiolytics.</w:t>
      </w:r>
    </w:p>
    <w:p w14:paraId="53961735" w14:textId="77777777" w:rsidR="00687409" w:rsidRDefault="00687409">
      <w:pPr>
        <w:pStyle w:val="BodyText"/>
        <w:spacing w:before="11"/>
        <w:ind w:left="0" w:firstLine="0"/>
      </w:pPr>
    </w:p>
    <w:p w14:paraId="40053395" w14:textId="77777777" w:rsidR="00687409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line="276" w:lineRule="auto"/>
        <w:ind w:right="542"/>
        <w:rPr>
          <w:sz w:val="20"/>
        </w:rPr>
      </w:pP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untreated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co-occurring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conditions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contributing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symptom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burden?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Examples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1"/>
          <w:sz w:val="20"/>
        </w:rPr>
        <w:t xml:space="preserve"> </w:t>
      </w:r>
      <w:r>
        <w:rPr>
          <w:sz w:val="20"/>
        </w:rPr>
        <w:t>PTSD,</w:t>
      </w:r>
      <w:r>
        <w:rPr>
          <w:spacing w:val="-2"/>
          <w:sz w:val="20"/>
        </w:rPr>
        <w:t xml:space="preserve"> </w:t>
      </w:r>
      <w:r>
        <w:rPr>
          <w:sz w:val="20"/>
        </w:rPr>
        <w:t>anxiety</w:t>
      </w:r>
      <w:r>
        <w:rPr>
          <w:spacing w:val="-1"/>
          <w:sz w:val="20"/>
        </w:rPr>
        <w:t xml:space="preserve"> </w:t>
      </w:r>
      <w:r>
        <w:rPr>
          <w:sz w:val="20"/>
        </w:rPr>
        <w:t>disorders (Panic</w:t>
      </w:r>
      <w:r>
        <w:rPr>
          <w:spacing w:val="-3"/>
          <w:sz w:val="20"/>
        </w:rPr>
        <w:t xml:space="preserve"> </w:t>
      </w:r>
      <w:r>
        <w:rPr>
          <w:sz w:val="20"/>
        </w:rPr>
        <w:t>D/O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OCD), personality</w:t>
      </w:r>
      <w:r>
        <w:rPr>
          <w:spacing w:val="-2"/>
          <w:sz w:val="20"/>
        </w:rPr>
        <w:t xml:space="preserve"> </w:t>
      </w:r>
      <w:r>
        <w:rPr>
          <w:sz w:val="20"/>
        </w:rPr>
        <w:t>disorders,</w:t>
      </w:r>
      <w:r>
        <w:rPr>
          <w:spacing w:val="-4"/>
          <w:sz w:val="20"/>
        </w:rPr>
        <w:t xml:space="preserve"> </w:t>
      </w:r>
      <w:r>
        <w:rPr>
          <w:sz w:val="20"/>
        </w:rPr>
        <w:t>and somatoform disorders.</w:t>
      </w:r>
    </w:p>
    <w:p w14:paraId="2298A11D" w14:textId="77777777" w:rsidR="00687409" w:rsidRDefault="00000000">
      <w:pPr>
        <w:pStyle w:val="Heading3"/>
        <w:numPr>
          <w:ilvl w:val="0"/>
          <w:numId w:val="1"/>
        </w:numPr>
        <w:tabs>
          <w:tab w:val="left" w:pos="847"/>
        </w:tabs>
        <w:spacing w:before="197"/>
      </w:pPr>
      <w:r>
        <w:t>Common</w:t>
      </w:r>
      <w:r>
        <w:rPr>
          <w:spacing w:val="-5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Stopping</w:t>
      </w:r>
      <w:r>
        <w:rPr>
          <w:spacing w:val="-8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5469A209" w14:textId="77777777" w:rsidR="00687409" w:rsidRDefault="00000000">
      <w:pPr>
        <w:pStyle w:val="ListParagraph"/>
        <w:numPr>
          <w:ilvl w:val="1"/>
          <w:numId w:val="1"/>
        </w:numPr>
        <w:tabs>
          <w:tab w:val="left" w:pos="1387"/>
        </w:tabs>
        <w:spacing w:before="36"/>
        <w:ind w:hanging="360"/>
        <w:rPr>
          <w:rFonts w:ascii="Symbol" w:hAnsi="Symbol"/>
          <w:b/>
          <w:sz w:val="20"/>
        </w:rPr>
      </w:pPr>
      <w:r>
        <w:rPr>
          <w:sz w:val="20"/>
        </w:rPr>
        <w:t>Intolerable</w:t>
      </w:r>
      <w:r>
        <w:rPr>
          <w:spacing w:val="-10"/>
          <w:sz w:val="20"/>
        </w:rPr>
        <w:t xml:space="preserve"> </w:t>
      </w:r>
      <w:r>
        <w:rPr>
          <w:sz w:val="20"/>
        </w:rPr>
        <w:t>side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effects</w:t>
      </w:r>
    </w:p>
    <w:p w14:paraId="737A1E90" w14:textId="77777777" w:rsidR="00687409" w:rsidRDefault="00000000">
      <w:pPr>
        <w:pStyle w:val="ListParagraph"/>
        <w:numPr>
          <w:ilvl w:val="1"/>
          <w:numId w:val="1"/>
        </w:numPr>
        <w:tabs>
          <w:tab w:val="left" w:pos="1387"/>
        </w:tabs>
        <w:spacing w:before="35"/>
        <w:ind w:hanging="360"/>
        <w:rPr>
          <w:rFonts w:ascii="Symbol" w:hAnsi="Symbol"/>
          <w:b/>
          <w:sz w:val="20"/>
        </w:rPr>
      </w:pPr>
      <w:r>
        <w:rPr>
          <w:sz w:val="20"/>
        </w:rPr>
        <w:t>Incorrect</w:t>
      </w:r>
      <w:r>
        <w:rPr>
          <w:spacing w:val="-9"/>
          <w:sz w:val="20"/>
        </w:rPr>
        <w:t xml:space="preserve"> </w:t>
      </w:r>
      <w:r>
        <w:rPr>
          <w:sz w:val="20"/>
        </w:rPr>
        <w:t>diagnosis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wrong</w:t>
      </w:r>
      <w:r>
        <w:rPr>
          <w:spacing w:val="-8"/>
          <w:sz w:val="20"/>
        </w:rPr>
        <w:t xml:space="preserve"> </w:t>
      </w:r>
      <w:r>
        <w:rPr>
          <w:sz w:val="20"/>
        </w:rPr>
        <w:t>medication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correct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diagnosis</w:t>
      </w:r>
    </w:p>
    <w:p w14:paraId="2EF37EB6" w14:textId="77777777" w:rsidR="00687409" w:rsidRDefault="00000000">
      <w:pPr>
        <w:pStyle w:val="ListParagraph"/>
        <w:numPr>
          <w:ilvl w:val="1"/>
          <w:numId w:val="1"/>
        </w:numPr>
        <w:tabs>
          <w:tab w:val="left" w:pos="1387"/>
        </w:tabs>
        <w:spacing w:before="38"/>
        <w:ind w:hanging="360"/>
        <w:rPr>
          <w:rFonts w:ascii="Symbol" w:hAnsi="Symbol"/>
          <w:b/>
          <w:sz w:val="20"/>
        </w:rPr>
      </w:pPr>
      <w:r>
        <w:rPr>
          <w:sz w:val="20"/>
        </w:rPr>
        <w:t>Treatment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maximum</w:t>
      </w:r>
      <w:r>
        <w:rPr>
          <w:spacing w:val="-6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6"/>
          <w:sz w:val="20"/>
        </w:rPr>
        <w:t xml:space="preserve"> </w:t>
      </w:r>
      <w:r>
        <w:rPr>
          <w:sz w:val="20"/>
        </w:rPr>
        <w:t>dosage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occurred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4-8</w:t>
      </w:r>
      <w:r>
        <w:rPr>
          <w:spacing w:val="-6"/>
          <w:sz w:val="20"/>
        </w:rPr>
        <w:t xml:space="preserve"> </w:t>
      </w:r>
      <w:r>
        <w:rPr>
          <w:sz w:val="20"/>
        </w:rPr>
        <w:t>weeks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response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treatment</w:t>
      </w:r>
    </w:p>
    <w:sectPr w:rsidR="00687409">
      <w:footerReference w:type="default" r:id="rId9"/>
      <w:pgSz w:w="15840" w:h="12240" w:orient="landscape"/>
      <w:pgMar w:top="520" w:right="360" w:bottom="440" w:left="36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7C3C" w14:textId="77777777" w:rsidR="00713413" w:rsidRDefault="00713413">
      <w:r>
        <w:separator/>
      </w:r>
    </w:p>
  </w:endnote>
  <w:endnote w:type="continuationSeparator" w:id="0">
    <w:p w14:paraId="647F8DBE" w14:textId="77777777" w:rsidR="00713413" w:rsidRDefault="0071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1BCD" w14:textId="77777777" w:rsidR="00687409" w:rsidRDefault="00000000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24A023A3" wp14:editId="2E83EAA6">
              <wp:simplePos x="0" y="0"/>
              <wp:positionH relativeFrom="page">
                <wp:posOffset>353059</wp:posOffset>
              </wp:positionH>
              <wp:positionV relativeFrom="page">
                <wp:posOffset>7481857</wp:posOffset>
              </wp:positionV>
              <wp:extent cx="8611870" cy="133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187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0FD5C" w14:textId="77777777" w:rsidR="00687409" w:rsidRDefault="00000000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Initially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developed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by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Stephen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Thilke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MD,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MPH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Alex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Thompson,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MD,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MPH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2008.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Subsequent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revisions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by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David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A.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Harrison,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MD,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PhD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Anna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Ratzliff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MD,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PhD.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Revision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by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Joseph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Cerimele,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MD,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MPH,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V4.1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b/>
                              <w:w w:val="80"/>
                              <w:sz w:val="14"/>
                            </w:rPr>
                            <w:t>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University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Washington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14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023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8pt;margin-top:589.1pt;width:678.1pt;height:10.5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" filled="f" stroked="f">
              <v:textbox inset="0,0,0,0">
                <w:txbxContent>
                  <w:p w14:paraId="1490FD5C" w14:textId="77777777" w:rsidR="00687409" w:rsidRDefault="00000000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Initially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developed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by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Stephen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Thilke</w:t>
                    </w:r>
                    <w:proofErr w:type="spellEnd"/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MD,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MPH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&amp;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Alex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Thompson,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MD,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MPH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2008.</w:t>
                    </w:r>
                    <w:r>
                      <w:rPr>
                        <w:rFonts w:ascii="Arial" w:hAnsi="Arial"/>
                        <w:b/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Subsequent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revisions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by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David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A.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Harrison,</w:t>
                    </w:r>
                    <w:r>
                      <w:rPr>
                        <w:rFonts w:ascii="Arial" w:hAnsi="Arial"/>
                        <w:b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MD,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PhD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&amp;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Anna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Ratzliff</w:t>
                    </w:r>
                    <w:proofErr w:type="spellEnd"/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MD,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PhD.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Revision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by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Joseph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Cerimele,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MD,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MPH,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V4.1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Symbol" w:hAnsi="Symbol"/>
                        <w:b/>
                        <w:w w:val="80"/>
                        <w:sz w:val="14"/>
                      </w:rPr>
                      <w:t>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University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Washington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May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14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946B" w14:textId="77777777" w:rsidR="00687409" w:rsidRDefault="00000000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348736" behindDoc="1" locked="0" layoutInCell="1" allowOverlap="1" wp14:anchorId="15CDB242" wp14:editId="0F3C3A30">
              <wp:simplePos x="0" y="0"/>
              <wp:positionH relativeFrom="page">
                <wp:posOffset>353059</wp:posOffset>
              </wp:positionH>
              <wp:positionV relativeFrom="page">
                <wp:posOffset>7477285</wp:posOffset>
              </wp:positionV>
              <wp:extent cx="9227185" cy="136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718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EBF32" w14:textId="77777777" w:rsidR="00687409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Initially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developed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by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Stephen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4"/>
                            </w:rPr>
                            <w:t>Thilke</w:t>
                          </w:r>
                          <w:proofErr w:type="spellEnd"/>
                          <w:r>
                            <w:rPr>
                              <w:b/>
                              <w:sz w:val="14"/>
                            </w:rPr>
                            <w:t>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MD,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MPH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&amp;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Alex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Thompson,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MD,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MPH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2008.</w:t>
                          </w:r>
                          <w:r>
                            <w:rPr>
                              <w:b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Subsequent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revisions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by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David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A.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Harrison,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MD,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PhD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&amp;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Anna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4"/>
                            </w:rPr>
                            <w:t>Ratzliff</w:t>
                          </w:r>
                          <w:proofErr w:type="spellEnd"/>
                          <w:r>
                            <w:rPr>
                              <w:b/>
                              <w:sz w:val="14"/>
                            </w:rPr>
                            <w:t>,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MD,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PhD.</w:t>
                          </w:r>
                          <w:r>
                            <w:rPr>
                              <w:b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Revision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by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Joseph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Cerimele,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MD,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MPH,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V4.1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b/>
                              <w:sz w:val="14"/>
                            </w:rPr>
                            <w:t></w:t>
                          </w:r>
                          <w:r>
                            <w:rPr>
                              <w:b/>
                              <w:sz w:val="14"/>
                            </w:rPr>
                            <w:t>University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Washington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May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DB2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.8pt;margin-top:588.75pt;width:726.55pt;height:10.7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" filled="f" stroked="f">
              <v:textbox inset="0,0,0,0">
                <w:txbxContent>
                  <w:p w14:paraId="582EBF32" w14:textId="77777777" w:rsidR="00687409" w:rsidRDefault="00000000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Initially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developed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by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Stephen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4"/>
                      </w:rPr>
                      <w:t>Thilke</w:t>
                    </w:r>
                    <w:proofErr w:type="spellEnd"/>
                    <w:r>
                      <w:rPr>
                        <w:b/>
                        <w:sz w:val="14"/>
                      </w:rPr>
                      <w:t>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MD,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MPH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&amp;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Alex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Thompson,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MD,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MPH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2008.</w:t>
                    </w:r>
                    <w:r>
                      <w:rPr>
                        <w:b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Subsequent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revisions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by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David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A.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Harrison,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MD,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PhD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&amp;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Anna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4"/>
                      </w:rPr>
                      <w:t>Ratzliff</w:t>
                    </w:r>
                    <w:proofErr w:type="spellEnd"/>
                    <w:r>
                      <w:rPr>
                        <w:b/>
                        <w:sz w:val="14"/>
                      </w:rPr>
                      <w:t>,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MD,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PhD.</w:t>
                    </w:r>
                    <w:r>
                      <w:rPr>
                        <w:b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Revision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by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Joseph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Cerimele,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MD,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MPH,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V4.1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Symbol" w:hAnsi="Symbol"/>
                        <w:b/>
                        <w:sz w:val="14"/>
                      </w:rPr>
                      <w:t></w:t>
                    </w:r>
                    <w:r>
                      <w:rPr>
                        <w:b/>
                        <w:sz w:val="14"/>
                      </w:rPr>
                      <w:t>University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Washington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May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8F12" w14:textId="77777777" w:rsidR="00713413" w:rsidRDefault="00713413">
      <w:r>
        <w:separator/>
      </w:r>
    </w:p>
  </w:footnote>
  <w:footnote w:type="continuationSeparator" w:id="0">
    <w:p w14:paraId="7F008D51" w14:textId="77777777" w:rsidR="00713413" w:rsidRDefault="0071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0C4"/>
    <w:multiLevelType w:val="hybridMultilevel"/>
    <w:tmpl w:val="370E9FD4"/>
    <w:lvl w:ilvl="0" w:tplc="056EA196">
      <w:start w:val="1"/>
      <w:numFmt w:val="decimal"/>
      <w:lvlText w:val="%1."/>
      <w:lvlJc w:val="left"/>
      <w:pPr>
        <w:ind w:left="84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A369C3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58648E20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3" w:tplc="D1F08D8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4" w:tplc="A0E4C620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5" w:tplc="629ECB3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6" w:tplc="A36E5300">
      <w:numFmt w:val="bullet"/>
      <w:lvlText w:val="•"/>
      <w:lvlJc w:val="left"/>
      <w:pPr>
        <w:ind w:left="9408" w:hanging="360"/>
      </w:pPr>
      <w:rPr>
        <w:rFonts w:hint="default"/>
        <w:lang w:val="en-US" w:eastAsia="en-US" w:bidi="ar-SA"/>
      </w:rPr>
    </w:lvl>
    <w:lvl w:ilvl="7" w:tplc="810C2704">
      <w:numFmt w:val="bullet"/>
      <w:lvlText w:val="•"/>
      <w:lvlJc w:val="left"/>
      <w:pPr>
        <w:ind w:left="10836" w:hanging="360"/>
      </w:pPr>
      <w:rPr>
        <w:rFonts w:hint="default"/>
        <w:lang w:val="en-US" w:eastAsia="en-US" w:bidi="ar-SA"/>
      </w:rPr>
    </w:lvl>
    <w:lvl w:ilvl="8" w:tplc="1CFA1802">
      <w:numFmt w:val="bullet"/>
      <w:lvlText w:val="•"/>
      <w:lvlJc w:val="left"/>
      <w:pPr>
        <w:ind w:left="122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A1051E"/>
    <w:multiLevelType w:val="hybridMultilevel"/>
    <w:tmpl w:val="AA0AEE54"/>
    <w:lvl w:ilvl="0" w:tplc="BF86FFCA">
      <w:start w:val="1"/>
      <w:numFmt w:val="decimal"/>
      <w:lvlText w:val="%1."/>
      <w:lvlJc w:val="left"/>
      <w:pPr>
        <w:ind w:left="84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5CACED2">
      <w:numFmt w:val="bullet"/>
      <w:lvlText w:val=""/>
      <w:lvlJc w:val="left"/>
      <w:pPr>
        <w:ind w:left="1387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CBDA0D0A">
      <w:numFmt w:val="bullet"/>
      <w:lvlText w:val="o"/>
      <w:lvlJc w:val="left"/>
      <w:pPr>
        <w:ind w:left="201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775C8A4E">
      <w:numFmt w:val="bullet"/>
      <w:lvlText w:val="•"/>
      <w:lvlJc w:val="left"/>
      <w:pPr>
        <w:ind w:left="3657" w:hanging="361"/>
      </w:pPr>
      <w:rPr>
        <w:rFonts w:hint="default"/>
        <w:lang w:val="en-US" w:eastAsia="en-US" w:bidi="ar-SA"/>
      </w:rPr>
    </w:lvl>
    <w:lvl w:ilvl="4" w:tplc="3DB25C5C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ar-SA"/>
      </w:rPr>
    </w:lvl>
    <w:lvl w:ilvl="5" w:tplc="AA0631D6">
      <w:numFmt w:val="bullet"/>
      <w:lvlText w:val="•"/>
      <w:lvlJc w:val="left"/>
      <w:pPr>
        <w:ind w:left="6932" w:hanging="361"/>
      </w:pPr>
      <w:rPr>
        <w:rFonts w:hint="default"/>
        <w:lang w:val="en-US" w:eastAsia="en-US" w:bidi="ar-SA"/>
      </w:rPr>
    </w:lvl>
    <w:lvl w:ilvl="6" w:tplc="4660520E">
      <w:numFmt w:val="bullet"/>
      <w:lvlText w:val="•"/>
      <w:lvlJc w:val="left"/>
      <w:pPr>
        <w:ind w:left="8570" w:hanging="361"/>
      </w:pPr>
      <w:rPr>
        <w:rFonts w:hint="default"/>
        <w:lang w:val="en-US" w:eastAsia="en-US" w:bidi="ar-SA"/>
      </w:rPr>
    </w:lvl>
    <w:lvl w:ilvl="7" w:tplc="51D86340">
      <w:numFmt w:val="bullet"/>
      <w:lvlText w:val="•"/>
      <w:lvlJc w:val="left"/>
      <w:pPr>
        <w:ind w:left="10207" w:hanging="361"/>
      </w:pPr>
      <w:rPr>
        <w:rFonts w:hint="default"/>
        <w:lang w:val="en-US" w:eastAsia="en-US" w:bidi="ar-SA"/>
      </w:rPr>
    </w:lvl>
    <w:lvl w:ilvl="8" w:tplc="0748B0AC">
      <w:numFmt w:val="bullet"/>
      <w:lvlText w:val="•"/>
      <w:lvlJc w:val="left"/>
      <w:pPr>
        <w:ind w:left="1184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EAA6EE5"/>
    <w:multiLevelType w:val="hybridMultilevel"/>
    <w:tmpl w:val="4C5CC698"/>
    <w:lvl w:ilvl="0" w:tplc="5F084036">
      <w:start w:val="1"/>
      <w:numFmt w:val="decimal"/>
      <w:lvlText w:val="%1."/>
      <w:lvlJc w:val="left"/>
      <w:pPr>
        <w:ind w:left="84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42CF992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0B283842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3" w:tplc="ADB22D7E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4" w:tplc="9F9CA64E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5" w:tplc="9CF01F4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6" w:tplc="2396727E">
      <w:numFmt w:val="bullet"/>
      <w:lvlText w:val="•"/>
      <w:lvlJc w:val="left"/>
      <w:pPr>
        <w:ind w:left="9408" w:hanging="360"/>
      </w:pPr>
      <w:rPr>
        <w:rFonts w:hint="default"/>
        <w:lang w:val="en-US" w:eastAsia="en-US" w:bidi="ar-SA"/>
      </w:rPr>
    </w:lvl>
    <w:lvl w:ilvl="7" w:tplc="C27A6386">
      <w:numFmt w:val="bullet"/>
      <w:lvlText w:val="•"/>
      <w:lvlJc w:val="left"/>
      <w:pPr>
        <w:ind w:left="10836" w:hanging="360"/>
      </w:pPr>
      <w:rPr>
        <w:rFonts w:hint="default"/>
        <w:lang w:val="en-US" w:eastAsia="en-US" w:bidi="ar-SA"/>
      </w:rPr>
    </w:lvl>
    <w:lvl w:ilvl="8" w:tplc="6DC21792">
      <w:numFmt w:val="bullet"/>
      <w:lvlText w:val="•"/>
      <w:lvlJc w:val="left"/>
      <w:pPr>
        <w:ind w:left="12264" w:hanging="360"/>
      </w:pPr>
      <w:rPr>
        <w:rFonts w:hint="default"/>
        <w:lang w:val="en-US" w:eastAsia="en-US" w:bidi="ar-SA"/>
      </w:rPr>
    </w:lvl>
  </w:abstractNum>
  <w:num w:numId="1" w16cid:durableId="295330926">
    <w:abstractNumId w:val="1"/>
  </w:num>
  <w:num w:numId="2" w16cid:durableId="321011419">
    <w:abstractNumId w:val="2"/>
  </w:num>
  <w:num w:numId="3" w16cid:durableId="6809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409"/>
    <w:rsid w:val="00687409"/>
    <w:rsid w:val="00713413"/>
    <w:rsid w:val="0087018E"/>
    <w:rsid w:val="00B75457"/>
    <w:rsid w:val="00DB4D19"/>
    <w:rsid w:val="00E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D262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"/>
      <w:ind w:left="2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21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5"/>
      <w:ind w:left="216" w:hanging="36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7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7964-4493-4AD3-A19C-907E91E8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2039</Words>
  <Characters>11626</Characters>
  <Application>Microsoft Office Word</Application>
  <DocSecurity>0</DocSecurity>
  <Lines>96</Lines>
  <Paragraphs>27</Paragraphs>
  <ScaleCrop>false</ScaleCrop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Prescribed Psychotropic Medications</dc:title>
  <dc:creator>David A Harrison;Anna Ratzliff;Joe Cerimele</dc:creator>
  <cp:lastModifiedBy>Rammel, Keegan</cp:lastModifiedBy>
  <cp:revision>2</cp:revision>
  <dcterms:created xsi:type="dcterms:W3CDTF">2026-06-01T15:30:00Z</dcterms:created>
  <dcterms:modified xsi:type="dcterms:W3CDTF">2026-06-01T15:30:00Z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for Microsoft 365</vt:lpwstr>
  </property>
</Properties>
</file>