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34624" w14:textId="77777777" w:rsidR="00143C1E" w:rsidRDefault="00237A6A">
      <w:pPr>
        <w:pStyle w:val="Heading1"/>
        <w:tabs>
          <w:tab w:val="center" w:pos="1440"/>
          <w:tab w:val="center" w:pos="2160"/>
          <w:tab w:val="center" w:pos="4330"/>
        </w:tabs>
        <w:ind w:left="0" w:firstLine="0"/>
      </w:pPr>
      <w:r>
        <w:t xml:space="preserve">NAME:  </w:t>
      </w:r>
      <w:r>
        <w:tab/>
        <w:t xml:space="preserve"> </w:t>
      </w:r>
      <w:r>
        <w:tab/>
        <w:t xml:space="preserve"> </w:t>
      </w:r>
      <w:r>
        <w:tab/>
        <w:t xml:space="preserve">NEELY, DANIEL ERNEST </w:t>
      </w:r>
    </w:p>
    <w:p w14:paraId="6DA6BBFA" w14:textId="77777777" w:rsidR="00143C1E" w:rsidRDefault="00237A6A">
      <w:pPr>
        <w:spacing w:after="0" w:line="259" w:lineRule="auto"/>
        <w:ind w:left="0" w:firstLine="0"/>
      </w:pPr>
      <w:r>
        <w:t xml:space="preserve"> </w:t>
      </w:r>
    </w:p>
    <w:p w14:paraId="30864B0D" w14:textId="77777777" w:rsidR="00143C1E" w:rsidRDefault="00237A6A">
      <w:pPr>
        <w:spacing w:after="14"/>
        <w:ind w:left="10"/>
      </w:pPr>
      <w:r>
        <w:rPr>
          <w:b/>
        </w:rPr>
        <w:t>EDUCATION</w:t>
      </w:r>
      <w:r>
        <w:t xml:space="preserve">: </w:t>
      </w:r>
    </w:p>
    <w:p w14:paraId="2AF9F47C" w14:textId="77777777" w:rsidR="00143C1E" w:rsidRDefault="00237A6A">
      <w:pPr>
        <w:spacing w:after="0" w:line="259" w:lineRule="auto"/>
        <w:ind w:left="720" w:firstLine="0"/>
      </w:pPr>
      <w:r>
        <w:t xml:space="preserve"> </w:t>
      </w:r>
    </w:p>
    <w:p w14:paraId="52250CD1" w14:textId="77777777" w:rsidR="00143C1E" w:rsidRDefault="00237A6A">
      <w:pPr>
        <w:ind w:left="715"/>
      </w:pPr>
      <w:r>
        <w:t xml:space="preserve">UNDERGRADUATE: The Ohio State University </w:t>
      </w:r>
    </w:p>
    <w:p w14:paraId="72698A9C" w14:textId="77777777" w:rsidR="00143C1E" w:rsidRDefault="00237A6A">
      <w:pPr>
        <w:tabs>
          <w:tab w:val="center" w:pos="720"/>
          <w:tab w:val="center" w:pos="1440"/>
          <w:tab w:val="center" w:pos="2160"/>
          <w:tab w:val="center" w:pos="3673"/>
        </w:tabs>
        <w:ind w:left="0" w:firstLine="0"/>
      </w:pPr>
      <w:r>
        <w:t xml:space="preserve"> </w:t>
      </w:r>
      <w:r>
        <w:tab/>
        <w:t xml:space="preserve"> </w:t>
      </w:r>
      <w:r>
        <w:tab/>
        <w:t xml:space="preserve"> </w:t>
      </w:r>
      <w:r>
        <w:tab/>
        <w:t xml:space="preserve"> </w:t>
      </w:r>
      <w:r>
        <w:tab/>
        <w:t xml:space="preserve">Columbus, Ohio </w:t>
      </w:r>
    </w:p>
    <w:p w14:paraId="55F776F6" w14:textId="77777777" w:rsidR="00143C1E" w:rsidRDefault="00237A6A">
      <w:pPr>
        <w:tabs>
          <w:tab w:val="center" w:pos="720"/>
          <w:tab w:val="center" w:pos="1440"/>
          <w:tab w:val="center" w:pos="2160"/>
          <w:tab w:val="center" w:pos="3460"/>
        </w:tabs>
        <w:ind w:left="0" w:firstLine="0"/>
      </w:pPr>
      <w:r>
        <w:t xml:space="preserve"> </w:t>
      </w:r>
      <w:r>
        <w:tab/>
        <w:t xml:space="preserve"> </w:t>
      </w:r>
      <w:r>
        <w:tab/>
        <w:t xml:space="preserve"> </w:t>
      </w:r>
      <w:r>
        <w:tab/>
        <w:t xml:space="preserve"> </w:t>
      </w:r>
      <w:r>
        <w:tab/>
        <w:t xml:space="preserve">1985 - 1989 </w:t>
      </w:r>
    </w:p>
    <w:p w14:paraId="119B919D" w14:textId="77777777" w:rsidR="00143C1E" w:rsidRDefault="00237A6A">
      <w:pPr>
        <w:tabs>
          <w:tab w:val="center" w:pos="720"/>
          <w:tab w:val="center" w:pos="1440"/>
          <w:tab w:val="center" w:pos="2160"/>
          <w:tab w:val="center" w:pos="4527"/>
        </w:tabs>
        <w:ind w:left="0" w:firstLine="0"/>
      </w:pPr>
      <w:r>
        <w:t xml:space="preserve"> </w:t>
      </w:r>
      <w:r>
        <w:tab/>
        <w:t xml:space="preserve"> </w:t>
      </w:r>
      <w:r>
        <w:tab/>
        <w:t xml:space="preserve"> </w:t>
      </w:r>
      <w:r>
        <w:tab/>
        <w:t xml:space="preserve"> </w:t>
      </w:r>
      <w:r>
        <w:tab/>
        <w:t xml:space="preserve">Degree:  B.S., </w:t>
      </w:r>
      <w:r>
        <w:rPr>
          <w:i/>
        </w:rPr>
        <w:t xml:space="preserve">Summa Cum Laude </w:t>
      </w:r>
    </w:p>
    <w:p w14:paraId="182DEA23" w14:textId="77777777" w:rsidR="00143C1E" w:rsidRDefault="00237A6A">
      <w:pPr>
        <w:spacing w:after="0" w:line="259" w:lineRule="auto"/>
        <w:ind w:left="0" w:firstLine="0"/>
      </w:pPr>
      <w:r>
        <w:rPr>
          <w:i/>
        </w:rPr>
        <w:t xml:space="preserve"> </w:t>
      </w:r>
    </w:p>
    <w:p w14:paraId="347BF9BC" w14:textId="77777777" w:rsidR="00143C1E" w:rsidRDefault="00237A6A">
      <w:pPr>
        <w:tabs>
          <w:tab w:val="center" w:pos="1413"/>
          <w:tab w:val="center" w:pos="5120"/>
        </w:tabs>
        <w:ind w:left="0" w:firstLine="0"/>
      </w:pPr>
      <w:r>
        <w:rPr>
          <w:i/>
        </w:rPr>
        <w:t xml:space="preserve"> </w:t>
      </w:r>
      <w:r>
        <w:rPr>
          <w:i/>
        </w:rPr>
        <w:tab/>
      </w:r>
      <w:r>
        <w:t xml:space="preserve">GRADUATE:  </w:t>
      </w:r>
      <w:r>
        <w:tab/>
        <w:t xml:space="preserve">The Ohio State University School of Medicine </w:t>
      </w:r>
    </w:p>
    <w:p w14:paraId="132883E8" w14:textId="77777777" w:rsidR="00143C1E" w:rsidRDefault="00237A6A">
      <w:pPr>
        <w:tabs>
          <w:tab w:val="center" w:pos="720"/>
          <w:tab w:val="center" w:pos="1440"/>
          <w:tab w:val="center" w:pos="2160"/>
          <w:tab w:val="center" w:pos="3673"/>
        </w:tabs>
        <w:ind w:left="0" w:firstLine="0"/>
      </w:pPr>
      <w:r>
        <w:t xml:space="preserve"> </w:t>
      </w:r>
      <w:r>
        <w:tab/>
        <w:t xml:space="preserve"> </w:t>
      </w:r>
      <w:r>
        <w:tab/>
        <w:t xml:space="preserve"> </w:t>
      </w:r>
      <w:r>
        <w:tab/>
        <w:t xml:space="preserve"> </w:t>
      </w:r>
      <w:r>
        <w:tab/>
        <w:t xml:space="preserve">Columbus, Ohio </w:t>
      </w:r>
    </w:p>
    <w:p w14:paraId="14591042" w14:textId="77777777" w:rsidR="00143C1E" w:rsidRDefault="00237A6A">
      <w:pPr>
        <w:tabs>
          <w:tab w:val="center" w:pos="720"/>
          <w:tab w:val="center" w:pos="1440"/>
          <w:tab w:val="center" w:pos="2160"/>
          <w:tab w:val="center" w:pos="3460"/>
        </w:tabs>
        <w:ind w:left="0" w:firstLine="0"/>
      </w:pPr>
      <w:r>
        <w:t xml:space="preserve"> </w:t>
      </w:r>
      <w:r>
        <w:tab/>
        <w:t xml:space="preserve"> </w:t>
      </w:r>
      <w:r>
        <w:tab/>
        <w:t xml:space="preserve"> </w:t>
      </w:r>
      <w:r>
        <w:tab/>
        <w:t xml:space="preserve"> </w:t>
      </w:r>
      <w:r>
        <w:tab/>
        <w:t xml:space="preserve">1989 - 1993 </w:t>
      </w:r>
    </w:p>
    <w:p w14:paraId="37D17790" w14:textId="77777777" w:rsidR="00143C1E" w:rsidRDefault="00237A6A">
      <w:pPr>
        <w:tabs>
          <w:tab w:val="center" w:pos="720"/>
          <w:tab w:val="center" w:pos="1440"/>
          <w:tab w:val="center" w:pos="2160"/>
          <w:tab w:val="center" w:pos="4560"/>
        </w:tabs>
        <w:ind w:left="0" w:firstLine="0"/>
      </w:pPr>
      <w:r>
        <w:t xml:space="preserve"> </w:t>
      </w:r>
      <w:r>
        <w:tab/>
        <w:t xml:space="preserve"> </w:t>
      </w:r>
      <w:r>
        <w:tab/>
        <w:t xml:space="preserve"> </w:t>
      </w:r>
      <w:r>
        <w:tab/>
        <w:t xml:space="preserve"> </w:t>
      </w:r>
      <w:r>
        <w:tab/>
        <w:t xml:space="preserve">Degree:  M.D., </w:t>
      </w:r>
      <w:r>
        <w:rPr>
          <w:i/>
        </w:rPr>
        <w:t xml:space="preserve">Magna Cum Laude </w:t>
      </w:r>
    </w:p>
    <w:p w14:paraId="79E4A301" w14:textId="77777777" w:rsidR="00143C1E" w:rsidRDefault="00237A6A">
      <w:pPr>
        <w:spacing w:after="0" w:line="259" w:lineRule="auto"/>
        <w:ind w:left="0" w:firstLine="0"/>
      </w:pPr>
      <w:r>
        <w:t xml:space="preserve"> </w:t>
      </w:r>
    </w:p>
    <w:p w14:paraId="534E5972" w14:textId="77777777" w:rsidR="00143C1E" w:rsidRDefault="00237A6A">
      <w:pPr>
        <w:tabs>
          <w:tab w:val="center" w:pos="2930"/>
        </w:tabs>
        <w:ind w:left="0" w:firstLine="0"/>
      </w:pPr>
      <w:r>
        <w:t xml:space="preserve"> </w:t>
      </w:r>
      <w:r>
        <w:tab/>
        <w:t xml:space="preserve">POST DOCTORAL:   Internship: Transitional </w:t>
      </w:r>
    </w:p>
    <w:p w14:paraId="7FCA3C75" w14:textId="77777777" w:rsidR="00143C1E" w:rsidRDefault="00237A6A">
      <w:pPr>
        <w:spacing w:after="12"/>
        <w:ind w:left="151"/>
        <w:jc w:val="center"/>
      </w:pPr>
      <w:r>
        <w:t xml:space="preserve">Parkland Memorial Hospital </w:t>
      </w:r>
    </w:p>
    <w:p w14:paraId="0C7E50BD" w14:textId="77777777" w:rsidR="00143C1E" w:rsidRDefault="00237A6A">
      <w:pPr>
        <w:ind w:left="2890"/>
      </w:pPr>
      <w:r>
        <w:t xml:space="preserve">Dallas, Texas </w:t>
      </w:r>
    </w:p>
    <w:p w14:paraId="64EC1C6E" w14:textId="77777777" w:rsidR="00143C1E" w:rsidRDefault="00237A6A">
      <w:pPr>
        <w:ind w:left="2890"/>
      </w:pPr>
      <w:r>
        <w:t xml:space="preserve">1993 - 1994 </w:t>
      </w:r>
    </w:p>
    <w:p w14:paraId="510B8386" w14:textId="77777777" w:rsidR="00143C1E" w:rsidRDefault="00237A6A">
      <w:pPr>
        <w:spacing w:after="0" w:line="259" w:lineRule="auto"/>
        <w:ind w:left="0" w:right="1091" w:firstLine="0"/>
        <w:jc w:val="center"/>
      </w:pPr>
      <w:r>
        <w:t xml:space="preserve"> </w:t>
      </w:r>
    </w:p>
    <w:p w14:paraId="41C1842C" w14:textId="77777777" w:rsidR="00143C1E" w:rsidRDefault="00237A6A">
      <w:pPr>
        <w:spacing w:after="12"/>
        <w:ind w:left="151" w:right="100"/>
        <w:jc w:val="center"/>
      </w:pPr>
      <w:r>
        <w:t xml:space="preserve">Residency: Ophthalmology </w:t>
      </w:r>
    </w:p>
    <w:p w14:paraId="37F85351" w14:textId="77777777" w:rsidR="00143C1E" w:rsidRDefault="00237A6A">
      <w:pPr>
        <w:ind w:left="2890"/>
      </w:pPr>
      <w:r>
        <w:t xml:space="preserve">University of Texas Southwestern Medical Center </w:t>
      </w:r>
    </w:p>
    <w:p w14:paraId="4CA12144" w14:textId="77777777" w:rsidR="00143C1E" w:rsidRDefault="00237A6A">
      <w:pPr>
        <w:ind w:left="2890" w:right="3625"/>
      </w:pPr>
      <w:r>
        <w:t xml:space="preserve">Dallas, Texas 1994 - 1997 </w:t>
      </w:r>
    </w:p>
    <w:p w14:paraId="5C861B8C" w14:textId="77777777" w:rsidR="00143C1E" w:rsidRDefault="00237A6A">
      <w:pPr>
        <w:spacing w:after="0" w:line="259" w:lineRule="auto"/>
        <w:ind w:left="0" w:right="1091" w:firstLine="0"/>
        <w:jc w:val="center"/>
      </w:pPr>
      <w:r>
        <w:t xml:space="preserve"> </w:t>
      </w:r>
    </w:p>
    <w:p w14:paraId="1FDBAEA4" w14:textId="77777777" w:rsidR="00143C1E" w:rsidRDefault="00237A6A">
      <w:pPr>
        <w:ind w:left="2890"/>
      </w:pPr>
      <w:r>
        <w:t xml:space="preserve">Fellowship: Pediatric Ophthalmology/Adult Strabismus </w:t>
      </w:r>
    </w:p>
    <w:p w14:paraId="49C788D1" w14:textId="77777777" w:rsidR="00143C1E" w:rsidRDefault="00237A6A">
      <w:pPr>
        <w:spacing w:after="12"/>
        <w:ind w:left="757"/>
        <w:jc w:val="center"/>
      </w:pPr>
      <w:r>
        <w:t xml:space="preserve">Indiana University Medical Center </w:t>
      </w:r>
    </w:p>
    <w:p w14:paraId="06D89F75" w14:textId="77777777" w:rsidR="00143C1E" w:rsidRDefault="00237A6A">
      <w:pPr>
        <w:spacing w:after="12"/>
        <w:ind w:left="151" w:right="707"/>
        <w:jc w:val="center"/>
      </w:pPr>
      <w:r>
        <w:t xml:space="preserve">Indianapolis, Indiana </w:t>
      </w:r>
    </w:p>
    <w:p w14:paraId="3F6A03B3" w14:textId="77777777" w:rsidR="00143C1E" w:rsidRDefault="00237A6A">
      <w:pPr>
        <w:ind w:left="2890"/>
      </w:pPr>
      <w:r>
        <w:t xml:space="preserve">1997 - 1998 </w:t>
      </w:r>
    </w:p>
    <w:p w14:paraId="611CCCB5" w14:textId="77777777" w:rsidR="00143C1E" w:rsidRDefault="00237A6A">
      <w:pPr>
        <w:spacing w:after="0" w:line="259" w:lineRule="auto"/>
        <w:ind w:left="0" w:firstLine="0"/>
      </w:pPr>
      <w:r>
        <w:t xml:space="preserve"> </w:t>
      </w:r>
    </w:p>
    <w:p w14:paraId="28E61E10" w14:textId="77777777" w:rsidR="00143C1E" w:rsidRDefault="00237A6A">
      <w:pPr>
        <w:spacing w:after="14"/>
        <w:ind w:left="10"/>
      </w:pPr>
      <w:r>
        <w:rPr>
          <w:b/>
        </w:rPr>
        <w:t xml:space="preserve">ACADEMIC APPOINTMENTS: </w:t>
      </w:r>
    </w:p>
    <w:p w14:paraId="1F1C0B47" w14:textId="77777777" w:rsidR="00143C1E" w:rsidRDefault="00237A6A">
      <w:pPr>
        <w:spacing w:after="0" w:line="259" w:lineRule="auto"/>
        <w:ind w:left="0" w:firstLine="0"/>
      </w:pPr>
      <w:r>
        <w:rPr>
          <w:b/>
        </w:rPr>
        <w:t xml:space="preserve"> </w:t>
      </w:r>
    </w:p>
    <w:p w14:paraId="11E976DE" w14:textId="77777777" w:rsidR="00143C1E" w:rsidRDefault="00237A6A">
      <w:pPr>
        <w:pStyle w:val="Heading1"/>
        <w:tabs>
          <w:tab w:val="center" w:pos="3093"/>
        </w:tabs>
        <w:ind w:left="0" w:firstLine="0"/>
      </w:pPr>
      <w:r>
        <w:rPr>
          <w:b w:val="0"/>
        </w:rPr>
        <w:t xml:space="preserve"> </w:t>
      </w:r>
      <w:r>
        <w:rPr>
          <w:b w:val="0"/>
        </w:rPr>
        <w:tab/>
      </w:r>
      <w:r>
        <w:t xml:space="preserve">Clinical Assistant Professor of Ophthalmology </w:t>
      </w:r>
    </w:p>
    <w:p w14:paraId="4481CE7B" w14:textId="77777777" w:rsidR="00143C1E" w:rsidRDefault="00237A6A">
      <w:pPr>
        <w:ind w:left="715"/>
      </w:pPr>
      <w:r>
        <w:t xml:space="preserve">Indiana University School of Medicine </w:t>
      </w:r>
    </w:p>
    <w:p w14:paraId="42DB287D" w14:textId="77777777" w:rsidR="00143C1E" w:rsidRDefault="00237A6A">
      <w:pPr>
        <w:ind w:left="715"/>
      </w:pPr>
      <w:r>
        <w:t xml:space="preserve">Department of Ophthalmology, Section of Pediatric Ophthalmology </w:t>
      </w:r>
    </w:p>
    <w:p w14:paraId="6CAD1B26" w14:textId="77777777" w:rsidR="00143C1E" w:rsidRDefault="00237A6A">
      <w:pPr>
        <w:ind w:left="715"/>
      </w:pPr>
      <w:r>
        <w:t xml:space="preserve">Indianapolis, Indiana  </w:t>
      </w:r>
    </w:p>
    <w:p w14:paraId="47F7758B" w14:textId="77777777" w:rsidR="00143C1E" w:rsidRDefault="00237A6A">
      <w:pPr>
        <w:ind w:left="715"/>
      </w:pPr>
      <w:r>
        <w:t xml:space="preserve">1997 - 1998 </w:t>
      </w:r>
    </w:p>
    <w:p w14:paraId="7B652F55" w14:textId="77777777" w:rsidR="00143C1E" w:rsidRDefault="00237A6A">
      <w:pPr>
        <w:spacing w:after="0" w:line="259" w:lineRule="auto"/>
        <w:ind w:left="0" w:firstLine="0"/>
      </w:pPr>
      <w:r>
        <w:t xml:space="preserve"> </w:t>
      </w:r>
    </w:p>
    <w:p w14:paraId="73D5C7E9" w14:textId="77777777" w:rsidR="00143C1E" w:rsidRDefault="00237A6A">
      <w:pPr>
        <w:pStyle w:val="Heading1"/>
        <w:tabs>
          <w:tab w:val="center" w:pos="2663"/>
        </w:tabs>
        <w:ind w:left="0" w:firstLine="0"/>
      </w:pPr>
      <w:r>
        <w:rPr>
          <w:b w:val="0"/>
        </w:rPr>
        <w:t xml:space="preserve"> </w:t>
      </w:r>
      <w:r>
        <w:rPr>
          <w:b w:val="0"/>
        </w:rPr>
        <w:tab/>
      </w:r>
      <w:r>
        <w:t xml:space="preserve">Assistant Professor of Ophthalmology </w:t>
      </w:r>
    </w:p>
    <w:p w14:paraId="6B63358B" w14:textId="77777777" w:rsidR="00143C1E" w:rsidRDefault="00237A6A">
      <w:pPr>
        <w:ind w:left="715"/>
      </w:pPr>
      <w:r>
        <w:t xml:space="preserve">Indiana University School of Medicine </w:t>
      </w:r>
    </w:p>
    <w:p w14:paraId="580A1818" w14:textId="77777777" w:rsidR="00143C1E" w:rsidRDefault="00237A6A">
      <w:pPr>
        <w:ind w:left="715"/>
      </w:pPr>
      <w:r>
        <w:t xml:space="preserve">Department of Ophthalmology, Section of Pediatric Ophthalmology </w:t>
      </w:r>
    </w:p>
    <w:p w14:paraId="25430325" w14:textId="77777777" w:rsidR="00265788" w:rsidRDefault="00237A6A" w:rsidP="00265788">
      <w:pPr>
        <w:ind w:left="715"/>
      </w:pPr>
      <w:r>
        <w:t xml:space="preserve">Indianapolis, Indiana  </w:t>
      </w:r>
    </w:p>
    <w:p w14:paraId="2A795D3B" w14:textId="77777777" w:rsidR="00265788" w:rsidRDefault="00237A6A" w:rsidP="00265788">
      <w:pPr>
        <w:ind w:left="715"/>
      </w:pPr>
      <w:r>
        <w:t xml:space="preserve">1998 - 2003 </w:t>
      </w:r>
    </w:p>
    <w:p w14:paraId="0CB4B419" w14:textId="1AE05068" w:rsidR="00143C1E" w:rsidRPr="00265788" w:rsidRDefault="00237A6A" w:rsidP="00265788">
      <w:pPr>
        <w:ind w:left="715"/>
        <w:rPr>
          <w:b/>
        </w:rPr>
      </w:pPr>
      <w:r w:rsidRPr="00265788">
        <w:rPr>
          <w:b/>
        </w:rPr>
        <w:lastRenderedPageBreak/>
        <w:t xml:space="preserve">Associate Professor of Ophthalmology </w:t>
      </w:r>
    </w:p>
    <w:p w14:paraId="0B6DDE94" w14:textId="77777777" w:rsidR="00143C1E" w:rsidRDefault="00237A6A">
      <w:pPr>
        <w:ind w:left="715"/>
      </w:pPr>
      <w:r>
        <w:t xml:space="preserve">Indiana University School of Medicine </w:t>
      </w:r>
    </w:p>
    <w:p w14:paraId="11008FC9" w14:textId="77777777" w:rsidR="00143C1E" w:rsidRDefault="00237A6A">
      <w:pPr>
        <w:ind w:left="715"/>
      </w:pPr>
      <w:r>
        <w:t xml:space="preserve">Department of Ophthalmology, Section of Pediatric Ophthalmology </w:t>
      </w:r>
    </w:p>
    <w:p w14:paraId="5D98D873" w14:textId="77777777" w:rsidR="00143C1E" w:rsidRDefault="00237A6A">
      <w:pPr>
        <w:ind w:left="715"/>
      </w:pPr>
      <w:r>
        <w:t xml:space="preserve">Indianapolis, Indiana  </w:t>
      </w:r>
    </w:p>
    <w:p w14:paraId="4BB4AA17" w14:textId="77777777" w:rsidR="00143C1E" w:rsidRDefault="00237A6A">
      <w:pPr>
        <w:ind w:left="715"/>
      </w:pPr>
      <w:r>
        <w:t xml:space="preserve">2004 - 2011 </w:t>
      </w:r>
    </w:p>
    <w:p w14:paraId="6CEE06ED" w14:textId="77777777" w:rsidR="00143C1E" w:rsidRDefault="00237A6A">
      <w:pPr>
        <w:spacing w:after="0" w:line="259" w:lineRule="auto"/>
        <w:ind w:left="720" w:firstLine="0"/>
      </w:pPr>
      <w:r>
        <w:t xml:space="preserve"> </w:t>
      </w:r>
    </w:p>
    <w:p w14:paraId="028C9262" w14:textId="77777777" w:rsidR="00143C1E" w:rsidRDefault="00237A6A">
      <w:pPr>
        <w:pStyle w:val="Heading1"/>
        <w:ind w:left="715"/>
      </w:pPr>
      <w:r>
        <w:t xml:space="preserve">Professor of Ophthalmology </w:t>
      </w:r>
    </w:p>
    <w:p w14:paraId="65D87CCF" w14:textId="77777777" w:rsidR="00143C1E" w:rsidRDefault="00237A6A">
      <w:pPr>
        <w:ind w:left="715"/>
      </w:pPr>
      <w:r>
        <w:t xml:space="preserve">Indiana University School of Medicine </w:t>
      </w:r>
    </w:p>
    <w:p w14:paraId="3D390EC8" w14:textId="77777777" w:rsidR="00143C1E" w:rsidRDefault="00237A6A">
      <w:pPr>
        <w:ind w:left="715"/>
      </w:pPr>
      <w:r>
        <w:t xml:space="preserve">Department of Ophthalmology, Section of Pediatric Ophthalmology </w:t>
      </w:r>
    </w:p>
    <w:p w14:paraId="50F8E99E" w14:textId="77777777" w:rsidR="00143C1E" w:rsidRDefault="00237A6A">
      <w:pPr>
        <w:ind w:left="715"/>
      </w:pPr>
      <w:r>
        <w:t xml:space="preserve">Indianapolis, Indiana </w:t>
      </w:r>
    </w:p>
    <w:p w14:paraId="78273FDE" w14:textId="77777777" w:rsidR="00143C1E" w:rsidRDefault="00237A6A">
      <w:pPr>
        <w:ind w:left="715"/>
      </w:pPr>
      <w:r>
        <w:t xml:space="preserve">2011- present </w:t>
      </w:r>
    </w:p>
    <w:p w14:paraId="14CA0FF4" w14:textId="77777777" w:rsidR="00143C1E" w:rsidRDefault="00237A6A">
      <w:pPr>
        <w:spacing w:after="0" w:line="259" w:lineRule="auto"/>
        <w:ind w:left="0" w:firstLine="0"/>
      </w:pPr>
      <w:r>
        <w:t xml:space="preserve"> </w:t>
      </w:r>
    </w:p>
    <w:p w14:paraId="26D2B120" w14:textId="77777777" w:rsidR="00143C1E" w:rsidRDefault="00237A6A">
      <w:pPr>
        <w:spacing w:after="14"/>
        <w:ind w:left="10"/>
      </w:pPr>
      <w:r>
        <w:rPr>
          <w:b/>
        </w:rPr>
        <w:t xml:space="preserve">HOSPITAL APPOINTMENTS: </w:t>
      </w:r>
    </w:p>
    <w:p w14:paraId="7BE1D5EA" w14:textId="77777777" w:rsidR="00143C1E" w:rsidRDefault="00237A6A">
      <w:pPr>
        <w:spacing w:after="0" w:line="259" w:lineRule="auto"/>
        <w:ind w:left="0" w:firstLine="0"/>
      </w:pPr>
      <w:r>
        <w:rPr>
          <w:b/>
        </w:rPr>
        <w:t xml:space="preserve"> </w:t>
      </w:r>
    </w:p>
    <w:p w14:paraId="21D8622D" w14:textId="77777777" w:rsidR="00143C1E" w:rsidRDefault="00237A6A">
      <w:pPr>
        <w:tabs>
          <w:tab w:val="center" w:pos="4229"/>
        </w:tabs>
        <w:ind w:left="0" w:firstLine="0"/>
      </w:pPr>
      <w:r>
        <w:t xml:space="preserve"> </w:t>
      </w:r>
      <w:r>
        <w:tab/>
        <w:t xml:space="preserve">Indiana University Medical Center. Indianapolis, Indiana. 1997 – present </w:t>
      </w:r>
    </w:p>
    <w:p w14:paraId="053B2F0B" w14:textId="77777777" w:rsidR="00143C1E" w:rsidRDefault="00237A6A">
      <w:pPr>
        <w:spacing w:after="0" w:line="259" w:lineRule="auto"/>
        <w:ind w:left="0" w:firstLine="0"/>
      </w:pPr>
      <w:r>
        <w:t xml:space="preserve"> </w:t>
      </w:r>
    </w:p>
    <w:p w14:paraId="5290DA7D" w14:textId="77777777" w:rsidR="00265788" w:rsidRDefault="00237A6A" w:rsidP="00265788">
      <w:pPr>
        <w:tabs>
          <w:tab w:val="center" w:pos="3903"/>
        </w:tabs>
        <w:ind w:left="0" w:firstLine="0"/>
      </w:pPr>
      <w:r>
        <w:t xml:space="preserve"> </w:t>
      </w:r>
      <w:r>
        <w:tab/>
        <w:t xml:space="preserve">Community Health Network. Indianapolis Indiana. 2009 – present </w:t>
      </w:r>
    </w:p>
    <w:p w14:paraId="104974B3" w14:textId="77777777" w:rsidR="00265788" w:rsidRDefault="00265788" w:rsidP="00265788">
      <w:pPr>
        <w:tabs>
          <w:tab w:val="center" w:pos="3903"/>
        </w:tabs>
        <w:ind w:left="0" w:firstLine="0"/>
      </w:pPr>
    </w:p>
    <w:p w14:paraId="42958E06" w14:textId="5EA360FA" w:rsidR="00143C1E" w:rsidRDefault="00265788" w:rsidP="00265788">
      <w:pPr>
        <w:tabs>
          <w:tab w:val="center" w:pos="3903"/>
        </w:tabs>
        <w:ind w:left="0" w:firstLine="0"/>
      </w:pPr>
      <w:r>
        <w:tab/>
        <w:t xml:space="preserve">            </w:t>
      </w:r>
      <w:r w:rsidR="00237A6A">
        <w:t xml:space="preserve">William Roudebush Veteran’s Hospital. Indianapolis, Indiana. 1997 - present </w:t>
      </w:r>
    </w:p>
    <w:p w14:paraId="7E764289" w14:textId="77777777" w:rsidR="00143C1E" w:rsidRDefault="00237A6A">
      <w:pPr>
        <w:spacing w:after="0" w:line="259" w:lineRule="auto"/>
        <w:ind w:left="0" w:firstLine="0"/>
      </w:pPr>
      <w:r>
        <w:t xml:space="preserve"> </w:t>
      </w:r>
    </w:p>
    <w:p w14:paraId="19E3711E" w14:textId="77777777" w:rsidR="00143C1E" w:rsidRDefault="00237A6A">
      <w:pPr>
        <w:tabs>
          <w:tab w:val="center" w:pos="3463"/>
        </w:tabs>
        <w:ind w:left="0" w:firstLine="0"/>
      </w:pPr>
      <w:r>
        <w:t xml:space="preserve"> </w:t>
      </w:r>
      <w:r>
        <w:tab/>
        <w:t xml:space="preserve">Methodist Hospital. Indianapolis, Indiana. 1998 - present </w:t>
      </w:r>
    </w:p>
    <w:p w14:paraId="45773C61" w14:textId="77777777" w:rsidR="00143C1E" w:rsidRDefault="00237A6A">
      <w:pPr>
        <w:spacing w:after="0" w:line="259" w:lineRule="auto"/>
        <w:ind w:left="0" w:firstLine="0"/>
      </w:pPr>
      <w:r>
        <w:t xml:space="preserve"> </w:t>
      </w:r>
    </w:p>
    <w:p w14:paraId="0A541CB9" w14:textId="77777777" w:rsidR="00143C1E" w:rsidRDefault="00237A6A">
      <w:pPr>
        <w:tabs>
          <w:tab w:val="center" w:pos="3563"/>
        </w:tabs>
        <w:ind w:left="0" w:firstLine="0"/>
      </w:pPr>
      <w:r>
        <w:t xml:space="preserve"> </w:t>
      </w:r>
      <w:r>
        <w:tab/>
        <w:t xml:space="preserve">St. Vincent Hospitals. Indianapolis, Indiana. 1998 - present </w:t>
      </w:r>
    </w:p>
    <w:p w14:paraId="57DEA39F" w14:textId="77777777" w:rsidR="00143C1E" w:rsidRDefault="00237A6A">
      <w:pPr>
        <w:spacing w:after="0" w:line="259" w:lineRule="auto"/>
        <w:ind w:left="0" w:firstLine="0"/>
      </w:pPr>
      <w:r>
        <w:t xml:space="preserve"> </w:t>
      </w:r>
    </w:p>
    <w:p w14:paraId="1337F05E" w14:textId="77777777" w:rsidR="00143C1E" w:rsidRDefault="00237A6A">
      <w:pPr>
        <w:tabs>
          <w:tab w:val="center" w:pos="3536"/>
        </w:tabs>
        <w:ind w:left="0" w:firstLine="0"/>
      </w:pPr>
      <w:r>
        <w:t xml:space="preserve"> </w:t>
      </w:r>
      <w:r>
        <w:tab/>
        <w:t xml:space="preserve">St. Francis Hospitals. Indianapolis, Indiana. 1999 - present </w:t>
      </w:r>
    </w:p>
    <w:p w14:paraId="640D0550" w14:textId="77777777" w:rsidR="00143C1E" w:rsidRDefault="00237A6A">
      <w:pPr>
        <w:spacing w:after="0" w:line="259" w:lineRule="auto"/>
        <w:ind w:left="0" w:firstLine="0"/>
      </w:pPr>
      <w:r>
        <w:t xml:space="preserve"> </w:t>
      </w:r>
    </w:p>
    <w:p w14:paraId="6291AC9F" w14:textId="77777777" w:rsidR="00143C1E" w:rsidRDefault="00237A6A">
      <w:pPr>
        <w:tabs>
          <w:tab w:val="center" w:pos="3849"/>
        </w:tabs>
        <w:ind w:left="0" w:firstLine="0"/>
      </w:pPr>
      <w:r>
        <w:t xml:space="preserve"> </w:t>
      </w:r>
      <w:r>
        <w:tab/>
        <w:t xml:space="preserve">Eskenazi/Wishard Hospital. Indianapolis, Indiana. 1997 - present </w:t>
      </w:r>
    </w:p>
    <w:p w14:paraId="09983272" w14:textId="77777777" w:rsidR="00143C1E" w:rsidRDefault="00237A6A">
      <w:pPr>
        <w:spacing w:after="0" w:line="259" w:lineRule="auto"/>
        <w:ind w:left="0" w:firstLine="0"/>
      </w:pPr>
      <w:r>
        <w:t xml:space="preserve"> </w:t>
      </w:r>
    </w:p>
    <w:p w14:paraId="2ED3FB5C" w14:textId="77777777" w:rsidR="00143C1E" w:rsidRDefault="00237A6A">
      <w:pPr>
        <w:spacing w:after="14"/>
        <w:ind w:left="10"/>
      </w:pPr>
      <w:r>
        <w:rPr>
          <w:b/>
        </w:rPr>
        <w:t xml:space="preserve">OTHER APPOINTMENTS AND PROFESSIONAL CONSULTANTSHIPS: </w:t>
      </w:r>
    </w:p>
    <w:p w14:paraId="155EB7E4" w14:textId="77777777" w:rsidR="00143C1E" w:rsidRDefault="00237A6A">
      <w:pPr>
        <w:spacing w:after="0" w:line="259" w:lineRule="auto"/>
        <w:ind w:left="0" w:firstLine="0"/>
      </w:pPr>
      <w:r>
        <w:rPr>
          <w:b/>
        </w:rPr>
        <w:t xml:space="preserve"> </w:t>
      </w:r>
    </w:p>
    <w:p w14:paraId="6DC15388" w14:textId="77777777" w:rsidR="00143C1E" w:rsidRDefault="00237A6A">
      <w:pPr>
        <w:pStyle w:val="Heading1"/>
        <w:ind w:left="715"/>
      </w:pPr>
      <w:r>
        <w:t xml:space="preserve">Indiana School for the Blind  </w:t>
      </w:r>
    </w:p>
    <w:p w14:paraId="2CAE80F8" w14:textId="77777777" w:rsidR="00143C1E" w:rsidRDefault="00237A6A">
      <w:pPr>
        <w:ind w:left="715"/>
      </w:pPr>
      <w:r>
        <w:t xml:space="preserve">Ophthalmology Consultant  </w:t>
      </w:r>
    </w:p>
    <w:p w14:paraId="3D96679C" w14:textId="77777777" w:rsidR="00143C1E" w:rsidRDefault="00237A6A">
      <w:pPr>
        <w:ind w:left="715"/>
      </w:pPr>
      <w:r>
        <w:t xml:space="preserve">Indianapolis, Indiana </w:t>
      </w:r>
    </w:p>
    <w:p w14:paraId="4E11AA61" w14:textId="77777777" w:rsidR="00143C1E" w:rsidRDefault="00237A6A">
      <w:pPr>
        <w:ind w:left="715"/>
      </w:pPr>
      <w:r>
        <w:t xml:space="preserve">1997 - present </w:t>
      </w:r>
    </w:p>
    <w:p w14:paraId="16C23BDC" w14:textId="77777777" w:rsidR="00143C1E" w:rsidRDefault="00237A6A">
      <w:pPr>
        <w:spacing w:after="0" w:line="259" w:lineRule="auto"/>
        <w:ind w:left="720" w:firstLine="0"/>
      </w:pPr>
      <w:r>
        <w:t xml:space="preserve"> </w:t>
      </w:r>
    </w:p>
    <w:p w14:paraId="347F1AA0" w14:textId="77777777" w:rsidR="00143C1E" w:rsidRDefault="00237A6A">
      <w:pPr>
        <w:pStyle w:val="Heading1"/>
        <w:ind w:left="715"/>
      </w:pPr>
      <w:r>
        <w:t xml:space="preserve">Indianapolis Colts Football Organization  </w:t>
      </w:r>
    </w:p>
    <w:p w14:paraId="0B2D2C58" w14:textId="77777777" w:rsidR="00143C1E" w:rsidRDefault="00237A6A">
      <w:pPr>
        <w:ind w:left="715"/>
      </w:pPr>
      <w:r>
        <w:t xml:space="preserve">Assistant Team Physician, Ophthalmologist </w:t>
      </w:r>
    </w:p>
    <w:p w14:paraId="5F0AD2A1" w14:textId="77777777" w:rsidR="00143C1E" w:rsidRDefault="00237A6A">
      <w:pPr>
        <w:ind w:left="715"/>
      </w:pPr>
      <w:r>
        <w:t xml:space="preserve">Indianapolis, Indiana  </w:t>
      </w:r>
    </w:p>
    <w:p w14:paraId="3D3F6033" w14:textId="77777777" w:rsidR="00143C1E" w:rsidRDefault="00237A6A">
      <w:pPr>
        <w:ind w:left="715"/>
      </w:pPr>
      <w:r>
        <w:t xml:space="preserve">2000 – 2019 </w:t>
      </w:r>
    </w:p>
    <w:p w14:paraId="435A6C14" w14:textId="77777777" w:rsidR="00143C1E" w:rsidRDefault="00237A6A">
      <w:pPr>
        <w:ind w:left="715"/>
      </w:pPr>
      <w:r>
        <w:t xml:space="preserve">Team Physician, Ophthalmologist </w:t>
      </w:r>
    </w:p>
    <w:p w14:paraId="7EF11626" w14:textId="77777777" w:rsidR="00143C1E" w:rsidRDefault="00237A6A">
      <w:pPr>
        <w:ind w:left="715"/>
      </w:pPr>
      <w:r>
        <w:t xml:space="preserve">Indianapolis, Indiana </w:t>
      </w:r>
    </w:p>
    <w:p w14:paraId="01EBBCAD" w14:textId="77777777" w:rsidR="00143C1E" w:rsidRDefault="00237A6A">
      <w:pPr>
        <w:ind w:left="715"/>
      </w:pPr>
      <w:r>
        <w:t xml:space="preserve">2020 - present </w:t>
      </w:r>
    </w:p>
    <w:p w14:paraId="4BB1D88B" w14:textId="77777777" w:rsidR="00143C1E" w:rsidRDefault="00237A6A">
      <w:pPr>
        <w:spacing w:after="0" w:line="259" w:lineRule="auto"/>
        <w:ind w:left="720" w:firstLine="0"/>
      </w:pPr>
      <w:r>
        <w:lastRenderedPageBreak/>
        <w:t xml:space="preserve"> </w:t>
      </w:r>
    </w:p>
    <w:p w14:paraId="00CD1FF9" w14:textId="77777777" w:rsidR="00143C1E" w:rsidRDefault="00237A6A">
      <w:pPr>
        <w:pStyle w:val="Heading1"/>
        <w:ind w:left="715"/>
      </w:pPr>
      <w:r>
        <w:t xml:space="preserve">Indiana Lions Eye Photoscreening Program: Kidsight </w:t>
      </w:r>
    </w:p>
    <w:p w14:paraId="585044E9" w14:textId="77777777" w:rsidR="00143C1E" w:rsidRDefault="00237A6A">
      <w:pPr>
        <w:ind w:left="715"/>
      </w:pPr>
      <w:r>
        <w:t xml:space="preserve">State Medical Director </w:t>
      </w:r>
    </w:p>
    <w:p w14:paraId="1A7073FE" w14:textId="77777777" w:rsidR="00143C1E" w:rsidRDefault="00237A6A">
      <w:pPr>
        <w:ind w:left="715"/>
      </w:pPr>
      <w:r>
        <w:t xml:space="preserve">Indianapolis, Indiana </w:t>
      </w:r>
    </w:p>
    <w:p w14:paraId="671E91F1" w14:textId="77777777" w:rsidR="00143C1E" w:rsidRDefault="00237A6A">
      <w:pPr>
        <w:ind w:left="715"/>
      </w:pPr>
      <w:r>
        <w:t xml:space="preserve">2003 – present </w:t>
      </w:r>
    </w:p>
    <w:p w14:paraId="1AD1AD02" w14:textId="77777777" w:rsidR="00143C1E" w:rsidRDefault="00237A6A">
      <w:pPr>
        <w:spacing w:after="0" w:line="259" w:lineRule="auto"/>
        <w:ind w:left="0" w:firstLine="0"/>
      </w:pPr>
      <w:r>
        <w:t xml:space="preserve"> </w:t>
      </w:r>
    </w:p>
    <w:p w14:paraId="78E6F320" w14:textId="0874E5A1" w:rsidR="00143C1E" w:rsidRDefault="00237A6A">
      <w:pPr>
        <w:ind w:left="720" w:right="2219" w:hanging="720"/>
      </w:pPr>
      <w:r>
        <w:t xml:space="preserve"> </w:t>
      </w:r>
      <w:r>
        <w:tab/>
      </w:r>
      <w:r>
        <w:rPr>
          <w:b/>
        </w:rPr>
        <w:t xml:space="preserve">United States Food and Drug Administration (FDA)  </w:t>
      </w:r>
      <w:r>
        <w:t>Investigational Device Advisory Panel Consultant</w:t>
      </w:r>
      <w:r w:rsidR="005255B3">
        <w:t>.</w:t>
      </w:r>
      <w:r>
        <w:t xml:space="preserve">  2003 – </w:t>
      </w:r>
      <w:r w:rsidR="00DB77CD">
        <w:t>2021</w:t>
      </w:r>
      <w:r>
        <w:t xml:space="preserve">. </w:t>
      </w:r>
    </w:p>
    <w:p w14:paraId="4F0A04D1" w14:textId="77777777" w:rsidR="00143C1E" w:rsidRDefault="00237A6A">
      <w:pPr>
        <w:spacing w:after="0" w:line="259" w:lineRule="auto"/>
        <w:ind w:left="0" w:firstLine="0"/>
      </w:pPr>
      <w:r>
        <w:t xml:space="preserve"> </w:t>
      </w:r>
    </w:p>
    <w:p w14:paraId="4E6798DF" w14:textId="77777777" w:rsidR="00143C1E" w:rsidRDefault="00237A6A">
      <w:pPr>
        <w:pStyle w:val="Heading1"/>
        <w:ind w:left="715"/>
      </w:pPr>
      <w:r>
        <w:t xml:space="preserve">InfaCare Pharmaceuticals </w:t>
      </w:r>
    </w:p>
    <w:p w14:paraId="45A3D95E" w14:textId="77777777" w:rsidR="005255B3" w:rsidRDefault="00237A6A">
      <w:pPr>
        <w:ind w:left="715" w:right="4806"/>
      </w:pPr>
      <w:r>
        <w:t>Medical Research Consultant Trevose, Pennsylvania</w:t>
      </w:r>
      <w:r w:rsidR="005255B3">
        <w:t>.</w:t>
      </w:r>
      <w:r>
        <w:t xml:space="preserve"> </w:t>
      </w:r>
    </w:p>
    <w:p w14:paraId="77607FC5" w14:textId="28A7BA53" w:rsidR="00143C1E" w:rsidRDefault="00237A6A">
      <w:pPr>
        <w:ind w:left="715" w:right="4806"/>
      </w:pPr>
      <w:r>
        <w:t xml:space="preserve">2009 – 2016. </w:t>
      </w:r>
    </w:p>
    <w:p w14:paraId="4C12A3D3" w14:textId="77777777" w:rsidR="00143C1E" w:rsidRDefault="00237A6A">
      <w:pPr>
        <w:spacing w:after="0" w:line="259" w:lineRule="auto"/>
        <w:ind w:left="720" w:firstLine="0"/>
      </w:pPr>
      <w:r>
        <w:t xml:space="preserve"> </w:t>
      </w:r>
    </w:p>
    <w:p w14:paraId="0223A7DA" w14:textId="77777777" w:rsidR="00143C1E" w:rsidRDefault="00237A6A">
      <w:pPr>
        <w:pStyle w:val="Heading1"/>
        <w:ind w:left="715"/>
      </w:pPr>
      <w:r>
        <w:t xml:space="preserve">Orbis International </w:t>
      </w:r>
    </w:p>
    <w:p w14:paraId="2CEB13A3" w14:textId="4167C574" w:rsidR="00143C1E" w:rsidRDefault="00237A6A">
      <w:pPr>
        <w:ind w:left="715" w:right="3092"/>
      </w:pPr>
      <w:r>
        <w:t xml:space="preserve">Senior Medical Consultant to </w:t>
      </w:r>
      <w:r w:rsidR="005255B3">
        <w:t xml:space="preserve">Orbis </w:t>
      </w:r>
      <w:r>
        <w:t xml:space="preserve">Cybersight </w:t>
      </w:r>
      <w:r w:rsidR="005255B3">
        <w:t>Telemedicine and Tele-education program.</w:t>
      </w:r>
      <w:r>
        <w:t xml:space="preserve"> 2012 – present. </w:t>
      </w:r>
    </w:p>
    <w:p w14:paraId="515D2BF5" w14:textId="77777777" w:rsidR="00143C1E" w:rsidRDefault="00237A6A">
      <w:pPr>
        <w:spacing w:after="0" w:line="259" w:lineRule="auto"/>
        <w:ind w:left="720" w:firstLine="0"/>
      </w:pPr>
      <w:r>
        <w:t xml:space="preserve"> </w:t>
      </w:r>
    </w:p>
    <w:p w14:paraId="7E6C3B61" w14:textId="77777777" w:rsidR="00143C1E" w:rsidRDefault="00237A6A">
      <w:pPr>
        <w:pStyle w:val="Heading1"/>
        <w:ind w:left="715"/>
      </w:pPr>
      <w:r>
        <w:t xml:space="preserve">United States Department of Health and Human Services </w:t>
      </w:r>
    </w:p>
    <w:p w14:paraId="192EEF3A" w14:textId="39D6D579" w:rsidR="00143C1E" w:rsidRDefault="00237A6A">
      <w:pPr>
        <w:ind w:left="715"/>
      </w:pPr>
      <w:r>
        <w:t>Consultant to Division of Vaccine Injury Compensation Programs (DICP)</w:t>
      </w:r>
      <w:r w:rsidR="005255B3">
        <w:t>.</w:t>
      </w:r>
      <w:r>
        <w:t xml:space="preserve"> 2019 – present. </w:t>
      </w:r>
    </w:p>
    <w:p w14:paraId="389C48A1" w14:textId="77777777" w:rsidR="00143C1E" w:rsidRDefault="00237A6A">
      <w:pPr>
        <w:spacing w:after="0" w:line="259" w:lineRule="auto"/>
        <w:ind w:left="720" w:firstLine="0"/>
      </w:pPr>
      <w:r>
        <w:t xml:space="preserve"> </w:t>
      </w:r>
    </w:p>
    <w:p w14:paraId="5E9B2A0B" w14:textId="77777777" w:rsidR="00143C1E" w:rsidRDefault="00237A6A">
      <w:pPr>
        <w:spacing w:after="0" w:line="259" w:lineRule="auto"/>
        <w:ind w:left="0" w:firstLine="0"/>
      </w:pPr>
      <w:r>
        <w:t xml:space="preserve"> </w:t>
      </w:r>
    </w:p>
    <w:p w14:paraId="01A8D4DF" w14:textId="77777777" w:rsidR="00143C1E" w:rsidRDefault="00237A6A">
      <w:pPr>
        <w:spacing w:after="0" w:line="259" w:lineRule="auto"/>
        <w:ind w:left="0" w:firstLine="0"/>
      </w:pPr>
      <w:r>
        <w:t xml:space="preserve"> </w:t>
      </w:r>
    </w:p>
    <w:p w14:paraId="44FB1F91" w14:textId="77777777" w:rsidR="00143C1E" w:rsidRDefault="00237A6A">
      <w:pPr>
        <w:spacing w:after="14"/>
        <w:ind w:left="10"/>
      </w:pPr>
      <w:r>
        <w:rPr>
          <w:b/>
        </w:rPr>
        <w:t xml:space="preserve">SPECIALTY BOARD STATUS: </w:t>
      </w:r>
    </w:p>
    <w:p w14:paraId="70F6CC20" w14:textId="77777777" w:rsidR="00143C1E" w:rsidRDefault="00237A6A">
      <w:pPr>
        <w:spacing w:after="0" w:line="259" w:lineRule="auto"/>
        <w:ind w:left="0" w:firstLine="0"/>
      </w:pPr>
      <w:r>
        <w:rPr>
          <w:b/>
        </w:rPr>
        <w:t xml:space="preserve"> </w:t>
      </w:r>
    </w:p>
    <w:p w14:paraId="4701D3BF" w14:textId="77777777" w:rsidR="00143C1E" w:rsidRDefault="00237A6A">
      <w:pPr>
        <w:ind w:left="715"/>
      </w:pPr>
      <w:r>
        <w:t xml:space="preserve">Diplomat, American Board of Ophthalmology. Board certified May 16, 1999. </w:t>
      </w:r>
    </w:p>
    <w:p w14:paraId="2C25246C" w14:textId="77777777" w:rsidR="00143C1E" w:rsidRDefault="00237A6A">
      <w:pPr>
        <w:tabs>
          <w:tab w:val="center" w:pos="720"/>
          <w:tab w:val="center" w:pos="1440"/>
          <w:tab w:val="center" w:pos="3516"/>
        </w:tabs>
        <w:ind w:left="0" w:firstLine="0"/>
      </w:pPr>
      <w:r>
        <w:rPr>
          <w:rFonts w:ascii="Calibri" w:eastAsia="Calibri" w:hAnsi="Calibri" w:cs="Calibri"/>
          <w:sz w:val="22"/>
        </w:rPr>
        <w:tab/>
      </w:r>
      <w:r>
        <w:t xml:space="preserve"> </w:t>
      </w:r>
      <w:r>
        <w:tab/>
        <w:t xml:space="preserve"> </w:t>
      </w:r>
      <w:r>
        <w:tab/>
        <w:t xml:space="preserve">Recertified January 1, 2010. </w:t>
      </w:r>
    </w:p>
    <w:p w14:paraId="27F31B80" w14:textId="77777777" w:rsidR="00143C1E" w:rsidRDefault="00237A6A">
      <w:pPr>
        <w:ind w:left="715"/>
      </w:pPr>
      <w:r>
        <w:t xml:space="preserve">Recertified January 1, 2020 (valid until December 31, 2029) </w:t>
      </w:r>
    </w:p>
    <w:p w14:paraId="3472D64B" w14:textId="77777777" w:rsidR="00143C1E" w:rsidRDefault="00237A6A">
      <w:pPr>
        <w:spacing w:after="0" w:line="259" w:lineRule="auto"/>
        <w:ind w:left="0" w:firstLine="0"/>
      </w:pPr>
      <w:r>
        <w:t xml:space="preserve"> </w:t>
      </w:r>
    </w:p>
    <w:p w14:paraId="3493B817" w14:textId="77777777" w:rsidR="00143C1E" w:rsidRDefault="00237A6A">
      <w:pPr>
        <w:spacing w:after="14"/>
        <w:ind w:left="10"/>
      </w:pPr>
      <w:r>
        <w:rPr>
          <w:b/>
        </w:rPr>
        <w:t xml:space="preserve">LICENSURE AND CERTIFICATION: </w:t>
      </w:r>
    </w:p>
    <w:p w14:paraId="220A10B7" w14:textId="77777777" w:rsidR="00143C1E" w:rsidRDefault="00237A6A">
      <w:pPr>
        <w:spacing w:after="0" w:line="259" w:lineRule="auto"/>
        <w:ind w:left="0" w:firstLine="0"/>
      </w:pPr>
      <w:r>
        <w:rPr>
          <w:b/>
        </w:rPr>
        <w:t xml:space="preserve"> </w:t>
      </w:r>
    </w:p>
    <w:p w14:paraId="4A461881" w14:textId="77777777" w:rsidR="005255B3" w:rsidRDefault="00237A6A">
      <w:pPr>
        <w:ind w:left="715"/>
      </w:pPr>
      <w:r>
        <w:t xml:space="preserve">Medical License, State of Texas. </w:t>
      </w:r>
    </w:p>
    <w:p w14:paraId="77300575" w14:textId="4F60A927" w:rsidR="00143C1E" w:rsidRDefault="00237A6A">
      <w:pPr>
        <w:ind w:left="715"/>
      </w:pPr>
      <w:r>
        <w:t xml:space="preserve">1994 – 1997 </w:t>
      </w:r>
    </w:p>
    <w:p w14:paraId="084E5690" w14:textId="77777777" w:rsidR="00143C1E" w:rsidRDefault="00237A6A">
      <w:pPr>
        <w:spacing w:after="0" w:line="259" w:lineRule="auto"/>
        <w:ind w:left="720" w:firstLine="0"/>
      </w:pPr>
      <w:r>
        <w:t xml:space="preserve"> </w:t>
      </w:r>
    </w:p>
    <w:p w14:paraId="37D75D42" w14:textId="77777777" w:rsidR="005255B3" w:rsidRDefault="00237A6A">
      <w:pPr>
        <w:ind w:left="715"/>
      </w:pPr>
      <w:r>
        <w:t xml:space="preserve">Medical License, State of Indiana. License number: 01046982A. </w:t>
      </w:r>
    </w:p>
    <w:p w14:paraId="405B8BEF" w14:textId="7E26F6CF" w:rsidR="00143C1E" w:rsidRDefault="00237A6A">
      <w:pPr>
        <w:ind w:left="715"/>
      </w:pPr>
      <w:r>
        <w:t>1997</w:t>
      </w:r>
      <w:r w:rsidR="005255B3">
        <w:t xml:space="preserve"> </w:t>
      </w:r>
      <w:r>
        <w:t>-</w:t>
      </w:r>
      <w:r w:rsidR="005255B3">
        <w:t xml:space="preserve"> </w:t>
      </w:r>
      <w:r>
        <w:t xml:space="preserve">present </w:t>
      </w:r>
    </w:p>
    <w:p w14:paraId="13141D74" w14:textId="079A1527" w:rsidR="00143C1E" w:rsidRDefault="00237A6A">
      <w:pPr>
        <w:spacing w:after="0" w:line="259" w:lineRule="auto"/>
        <w:ind w:left="0" w:firstLine="0"/>
      </w:pPr>
      <w:r>
        <w:t xml:space="preserve"> </w:t>
      </w:r>
    </w:p>
    <w:p w14:paraId="3D2A2D78" w14:textId="161F2632" w:rsidR="00DB77CD" w:rsidRDefault="00DB77CD">
      <w:pPr>
        <w:spacing w:after="0" w:line="259" w:lineRule="auto"/>
        <w:ind w:left="0" w:firstLine="0"/>
      </w:pPr>
    </w:p>
    <w:p w14:paraId="4408F839" w14:textId="77777777" w:rsidR="00DB77CD" w:rsidRDefault="00DB77CD">
      <w:pPr>
        <w:spacing w:after="0" w:line="259" w:lineRule="auto"/>
        <w:ind w:left="0" w:firstLine="0"/>
      </w:pPr>
    </w:p>
    <w:p w14:paraId="05BAA583" w14:textId="77777777" w:rsidR="00143C1E" w:rsidRDefault="00237A6A">
      <w:pPr>
        <w:spacing w:after="14"/>
        <w:ind w:left="10"/>
      </w:pPr>
      <w:r>
        <w:rPr>
          <w:b/>
        </w:rPr>
        <w:lastRenderedPageBreak/>
        <w:t xml:space="preserve">PROFESSIONAL ORGANIZATIONS:  </w:t>
      </w:r>
    </w:p>
    <w:p w14:paraId="646C592C" w14:textId="77777777" w:rsidR="00143C1E" w:rsidRDefault="00237A6A">
      <w:pPr>
        <w:spacing w:after="0" w:line="259" w:lineRule="auto"/>
        <w:ind w:left="0" w:firstLine="0"/>
      </w:pPr>
      <w:r>
        <w:rPr>
          <w:b/>
        </w:rPr>
        <w:t xml:space="preserve"> </w:t>
      </w:r>
    </w:p>
    <w:tbl>
      <w:tblPr>
        <w:tblStyle w:val="TableGrid"/>
        <w:tblW w:w="6533" w:type="dxa"/>
        <w:tblInd w:w="720" w:type="dxa"/>
        <w:tblLook w:val="04A0" w:firstRow="1" w:lastRow="0" w:firstColumn="1" w:lastColumn="0" w:noHBand="0" w:noVBand="1"/>
      </w:tblPr>
      <w:tblGrid>
        <w:gridCol w:w="5040"/>
        <w:gridCol w:w="1493"/>
      </w:tblGrid>
      <w:tr w:rsidR="00143C1E" w14:paraId="380EC5A3" w14:textId="77777777">
        <w:trPr>
          <w:trHeight w:val="272"/>
        </w:trPr>
        <w:tc>
          <w:tcPr>
            <w:tcW w:w="5040" w:type="dxa"/>
            <w:tcBorders>
              <w:top w:val="nil"/>
              <w:left w:val="nil"/>
              <w:bottom w:val="nil"/>
              <w:right w:val="nil"/>
            </w:tcBorders>
          </w:tcPr>
          <w:p w14:paraId="2BA5CADF" w14:textId="77777777" w:rsidR="00143C1E" w:rsidRDefault="00237A6A">
            <w:pPr>
              <w:spacing w:after="0" w:line="259" w:lineRule="auto"/>
              <w:ind w:left="0" w:firstLine="0"/>
            </w:pPr>
            <w:r>
              <w:t xml:space="preserve">American Academy of Ophthalmology (AAO) </w:t>
            </w:r>
          </w:p>
        </w:tc>
        <w:tc>
          <w:tcPr>
            <w:tcW w:w="1493" w:type="dxa"/>
            <w:tcBorders>
              <w:top w:val="nil"/>
              <w:left w:val="nil"/>
              <w:bottom w:val="nil"/>
              <w:right w:val="nil"/>
            </w:tcBorders>
          </w:tcPr>
          <w:p w14:paraId="12649758" w14:textId="77777777" w:rsidR="00143C1E" w:rsidRDefault="00143C1E">
            <w:pPr>
              <w:spacing w:after="160" w:line="259" w:lineRule="auto"/>
              <w:ind w:left="0" w:firstLine="0"/>
            </w:pPr>
          </w:p>
        </w:tc>
      </w:tr>
      <w:tr w:rsidR="00143C1E" w14:paraId="7FD4174A" w14:textId="77777777">
        <w:trPr>
          <w:trHeight w:val="276"/>
        </w:trPr>
        <w:tc>
          <w:tcPr>
            <w:tcW w:w="5040" w:type="dxa"/>
            <w:tcBorders>
              <w:top w:val="nil"/>
              <w:left w:val="nil"/>
              <w:bottom w:val="nil"/>
              <w:right w:val="nil"/>
            </w:tcBorders>
          </w:tcPr>
          <w:p w14:paraId="29C0E0AC" w14:textId="77777777" w:rsidR="00143C1E" w:rsidRDefault="00237A6A">
            <w:pPr>
              <w:tabs>
                <w:tab w:val="center" w:pos="2373"/>
                <w:tab w:val="center" w:pos="4320"/>
              </w:tabs>
              <w:spacing w:after="0" w:line="259" w:lineRule="auto"/>
              <w:ind w:left="0" w:firstLine="0"/>
            </w:pPr>
            <w:r>
              <w:t xml:space="preserve"> </w:t>
            </w:r>
            <w:r>
              <w:tab/>
              <w:t xml:space="preserve">Leadership Development Program </w:t>
            </w:r>
            <w:r>
              <w:tab/>
              <w:t xml:space="preserve">  </w:t>
            </w:r>
          </w:p>
        </w:tc>
        <w:tc>
          <w:tcPr>
            <w:tcW w:w="1493" w:type="dxa"/>
            <w:tcBorders>
              <w:top w:val="nil"/>
              <w:left w:val="nil"/>
              <w:bottom w:val="nil"/>
              <w:right w:val="nil"/>
            </w:tcBorders>
          </w:tcPr>
          <w:p w14:paraId="6777F3E2" w14:textId="77777777" w:rsidR="00143C1E" w:rsidRDefault="00237A6A">
            <w:pPr>
              <w:spacing w:after="0" w:line="259" w:lineRule="auto"/>
              <w:ind w:left="0" w:firstLine="0"/>
            </w:pPr>
            <w:r>
              <w:t xml:space="preserve">2011 – 2012 </w:t>
            </w:r>
          </w:p>
        </w:tc>
      </w:tr>
      <w:tr w:rsidR="00143C1E" w14:paraId="11053015" w14:textId="77777777">
        <w:trPr>
          <w:trHeight w:val="552"/>
        </w:trPr>
        <w:tc>
          <w:tcPr>
            <w:tcW w:w="5040" w:type="dxa"/>
            <w:tcBorders>
              <w:top w:val="nil"/>
              <w:left w:val="nil"/>
              <w:bottom w:val="nil"/>
              <w:right w:val="nil"/>
            </w:tcBorders>
          </w:tcPr>
          <w:p w14:paraId="068E6B32" w14:textId="77777777" w:rsidR="00143C1E" w:rsidRDefault="00237A6A">
            <w:pPr>
              <w:spacing w:after="0" w:line="259" w:lineRule="auto"/>
              <w:ind w:left="0" w:firstLine="0"/>
            </w:pPr>
            <w:r>
              <w:t xml:space="preserve"> </w:t>
            </w:r>
            <w:r>
              <w:tab/>
              <w:t xml:space="preserve">International Meetings Committee </w:t>
            </w:r>
            <w:r>
              <w:tab/>
              <w:t xml:space="preserve">.   </w:t>
            </w:r>
            <w:r>
              <w:tab/>
              <w:t xml:space="preserve">Knights Templar POWER Center </w:t>
            </w:r>
          </w:p>
        </w:tc>
        <w:tc>
          <w:tcPr>
            <w:tcW w:w="1493" w:type="dxa"/>
            <w:tcBorders>
              <w:top w:val="nil"/>
              <w:left w:val="nil"/>
              <w:bottom w:val="nil"/>
              <w:right w:val="nil"/>
            </w:tcBorders>
          </w:tcPr>
          <w:p w14:paraId="20B313A4" w14:textId="77777777" w:rsidR="00143C1E" w:rsidRDefault="00237A6A">
            <w:pPr>
              <w:spacing w:after="0" w:line="259" w:lineRule="auto"/>
              <w:ind w:left="0" w:firstLine="0"/>
            </w:pPr>
            <w:r>
              <w:t xml:space="preserve">2012 – 2016 </w:t>
            </w:r>
          </w:p>
        </w:tc>
      </w:tr>
      <w:tr w:rsidR="00143C1E" w14:paraId="2DD8875A" w14:textId="77777777">
        <w:trPr>
          <w:trHeight w:val="276"/>
        </w:trPr>
        <w:tc>
          <w:tcPr>
            <w:tcW w:w="5040" w:type="dxa"/>
            <w:tcBorders>
              <w:top w:val="nil"/>
              <w:left w:val="nil"/>
              <w:bottom w:val="nil"/>
              <w:right w:val="nil"/>
            </w:tcBorders>
          </w:tcPr>
          <w:p w14:paraId="0F123D45" w14:textId="77777777" w:rsidR="00143C1E" w:rsidRDefault="00237A6A">
            <w:pPr>
              <w:tabs>
                <w:tab w:val="center" w:pos="720"/>
                <w:tab w:val="center" w:pos="1740"/>
                <w:tab w:val="center" w:pos="2880"/>
                <w:tab w:val="center" w:pos="3600"/>
                <w:tab w:val="center" w:pos="4350"/>
              </w:tabs>
              <w:spacing w:after="0" w:line="259" w:lineRule="auto"/>
              <w:ind w:left="0" w:firstLine="0"/>
            </w:pPr>
            <w:r>
              <w:t xml:space="preserve"> </w:t>
            </w:r>
            <w:r>
              <w:tab/>
              <w:t xml:space="preserve"> </w:t>
            </w:r>
            <w:r>
              <w:tab/>
              <w:t xml:space="preserve">Editor  </w:t>
            </w:r>
            <w:r>
              <w:tab/>
              <w:t xml:space="preserve"> </w:t>
            </w:r>
            <w:r>
              <w:tab/>
              <w:t xml:space="preserve"> </w:t>
            </w:r>
            <w:r>
              <w:tab/>
              <w:t xml:space="preserve">.  </w:t>
            </w:r>
          </w:p>
        </w:tc>
        <w:tc>
          <w:tcPr>
            <w:tcW w:w="1493" w:type="dxa"/>
            <w:tcBorders>
              <w:top w:val="nil"/>
              <w:left w:val="nil"/>
              <w:bottom w:val="nil"/>
              <w:right w:val="nil"/>
            </w:tcBorders>
          </w:tcPr>
          <w:p w14:paraId="49C536EA" w14:textId="77777777" w:rsidR="00143C1E" w:rsidRDefault="00237A6A">
            <w:pPr>
              <w:spacing w:after="0" w:line="259" w:lineRule="auto"/>
              <w:ind w:left="0" w:firstLine="0"/>
              <w:jc w:val="both"/>
            </w:pPr>
            <w:r>
              <w:t xml:space="preserve">2015 - present </w:t>
            </w:r>
          </w:p>
        </w:tc>
      </w:tr>
      <w:tr w:rsidR="00143C1E" w14:paraId="1B362BC9" w14:textId="77777777">
        <w:trPr>
          <w:trHeight w:val="272"/>
        </w:trPr>
        <w:tc>
          <w:tcPr>
            <w:tcW w:w="5040" w:type="dxa"/>
            <w:tcBorders>
              <w:top w:val="nil"/>
              <w:left w:val="nil"/>
              <w:bottom w:val="nil"/>
              <w:right w:val="nil"/>
            </w:tcBorders>
          </w:tcPr>
          <w:p w14:paraId="66CD4117" w14:textId="77777777" w:rsidR="00143C1E" w:rsidRDefault="00237A6A">
            <w:pPr>
              <w:tabs>
                <w:tab w:val="center" w:pos="720"/>
                <w:tab w:val="center" w:pos="2363"/>
                <w:tab w:val="center" w:pos="3600"/>
                <w:tab w:val="center" w:pos="4320"/>
              </w:tabs>
              <w:spacing w:after="0" w:line="259" w:lineRule="auto"/>
              <w:ind w:left="0" w:firstLine="0"/>
            </w:pPr>
            <w:r>
              <w:t xml:space="preserve"> </w:t>
            </w:r>
            <w:r>
              <w:tab/>
              <w:t xml:space="preserve"> </w:t>
            </w:r>
            <w:r>
              <w:tab/>
              <w:t xml:space="preserve">Section contributor </w:t>
            </w:r>
            <w:r>
              <w:tab/>
              <w:t xml:space="preserve"> </w:t>
            </w:r>
            <w:r>
              <w:tab/>
              <w:t xml:space="preserve">  </w:t>
            </w:r>
          </w:p>
        </w:tc>
        <w:tc>
          <w:tcPr>
            <w:tcW w:w="1493" w:type="dxa"/>
            <w:tcBorders>
              <w:top w:val="nil"/>
              <w:left w:val="nil"/>
              <w:bottom w:val="nil"/>
              <w:right w:val="nil"/>
            </w:tcBorders>
          </w:tcPr>
          <w:p w14:paraId="6B46EE70" w14:textId="77777777" w:rsidR="00143C1E" w:rsidRDefault="00237A6A">
            <w:pPr>
              <w:spacing w:after="0" w:line="259" w:lineRule="auto"/>
              <w:ind w:left="0" w:firstLine="0"/>
              <w:jc w:val="both"/>
            </w:pPr>
            <w:r>
              <w:t xml:space="preserve">2015 - present  </w:t>
            </w:r>
          </w:p>
        </w:tc>
      </w:tr>
    </w:tbl>
    <w:p w14:paraId="083A837B" w14:textId="77777777" w:rsidR="00143C1E" w:rsidRDefault="00237A6A">
      <w:pPr>
        <w:spacing w:after="0" w:line="259" w:lineRule="auto"/>
        <w:ind w:left="0" w:firstLine="0"/>
      </w:pPr>
      <w:r>
        <w:rPr>
          <w:b/>
        </w:rPr>
        <w:t xml:space="preserve"> </w:t>
      </w:r>
    </w:p>
    <w:p w14:paraId="47D2C7C5" w14:textId="77777777" w:rsidR="00143C1E" w:rsidRDefault="00237A6A">
      <w:pPr>
        <w:ind w:left="715"/>
      </w:pPr>
      <w:r>
        <w:t xml:space="preserve">American Association of Pediatric Ophthalmology &amp; Strabismus (AAPOS) </w:t>
      </w:r>
    </w:p>
    <w:tbl>
      <w:tblPr>
        <w:tblStyle w:val="TableGrid"/>
        <w:tblW w:w="7260" w:type="dxa"/>
        <w:tblInd w:w="0" w:type="dxa"/>
        <w:tblLook w:val="04A0" w:firstRow="1" w:lastRow="0" w:firstColumn="1" w:lastColumn="0" w:noHBand="0" w:noVBand="1"/>
      </w:tblPr>
      <w:tblGrid>
        <w:gridCol w:w="5760"/>
        <w:gridCol w:w="1500"/>
      </w:tblGrid>
      <w:tr w:rsidR="00143C1E" w14:paraId="69DEF8F0" w14:textId="77777777">
        <w:trPr>
          <w:trHeight w:val="270"/>
        </w:trPr>
        <w:tc>
          <w:tcPr>
            <w:tcW w:w="5760" w:type="dxa"/>
            <w:tcBorders>
              <w:top w:val="nil"/>
              <w:left w:val="nil"/>
              <w:bottom w:val="nil"/>
              <w:right w:val="nil"/>
            </w:tcBorders>
          </w:tcPr>
          <w:p w14:paraId="7C46B258" w14:textId="77777777" w:rsidR="00143C1E" w:rsidRDefault="00237A6A">
            <w:pPr>
              <w:spacing w:after="0" w:line="259" w:lineRule="auto"/>
              <w:ind w:left="1440" w:firstLine="0"/>
            </w:pPr>
            <w:r>
              <w:t xml:space="preserve">Organizational Support Committee.    </w:t>
            </w:r>
          </w:p>
        </w:tc>
        <w:tc>
          <w:tcPr>
            <w:tcW w:w="1500" w:type="dxa"/>
            <w:tcBorders>
              <w:top w:val="nil"/>
              <w:left w:val="nil"/>
              <w:bottom w:val="nil"/>
              <w:right w:val="nil"/>
            </w:tcBorders>
          </w:tcPr>
          <w:p w14:paraId="3F34DBBF" w14:textId="77777777" w:rsidR="00143C1E" w:rsidRDefault="00237A6A">
            <w:pPr>
              <w:spacing w:after="0" w:line="259" w:lineRule="auto"/>
              <w:ind w:left="0" w:firstLine="0"/>
            </w:pPr>
            <w:r>
              <w:t xml:space="preserve">2001 - 2004 </w:t>
            </w:r>
          </w:p>
        </w:tc>
      </w:tr>
      <w:tr w:rsidR="00143C1E" w14:paraId="04F3CB5F" w14:textId="77777777">
        <w:trPr>
          <w:trHeight w:val="276"/>
        </w:trPr>
        <w:tc>
          <w:tcPr>
            <w:tcW w:w="5760" w:type="dxa"/>
            <w:tcBorders>
              <w:top w:val="nil"/>
              <w:left w:val="nil"/>
              <w:bottom w:val="nil"/>
              <w:right w:val="nil"/>
            </w:tcBorders>
          </w:tcPr>
          <w:p w14:paraId="2A010520" w14:textId="77777777" w:rsidR="00143C1E" w:rsidRDefault="00237A6A">
            <w:pPr>
              <w:tabs>
                <w:tab w:val="center" w:pos="2943"/>
                <w:tab w:val="center" w:pos="5040"/>
              </w:tabs>
              <w:spacing w:after="0" w:line="259" w:lineRule="auto"/>
              <w:ind w:left="0" w:firstLine="0"/>
            </w:pPr>
            <w:r>
              <w:rPr>
                <w:rFonts w:ascii="Calibri" w:eastAsia="Calibri" w:hAnsi="Calibri" w:cs="Calibri"/>
                <w:sz w:val="22"/>
              </w:rPr>
              <w:tab/>
            </w:r>
            <w:r>
              <w:t xml:space="preserve">Public Information Committee.  </w:t>
            </w:r>
            <w:r>
              <w:tab/>
              <w:t xml:space="preserve"> </w:t>
            </w:r>
          </w:p>
        </w:tc>
        <w:tc>
          <w:tcPr>
            <w:tcW w:w="1500" w:type="dxa"/>
            <w:tcBorders>
              <w:top w:val="nil"/>
              <w:left w:val="nil"/>
              <w:bottom w:val="nil"/>
              <w:right w:val="nil"/>
            </w:tcBorders>
          </w:tcPr>
          <w:p w14:paraId="042E72B9" w14:textId="77777777" w:rsidR="00143C1E" w:rsidRDefault="00237A6A">
            <w:pPr>
              <w:spacing w:after="0" w:line="259" w:lineRule="auto"/>
              <w:ind w:left="0" w:firstLine="0"/>
            </w:pPr>
            <w:r>
              <w:t xml:space="preserve">2003 - 2005 </w:t>
            </w:r>
          </w:p>
        </w:tc>
      </w:tr>
      <w:tr w:rsidR="00143C1E" w14:paraId="22E2D667" w14:textId="77777777">
        <w:trPr>
          <w:trHeight w:val="276"/>
        </w:trPr>
        <w:tc>
          <w:tcPr>
            <w:tcW w:w="5760" w:type="dxa"/>
            <w:tcBorders>
              <w:top w:val="nil"/>
              <w:left w:val="nil"/>
              <w:bottom w:val="nil"/>
              <w:right w:val="nil"/>
            </w:tcBorders>
          </w:tcPr>
          <w:p w14:paraId="17CDBCC7" w14:textId="77777777" w:rsidR="00143C1E" w:rsidRDefault="00237A6A">
            <w:pPr>
              <w:tabs>
                <w:tab w:val="center" w:pos="2863"/>
                <w:tab w:val="center" w:pos="5040"/>
              </w:tabs>
              <w:spacing w:after="0" w:line="259" w:lineRule="auto"/>
              <w:ind w:left="0" w:firstLine="0"/>
            </w:pPr>
            <w:r>
              <w:rPr>
                <w:rFonts w:ascii="Calibri" w:eastAsia="Calibri" w:hAnsi="Calibri" w:cs="Calibri"/>
                <w:sz w:val="22"/>
              </w:rPr>
              <w:tab/>
            </w:r>
            <w:r>
              <w:t xml:space="preserve">Vision Screening Committee.  </w:t>
            </w:r>
            <w:r>
              <w:tab/>
              <w:t xml:space="preserve"> </w:t>
            </w:r>
          </w:p>
        </w:tc>
        <w:tc>
          <w:tcPr>
            <w:tcW w:w="1500" w:type="dxa"/>
            <w:tcBorders>
              <w:top w:val="nil"/>
              <w:left w:val="nil"/>
              <w:bottom w:val="nil"/>
              <w:right w:val="nil"/>
            </w:tcBorders>
          </w:tcPr>
          <w:p w14:paraId="4ACFD9C9" w14:textId="77777777" w:rsidR="00143C1E" w:rsidRDefault="00237A6A">
            <w:pPr>
              <w:spacing w:after="0" w:line="259" w:lineRule="auto"/>
              <w:ind w:left="0" w:firstLine="0"/>
            </w:pPr>
            <w:r>
              <w:t xml:space="preserve">2003 - 2016 </w:t>
            </w:r>
          </w:p>
        </w:tc>
      </w:tr>
      <w:tr w:rsidR="00143C1E" w14:paraId="29BED817" w14:textId="77777777">
        <w:trPr>
          <w:trHeight w:val="276"/>
        </w:trPr>
        <w:tc>
          <w:tcPr>
            <w:tcW w:w="5760" w:type="dxa"/>
            <w:tcBorders>
              <w:top w:val="nil"/>
              <w:left w:val="nil"/>
              <w:bottom w:val="nil"/>
              <w:right w:val="nil"/>
            </w:tcBorders>
          </w:tcPr>
          <w:p w14:paraId="7347F3D9" w14:textId="77777777" w:rsidR="00143C1E" w:rsidRDefault="00237A6A">
            <w:pPr>
              <w:tabs>
                <w:tab w:val="center" w:pos="3380"/>
                <w:tab w:val="center" w:pos="5040"/>
              </w:tabs>
              <w:spacing w:after="0" w:line="259" w:lineRule="auto"/>
              <w:ind w:left="0" w:firstLine="0"/>
            </w:pPr>
            <w:r>
              <w:rPr>
                <w:rFonts w:ascii="Calibri" w:eastAsia="Calibri" w:hAnsi="Calibri" w:cs="Calibri"/>
                <w:sz w:val="22"/>
              </w:rPr>
              <w:tab/>
            </w:r>
            <w:r>
              <w:t xml:space="preserve">Committee Co-chairman.  </w:t>
            </w:r>
            <w:r>
              <w:tab/>
              <w:t xml:space="preserve"> </w:t>
            </w:r>
          </w:p>
        </w:tc>
        <w:tc>
          <w:tcPr>
            <w:tcW w:w="1500" w:type="dxa"/>
            <w:tcBorders>
              <w:top w:val="nil"/>
              <w:left w:val="nil"/>
              <w:bottom w:val="nil"/>
              <w:right w:val="nil"/>
            </w:tcBorders>
          </w:tcPr>
          <w:p w14:paraId="2A62C225" w14:textId="77777777" w:rsidR="00143C1E" w:rsidRDefault="00237A6A">
            <w:pPr>
              <w:spacing w:after="0" w:line="259" w:lineRule="auto"/>
              <w:ind w:left="0" w:firstLine="0"/>
            </w:pPr>
            <w:r>
              <w:t xml:space="preserve">2006 - 2009 </w:t>
            </w:r>
          </w:p>
        </w:tc>
      </w:tr>
      <w:tr w:rsidR="00143C1E" w14:paraId="7111C48A" w14:textId="77777777">
        <w:trPr>
          <w:trHeight w:val="276"/>
        </w:trPr>
        <w:tc>
          <w:tcPr>
            <w:tcW w:w="5760" w:type="dxa"/>
            <w:tcBorders>
              <w:top w:val="nil"/>
              <w:left w:val="nil"/>
              <w:bottom w:val="nil"/>
              <w:right w:val="nil"/>
            </w:tcBorders>
          </w:tcPr>
          <w:p w14:paraId="1974AB3F" w14:textId="77777777" w:rsidR="00143C1E" w:rsidRDefault="00237A6A">
            <w:pPr>
              <w:tabs>
                <w:tab w:val="center" w:pos="3226"/>
                <w:tab w:val="center" w:pos="5040"/>
              </w:tabs>
              <w:spacing w:after="0" w:line="259" w:lineRule="auto"/>
              <w:ind w:left="0" w:firstLine="0"/>
            </w:pPr>
            <w:r>
              <w:rPr>
                <w:rFonts w:ascii="Calibri" w:eastAsia="Calibri" w:hAnsi="Calibri" w:cs="Calibri"/>
                <w:sz w:val="22"/>
              </w:rPr>
              <w:tab/>
            </w:r>
            <w:r>
              <w:t xml:space="preserve">Committee Chairman.  </w:t>
            </w:r>
            <w:r>
              <w:tab/>
              <w:t xml:space="preserve"> </w:t>
            </w:r>
          </w:p>
        </w:tc>
        <w:tc>
          <w:tcPr>
            <w:tcW w:w="1500" w:type="dxa"/>
            <w:tcBorders>
              <w:top w:val="nil"/>
              <w:left w:val="nil"/>
              <w:bottom w:val="nil"/>
              <w:right w:val="nil"/>
            </w:tcBorders>
          </w:tcPr>
          <w:p w14:paraId="2BDA4EE7" w14:textId="77777777" w:rsidR="00143C1E" w:rsidRDefault="00237A6A">
            <w:pPr>
              <w:spacing w:after="0" w:line="259" w:lineRule="auto"/>
              <w:ind w:left="0" w:firstLine="0"/>
            </w:pPr>
            <w:r>
              <w:t xml:space="preserve">2009 - 2013 </w:t>
            </w:r>
          </w:p>
        </w:tc>
      </w:tr>
      <w:tr w:rsidR="00143C1E" w14:paraId="0D842753" w14:textId="77777777">
        <w:trPr>
          <w:trHeight w:val="276"/>
        </w:trPr>
        <w:tc>
          <w:tcPr>
            <w:tcW w:w="5760" w:type="dxa"/>
            <w:tcBorders>
              <w:top w:val="nil"/>
              <w:left w:val="nil"/>
              <w:bottom w:val="nil"/>
              <w:right w:val="nil"/>
            </w:tcBorders>
          </w:tcPr>
          <w:p w14:paraId="51ADCD0E" w14:textId="77777777" w:rsidR="00143C1E" w:rsidRDefault="00237A6A">
            <w:pPr>
              <w:tabs>
                <w:tab w:val="center" w:pos="2680"/>
                <w:tab w:val="center" w:pos="3600"/>
                <w:tab w:val="center" w:pos="4320"/>
                <w:tab w:val="center" w:pos="5070"/>
              </w:tabs>
              <w:spacing w:after="0" w:line="259" w:lineRule="auto"/>
              <w:ind w:left="0" w:firstLine="0"/>
            </w:pPr>
            <w:r>
              <w:rPr>
                <w:rFonts w:ascii="Calibri" w:eastAsia="Calibri" w:hAnsi="Calibri" w:cs="Calibri"/>
                <w:sz w:val="22"/>
              </w:rPr>
              <w:tab/>
            </w:r>
            <w:r>
              <w:t xml:space="preserve">Consultant </w:t>
            </w:r>
            <w:r>
              <w:tab/>
              <w:t xml:space="preserve"> </w:t>
            </w:r>
            <w:r>
              <w:tab/>
              <w:t xml:space="preserve"> </w:t>
            </w:r>
            <w:r>
              <w:tab/>
              <w:t xml:space="preserve">.  </w:t>
            </w:r>
          </w:p>
        </w:tc>
        <w:tc>
          <w:tcPr>
            <w:tcW w:w="1500" w:type="dxa"/>
            <w:tcBorders>
              <w:top w:val="nil"/>
              <w:left w:val="nil"/>
              <w:bottom w:val="nil"/>
              <w:right w:val="nil"/>
            </w:tcBorders>
          </w:tcPr>
          <w:p w14:paraId="13A073B8" w14:textId="77777777" w:rsidR="00143C1E" w:rsidRDefault="00237A6A">
            <w:pPr>
              <w:spacing w:after="0" w:line="259" w:lineRule="auto"/>
              <w:ind w:left="0" w:firstLine="0"/>
            </w:pPr>
            <w:r>
              <w:t xml:space="preserve">2013 - 2016 </w:t>
            </w:r>
          </w:p>
        </w:tc>
      </w:tr>
      <w:tr w:rsidR="00143C1E" w14:paraId="0F304491" w14:textId="77777777">
        <w:trPr>
          <w:trHeight w:val="276"/>
        </w:trPr>
        <w:tc>
          <w:tcPr>
            <w:tcW w:w="5760" w:type="dxa"/>
            <w:tcBorders>
              <w:top w:val="nil"/>
              <w:left w:val="nil"/>
              <w:bottom w:val="nil"/>
              <w:right w:val="nil"/>
            </w:tcBorders>
          </w:tcPr>
          <w:p w14:paraId="21E54796" w14:textId="77777777" w:rsidR="00143C1E" w:rsidRDefault="00237A6A">
            <w:pPr>
              <w:tabs>
                <w:tab w:val="center" w:pos="2606"/>
                <w:tab w:val="center" w:pos="4320"/>
                <w:tab w:val="center" w:pos="5040"/>
              </w:tabs>
              <w:spacing w:after="0" w:line="259" w:lineRule="auto"/>
              <w:ind w:left="0" w:firstLine="0"/>
            </w:pPr>
            <w:r>
              <w:rPr>
                <w:rFonts w:ascii="Calibri" w:eastAsia="Calibri" w:hAnsi="Calibri" w:cs="Calibri"/>
                <w:sz w:val="22"/>
              </w:rPr>
              <w:tab/>
            </w:r>
            <w:r>
              <w:t xml:space="preserve">Nominating Committee.  </w:t>
            </w:r>
            <w:r>
              <w:tab/>
              <w:t xml:space="preserve"> </w:t>
            </w:r>
            <w:r>
              <w:tab/>
              <w:t xml:space="preserve"> </w:t>
            </w:r>
          </w:p>
        </w:tc>
        <w:tc>
          <w:tcPr>
            <w:tcW w:w="1500" w:type="dxa"/>
            <w:tcBorders>
              <w:top w:val="nil"/>
              <w:left w:val="nil"/>
              <w:bottom w:val="nil"/>
              <w:right w:val="nil"/>
            </w:tcBorders>
          </w:tcPr>
          <w:p w14:paraId="73F81450" w14:textId="77777777" w:rsidR="00143C1E" w:rsidRDefault="00237A6A">
            <w:pPr>
              <w:spacing w:after="0" w:line="259" w:lineRule="auto"/>
              <w:ind w:left="0" w:firstLine="0"/>
            </w:pPr>
            <w:r>
              <w:t xml:space="preserve">2009 - 2010 </w:t>
            </w:r>
          </w:p>
        </w:tc>
      </w:tr>
      <w:tr w:rsidR="00143C1E" w14:paraId="4F8BD4BD" w14:textId="77777777">
        <w:trPr>
          <w:trHeight w:val="276"/>
        </w:trPr>
        <w:tc>
          <w:tcPr>
            <w:tcW w:w="5760" w:type="dxa"/>
            <w:tcBorders>
              <w:top w:val="nil"/>
              <w:left w:val="nil"/>
              <w:bottom w:val="nil"/>
              <w:right w:val="nil"/>
            </w:tcBorders>
          </w:tcPr>
          <w:p w14:paraId="49C319C2" w14:textId="77777777" w:rsidR="00143C1E" w:rsidRDefault="00237A6A">
            <w:pPr>
              <w:tabs>
                <w:tab w:val="center" w:pos="3029"/>
                <w:tab w:val="center" w:pos="5040"/>
              </w:tabs>
              <w:spacing w:after="0" w:line="259" w:lineRule="auto"/>
              <w:ind w:left="0" w:firstLine="0"/>
            </w:pPr>
            <w:r>
              <w:rPr>
                <w:rFonts w:ascii="Calibri" w:eastAsia="Calibri" w:hAnsi="Calibri" w:cs="Calibri"/>
                <w:sz w:val="22"/>
              </w:rPr>
              <w:tab/>
            </w:r>
            <w:r>
              <w:t xml:space="preserve">Costenbader Lecture Committee.  </w:t>
            </w:r>
            <w:r>
              <w:tab/>
              <w:t xml:space="preserve"> </w:t>
            </w:r>
          </w:p>
        </w:tc>
        <w:tc>
          <w:tcPr>
            <w:tcW w:w="1500" w:type="dxa"/>
            <w:tcBorders>
              <w:top w:val="nil"/>
              <w:left w:val="nil"/>
              <w:bottom w:val="nil"/>
              <w:right w:val="nil"/>
            </w:tcBorders>
          </w:tcPr>
          <w:p w14:paraId="5CC01253" w14:textId="77777777" w:rsidR="00143C1E" w:rsidRDefault="00237A6A">
            <w:pPr>
              <w:spacing w:after="0" w:line="259" w:lineRule="auto"/>
              <w:ind w:left="0" w:firstLine="0"/>
            </w:pPr>
            <w:r>
              <w:t xml:space="preserve">2009 - 2011 </w:t>
            </w:r>
          </w:p>
        </w:tc>
      </w:tr>
      <w:tr w:rsidR="00143C1E" w14:paraId="64DBF196" w14:textId="77777777">
        <w:trPr>
          <w:trHeight w:val="276"/>
        </w:trPr>
        <w:tc>
          <w:tcPr>
            <w:tcW w:w="5760" w:type="dxa"/>
            <w:tcBorders>
              <w:top w:val="nil"/>
              <w:left w:val="nil"/>
              <w:bottom w:val="nil"/>
              <w:right w:val="nil"/>
            </w:tcBorders>
          </w:tcPr>
          <w:p w14:paraId="426D47A7" w14:textId="77777777" w:rsidR="00143C1E" w:rsidRDefault="00237A6A">
            <w:pPr>
              <w:tabs>
                <w:tab w:val="center" w:pos="2930"/>
                <w:tab w:val="center" w:pos="4320"/>
                <w:tab w:val="center" w:pos="5040"/>
              </w:tabs>
              <w:spacing w:after="0" w:line="259" w:lineRule="auto"/>
              <w:ind w:left="0" w:firstLine="0"/>
            </w:pPr>
            <w:r>
              <w:rPr>
                <w:rFonts w:ascii="Calibri" w:eastAsia="Calibri" w:hAnsi="Calibri" w:cs="Calibri"/>
                <w:sz w:val="22"/>
              </w:rPr>
              <w:tab/>
            </w:r>
            <w:r>
              <w:t xml:space="preserve">Vice-Chairman.  </w:t>
            </w:r>
            <w:r>
              <w:tab/>
              <w:t xml:space="preserve"> </w:t>
            </w:r>
            <w:r>
              <w:tab/>
              <w:t xml:space="preserve"> </w:t>
            </w:r>
          </w:p>
        </w:tc>
        <w:tc>
          <w:tcPr>
            <w:tcW w:w="1500" w:type="dxa"/>
            <w:tcBorders>
              <w:top w:val="nil"/>
              <w:left w:val="nil"/>
              <w:bottom w:val="nil"/>
              <w:right w:val="nil"/>
            </w:tcBorders>
          </w:tcPr>
          <w:p w14:paraId="7562A835" w14:textId="77777777" w:rsidR="00143C1E" w:rsidRDefault="00237A6A">
            <w:pPr>
              <w:spacing w:after="0" w:line="259" w:lineRule="auto"/>
              <w:ind w:left="0" w:firstLine="0"/>
            </w:pPr>
            <w:r>
              <w:t xml:space="preserve">2010 - 2011 </w:t>
            </w:r>
          </w:p>
        </w:tc>
      </w:tr>
      <w:tr w:rsidR="00143C1E" w14:paraId="430B7160" w14:textId="77777777">
        <w:trPr>
          <w:trHeight w:val="276"/>
        </w:trPr>
        <w:tc>
          <w:tcPr>
            <w:tcW w:w="5760" w:type="dxa"/>
            <w:tcBorders>
              <w:top w:val="nil"/>
              <w:left w:val="nil"/>
              <w:bottom w:val="nil"/>
              <w:right w:val="nil"/>
            </w:tcBorders>
          </w:tcPr>
          <w:p w14:paraId="64CFFCE7" w14:textId="77777777" w:rsidR="00143C1E" w:rsidRDefault="00237A6A">
            <w:pPr>
              <w:tabs>
                <w:tab w:val="center" w:pos="2633"/>
                <w:tab w:val="center" w:pos="3600"/>
                <w:tab w:val="center" w:pos="4320"/>
                <w:tab w:val="center" w:pos="5040"/>
              </w:tabs>
              <w:spacing w:after="0" w:line="259" w:lineRule="auto"/>
              <w:ind w:left="0" w:firstLine="0"/>
            </w:pPr>
            <w:r>
              <w:rPr>
                <w:rFonts w:ascii="Calibri" w:eastAsia="Calibri" w:hAnsi="Calibri" w:cs="Calibri"/>
                <w:sz w:val="22"/>
              </w:rPr>
              <w:tab/>
            </w:r>
            <w:r>
              <w:t xml:space="preserve">Chairman  </w:t>
            </w:r>
            <w:r>
              <w:tab/>
              <w:t xml:space="preserve"> </w:t>
            </w:r>
            <w:r>
              <w:tab/>
              <w:t xml:space="preserve"> </w:t>
            </w:r>
            <w:r>
              <w:tab/>
              <w:t xml:space="preserve"> </w:t>
            </w:r>
          </w:p>
        </w:tc>
        <w:tc>
          <w:tcPr>
            <w:tcW w:w="1500" w:type="dxa"/>
            <w:tcBorders>
              <w:top w:val="nil"/>
              <w:left w:val="nil"/>
              <w:bottom w:val="nil"/>
              <w:right w:val="nil"/>
            </w:tcBorders>
          </w:tcPr>
          <w:p w14:paraId="1A261BF6" w14:textId="77777777" w:rsidR="00143C1E" w:rsidRDefault="00237A6A">
            <w:pPr>
              <w:spacing w:after="0" w:line="259" w:lineRule="auto"/>
              <w:ind w:left="0" w:firstLine="0"/>
            </w:pPr>
            <w:r>
              <w:t xml:space="preserve">2011 - 2012 </w:t>
            </w:r>
          </w:p>
        </w:tc>
      </w:tr>
      <w:tr w:rsidR="00143C1E" w14:paraId="2B102A45" w14:textId="77777777">
        <w:trPr>
          <w:trHeight w:val="276"/>
        </w:trPr>
        <w:tc>
          <w:tcPr>
            <w:tcW w:w="5760" w:type="dxa"/>
            <w:tcBorders>
              <w:top w:val="nil"/>
              <w:left w:val="nil"/>
              <w:bottom w:val="nil"/>
              <w:right w:val="nil"/>
            </w:tcBorders>
          </w:tcPr>
          <w:p w14:paraId="290954E1" w14:textId="77777777" w:rsidR="00143C1E" w:rsidRDefault="00237A6A">
            <w:pPr>
              <w:tabs>
                <w:tab w:val="center" w:pos="2680"/>
                <w:tab w:val="center" w:pos="3600"/>
                <w:tab w:val="center" w:pos="4320"/>
                <w:tab w:val="center" w:pos="5040"/>
              </w:tabs>
              <w:spacing w:after="0" w:line="259" w:lineRule="auto"/>
              <w:ind w:left="0" w:firstLine="0"/>
            </w:pPr>
            <w:r>
              <w:rPr>
                <w:rFonts w:ascii="Calibri" w:eastAsia="Calibri" w:hAnsi="Calibri" w:cs="Calibri"/>
                <w:sz w:val="22"/>
              </w:rPr>
              <w:tab/>
            </w:r>
            <w:r>
              <w:t xml:space="preserve">Consultant  </w:t>
            </w:r>
            <w:r>
              <w:tab/>
              <w:t xml:space="preserve"> </w:t>
            </w:r>
            <w:r>
              <w:tab/>
              <w:t xml:space="preserve"> </w:t>
            </w:r>
            <w:r>
              <w:tab/>
              <w:t xml:space="preserve"> </w:t>
            </w:r>
          </w:p>
        </w:tc>
        <w:tc>
          <w:tcPr>
            <w:tcW w:w="1500" w:type="dxa"/>
            <w:tcBorders>
              <w:top w:val="nil"/>
              <w:left w:val="nil"/>
              <w:bottom w:val="nil"/>
              <w:right w:val="nil"/>
            </w:tcBorders>
          </w:tcPr>
          <w:p w14:paraId="660A0FE1" w14:textId="77777777" w:rsidR="00143C1E" w:rsidRDefault="00237A6A">
            <w:pPr>
              <w:spacing w:after="0" w:line="259" w:lineRule="auto"/>
              <w:ind w:left="0" w:firstLine="0"/>
            </w:pPr>
            <w:r>
              <w:t xml:space="preserve">2012 - 2013 </w:t>
            </w:r>
          </w:p>
        </w:tc>
      </w:tr>
      <w:tr w:rsidR="00143C1E" w14:paraId="61FE887B" w14:textId="77777777">
        <w:trPr>
          <w:trHeight w:val="276"/>
        </w:trPr>
        <w:tc>
          <w:tcPr>
            <w:tcW w:w="5760" w:type="dxa"/>
            <w:tcBorders>
              <w:top w:val="nil"/>
              <w:left w:val="nil"/>
              <w:bottom w:val="nil"/>
              <w:right w:val="nil"/>
            </w:tcBorders>
          </w:tcPr>
          <w:p w14:paraId="26325263" w14:textId="77777777" w:rsidR="00143C1E" w:rsidRDefault="00237A6A">
            <w:pPr>
              <w:tabs>
                <w:tab w:val="center" w:pos="2986"/>
                <w:tab w:val="center" w:pos="5040"/>
              </w:tabs>
              <w:spacing w:after="0" w:line="259" w:lineRule="auto"/>
              <w:ind w:left="0" w:firstLine="0"/>
            </w:pPr>
            <w:r>
              <w:rPr>
                <w:rFonts w:ascii="Calibri" w:eastAsia="Calibri" w:hAnsi="Calibri" w:cs="Calibri"/>
                <w:sz w:val="22"/>
              </w:rPr>
              <w:tab/>
            </w:r>
            <w:r>
              <w:t xml:space="preserve">International Affairs Committee  </w:t>
            </w:r>
            <w:r>
              <w:tab/>
              <w:t xml:space="preserve"> </w:t>
            </w:r>
          </w:p>
        </w:tc>
        <w:tc>
          <w:tcPr>
            <w:tcW w:w="1500" w:type="dxa"/>
            <w:tcBorders>
              <w:top w:val="nil"/>
              <w:left w:val="nil"/>
              <w:bottom w:val="nil"/>
              <w:right w:val="nil"/>
            </w:tcBorders>
          </w:tcPr>
          <w:p w14:paraId="738F7814" w14:textId="77777777" w:rsidR="00143C1E" w:rsidRDefault="00237A6A">
            <w:pPr>
              <w:tabs>
                <w:tab w:val="center" w:pos="1440"/>
              </w:tabs>
              <w:spacing w:after="0" w:line="259" w:lineRule="auto"/>
              <w:ind w:left="0" w:firstLine="0"/>
            </w:pPr>
            <w:r>
              <w:t xml:space="preserve">2012 - 2016 </w:t>
            </w:r>
            <w:r>
              <w:tab/>
              <w:t xml:space="preserve"> </w:t>
            </w:r>
          </w:p>
        </w:tc>
      </w:tr>
      <w:tr w:rsidR="00143C1E" w14:paraId="790BB26E" w14:textId="77777777">
        <w:trPr>
          <w:trHeight w:val="276"/>
        </w:trPr>
        <w:tc>
          <w:tcPr>
            <w:tcW w:w="5760" w:type="dxa"/>
            <w:tcBorders>
              <w:top w:val="nil"/>
              <w:left w:val="nil"/>
              <w:bottom w:val="nil"/>
              <w:right w:val="nil"/>
            </w:tcBorders>
          </w:tcPr>
          <w:p w14:paraId="7CC6C234" w14:textId="77777777" w:rsidR="00143C1E" w:rsidRDefault="00237A6A">
            <w:pPr>
              <w:spacing w:after="0" w:line="259" w:lineRule="auto"/>
              <w:ind w:left="0" w:right="321" w:firstLine="0"/>
              <w:jc w:val="right"/>
            </w:pPr>
            <w:r>
              <w:t xml:space="preserve">Inter-organizational Relations Committee  </w:t>
            </w:r>
          </w:p>
        </w:tc>
        <w:tc>
          <w:tcPr>
            <w:tcW w:w="1500" w:type="dxa"/>
            <w:tcBorders>
              <w:top w:val="nil"/>
              <w:left w:val="nil"/>
              <w:bottom w:val="nil"/>
              <w:right w:val="nil"/>
            </w:tcBorders>
          </w:tcPr>
          <w:p w14:paraId="701537D4" w14:textId="77777777" w:rsidR="00143C1E" w:rsidRDefault="00237A6A">
            <w:pPr>
              <w:spacing w:after="0" w:line="259" w:lineRule="auto"/>
              <w:ind w:left="0" w:firstLine="0"/>
            </w:pPr>
            <w:r>
              <w:t xml:space="preserve">2013 - 2014 </w:t>
            </w:r>
          </w:p>
        </w:tc>
      </w:tr>
      <w:tr w:rsidR="00143C1E" w14:paraId="7F2B6125" w14:textId="77777777">
        <w:trPr>
          <w:trHeight w:val="276"/>
        </w:trPr>
        <w:tc>
          <w:tcPr>
            <w:tcW w:w="5760" w:type="dxa"/>
            <w:tcBorders>
              <w:top w:val="nil"/>
              <w:left w:val="nil"/>
              <w:bottom w:val="nil"/>
              <w:right w:val="nil"/>
            </w:tcBorders>
          </w:tcPr>
          <w:p w14:paraId="50C90DE3" w14:textId="77777777" w:rsidR="00143C1E" w:rsidRDefault="00237A6A">
            <w:pPr>
              <w:tabs>
                <w:tab w:val="center" w:pos="1440"/>
                <w:tab w:val="center" w:pos="2633"/>
                <w:tab w:val="center" w:pos="3600"/>
                <w:tab w:val="center" w:pos="4320"/>
                <w:tab w:val="center" w:pos="5040"/>
              </w:tabs>
              <w:spacing w:after="0" w:line="259" w:lineRule="auto"/>
              <w:ind w:left="0" w:firstLine="0"/>
            </w:pPr>
            <w:r>
              <w:rPr>
                <w:rFonts w:ascii="Calibri" w:eastAsia="Calibri" w:hAnsi="Calibri" w:cs="Calibri"/>
                <w:sz w:val="22"/>
              </w:rPr>
              <w:tab/>
            </w:r>
            <w:r>
              <w:t xml:space="preserve"> </w:t>
            </w:r>
            <w:r>
              <w:tab/>
              <w:t xml:space="preserve">Chairman  </w:t>
            </w:r>
            <w:r>
              <w:tab/>
              <w:t xml:space="preserve"> </w:t>
            </w:r>
            <w:r>
              <w:tab/>
              <w:t xml:space="preserve"> </w:t>
            </w:r>
            <w:r>
              <w:tab/>
              <w:t xml:space="preserve"> </w:t>
            </w:r>
          </w:p>
        </w:tc>
        <w:tc>
          <w:tcPr>
            <w:tcW w:w="1500" w:type="dxa"/>
            <w:tcBorders>
              <w:top w:val="nil"/>
              <w:left w:val="nil"/>
              <w:bottom w:val="nil"/>
              <w:right w:val="nil"/>
            </w:tcBorders>
          </w:tcPr>
          <w:p w14:paraId="4C2694E8" w14:textId="77777777" w:rsidR="00143C1E" w:rsidRDefault="00237A6A">
            <w:pPr>
              <w:spacing w:after="0" w:line="259" w:lineRule="auto"/>
              <w:ind w:left="0" w:firstLine="0"/>
            </w:pPr>
            <w:r>
              <w:t xml:space="preserve">2013 - 2014 </w:t>
            </w:r>
          </w:p>
        </w:tc>
      </w:tr>
      <w:tr w:rsidR="00143C1E" w14:paraId="5F5E2B70" w14:textId="77777777">
        <w:trPr>
          <w:trHeight w:val="276"/>
        </w:trPr>
        <w:tc>
          <w:tcPr>
            <w:tcW w:w="5760" w:type="dxa"/>
            <w:tcBorders>
              <w:top w:val="nil"/>
              <w:left w:val="nil"/>
              <w:bottom w:val="nil"/>
              <w:right w:val="nil"/>
            </w:tcBorders>
          </w:tcPr>
          <w:p w14:paraId="3E3AB29E" w14:textId="77777777" w:rsidR="00143C1E" w:rsidRDefault="00237A6A">
            <w:pPr>
              <w:tabs>
                <w:tab w:val="center" w:pos="2743"/>
                <w:tab w:val="center" w:pos="5040"/>
              </w:tabs>
              <w:spacing w:after="0" w:line="259" w:lineRule="auto"/>
              <w:ind w:left="0" w:firstLine="0"/>
            </w:pPr>
            <w:r>
              <w:rPr>
                <w:rFonts w:ascii="Calibri" w:eastAsia="Calibri" w:hAnsi="Calibri" w:cs="Calibri"/>
                <w:sz w:val="22"/>
              </w:rPr>
              <w:tab/>
            </w:r>
            <w:r>
              <w:t xml:space="preserve">Socioeconomic Committee   </w:t>
            </w:r>
            <w:r>
              <w:tab/>
              <w:t xml:space="preserve"> </w:t>
            </w:r>
          </w:p>
        </w:tc>
        <w:tc>
          <w:tcPr>
            <w:tcW w:w="1500" w:type="dxa"/>
            <w:tcBorders>
              <w:top w:val="nil"/>
              <w:left w:val="nil"/>
              <w:bottom w:val="nil"/>
              <w:right w:val="nil"/>
            </w:tcBorders>
          </w:tcPr>
          <w:p w14:paraId="6CE319B5" w14:textId="77777777" w:rsidR="00143C1E" w:rsidRDefault="00237A6A">
            <w:pPr>
              <w:spacing w:after="0" w:line="259" w:lineRule="auto"/>
              <w:ind w:left="0" w:firstLine="0"/>
            </w:pPr>
            <w:r>
              <w:t xml:space="preserve">2013 - 2014 </w:t>
            </w:r>
          </w:p>
        </w:tc>
      </w:tr>
      <w:tr w:rsidR="00143C1E" w14:paraId="4B76E2A2" w14:textId="77777777">
        <w:trPr>
          <w:trHeight w:val="276"/>
        </w:trPr>
        <w:tc>
          <w:tcPr>
            <w:tcW w:w="5760" w:type="dxa"/>
            <w:tcBorders>
              <w:top w:val="nil"/>
              <w:left w:val="nil"/>
              <w:bottom w:val="nil"/>
              <w:right w:val="nil"/>
            </w:tcBorders>
          </w:tcPr>
          <w:p w14:paraId="3AB55D1A" w14:textId="77777777" w:rsidR="00143C1E" w:rsidRDefault="00237A6A">
            <w:pPr>
              <w:tabs>
                <w:tab w:val="center" w:pos="2860"/>
                <w:tab w:val="center" w:pos="5040"/>
              </w:tabs>
              <w:spacing w:after="0" w:line="259" w:lineRule="auto"/>
              <w:ind w:left="0" w:firstLine="0"/>
            </w:pPr>
            <w:r>
              <w:rPr>
                <w:rFonts w:ascii="Calibri" w:eastAsia="Calibri" w:hAnsi="Calibri" w:cs="Calibri"/>
                <w:sz w:val="22"/>
              </w:rPr>
              <w:tab/>
            </w:r>
            <w:r>
              <w:t xml:space="preserve">Sub-day Planning Committee  </w:t>
            </w:r>
            <w:r>
              <w:tab/>
              <w:t xml:space="preserve"> </w:t>
            </w:r>
          </w:p>
        </w:tc>
        <w:tc>
          <w:tcPr>
            <w:tcW w:w="1500" w:type="dxa"/>
            <w:tcBorders>
              <w:top w:val="nil"/>
              <w:left w:val="nil"/>
              <w:bottom w:val="nil"/>
              <w:right w:val="nil"/>
            </w:tcBorders>
          </w:tcPr>
          <w:p w14:paraId="5AC17A1F" w14:textId="77777777" w:rsidR="00143C1E" w:rsidRDefault="00237A6A">
            <w:pPr>
              <w:spacing w:after="0" w:line="259" w:lineRule="auto"/>
              <w:ind w:left="0" w:firstLine="0"/>
            </w:pPr>
            <w:r>
              <w:t xml:space="preserve">2013 - 2016 </w:t>
            </w:r>
          </w:p>
        </w:tc>
      </w:tr>
      <w:tr w:rsidR="00143C1E" w14:paraId="370AF08E" w14:textId="77777777">
        <w:trPr>
          <w:trHeight w:val="276"/>
        </w:trPr>
        <w:tc>
          <w:tcPr>
            <w:tcW w:w="5760" w:type="dxa"/>
            <w:tcBorders>
              <w:top w:val="nil"/>
              <w:left w:val="nil"/>
              <w:bottom w:val="nil"/>
              <w:right w:val="nil"/>
            </w:tcBorders>
          </w:tcPr>
          <w:p w14:paraId="2AE145DB" w14:textId="77777777" w:rsidR="00143C1E" w:rsidRDefault="00237A6A">
            <w:pPr>
              <w:tabs>
                <w:tab w:val="center" w:pos="1440"/>
                <w:tab w:val="center" w:pos="2826"/>
                <w:tab w:val="center" w:pos="4320"/>
                <w:tab w:val="center" w:pos="5040"/>
              </w:tabs>
              <w:spacing w:after="0" w:line="259" w:lineRule="auto"/>
              <w:ind w:left="0" w:firstLine="0"/>
            </w:pPr>
            <w:r>
              <w:rPr>
                <w:rFonts w:ascii="Calibri" w:eastAsia="Calibri" w:hAnsi="Calibri" w:cs="Calibri"/>
                <w:sz w:val="22"/>
              </w:rPr>
              <w:tab/>
            </w:r>
            <w:r>
              <w:t xml:space="preserve"> </w:t>
            </w:r>
            <w:r>
              <w:tab/>
              <w:t xml:space="preserve">Vice-Director   </w:t>
            </w:r>
            <w:r>
              <w:tab/>
              <w:t xml:space="preserve"> </w:t>
            </w:r>
            <w:r>
              <w:tab/>
              <w:t xml:space="preserve"> </w:t>
            </w:r>
          </w:p>
        </w:tc>
        <w:tc>
          <w:tcPr>
            <w:tcW w:w="1500" w:type="dxa"/>
            <w:tcBorders>
              <w:top w:val="nil"/>
              <w:left w:val="nil"/>
              <w:bottom w:val="nil"/>
              <w:right w:val="nil"/>
            </w:tcBorders>
          </w:tcPr>
          <w:p w14:paraId="1F41B6B5" w14:textId="77777777" w:rsidR="00143C1E" w:rsidRDefault="00237A6A">
            <w:pPr>
              <w:spacing w:after="0" w:line="259" w:lineRule="auto"/>
              <w:ind w:left="0" w:firstLine="0"/>
            </w:pPr>
            <w:r>
              <w:t xml:space="preserve">2013 - 2014 </w:t>
            </w:r>
          </w:p>
        </w:tc>
      </w:tr>
      <w:tr w:rsidR="00143C1E" w14:paraId="4126429E" w14:textId="77777777">
        <w:trPr>
          <w:trHeight w:val="828"/>
        </w:trPr>
        <w:tc>
          <w:tcPr>
            <w:tcW w:w="5760" w:type="dxa"/>
            <w:tcBorders>
              <w:top w:val="nil"/>
              <w:left w:val="nil"/>
              <w:bottom w:val="nil"/>
              <w:right w:val="nil"/>
            </w:tcBorders>
          </w:tcPr>
          <w:p w14:paraId="39BB5745" w14:textId="77777777" w:rsidR="00143C1E" w:rsidRDefault="00237A6A">
            <w:pPr>
              <w:tabs>
                <w:tab w:val="center" w:pos="1440"/>
                <w:tab w:val="center" w:pos="2560"/>
                <w:tab w:val="center" w:pos="3600"/>
                <w:tab w:val="center" w:pos="4320"/>
                <w:tab w:val="center" w:pos="5040"/>
              </w:tabs>
              <w:spacing w:after="0" w:line="259" w:lineRule="auto"/>
              <w:ind w:left="0" w:firstLine="0"/>
            </w:pPr>
            <w:r>
              <w:rPr>
                <w:rFonts w:ascii="Calibri" w:eastAsia="Calibri" w:hAnsi="Calibri" w:cs="Calibri"/>
                <w:sz w:val="22"/>
              </w:rPr>
              <w:tab/>
            </w:r>
            <w:r>
              <w:t xml:space="preserve"> </w:t>
            </w:r>
            <w:r>
              <w:tab/>
              <w:t xml:space="preserve">Director  </w:t>
            </w:r>
            <w:r>
              <w:tab/>
              <w:t xml:space="preserve"> </w:t>
            </w:r>
            <w:r>
              <w:tab/>
              <w:t xml:space="preserve"> </w:t>
            </w:r>
            <w:r>
              <w:tab/>
              <w:t xml:space="preserve"> </w:t>
            </w:r>
          </w:p>
          <w:p w14:paraId="630FCA2E" w14:textId="77777777" w:rsidR="00143C1E" w:rsidRDefault="00237A6A">
            <w:pPr>
              <w:spacing w:after="0" w:line="259" w:lineRule="auto"/>
              <w:ind w:left="0" w:firstLine="0"/>
            </w:pPr>
            <w:r>
              <w:t xml:space="preserve"> </w:t>
            </w:r>
            <w:r>
              <w:tab/>
              <w:t xml:space="preserve"> </w:t>
            </w:r>
          </w:p>
          <w:p w14:paraId="6FCC37ED" w14:textId="77777777" w:rsidR="00143C1E" w:rsidRDefault="00237A6A">
            <w:pPr>
              <w:spacing w:after="0" w:line="259" w:lineRule="auto"/>
              <w:ind w:left="46" w:firstLine="0"/>
              <w:jc w:val="center"/>
            </w:pPr>
            <w:r>
              <w:t xml:space="preserve">Indianapolis Ophthalmological Society (IOS) </w:t>
            </w:r>
          </w:p>
        </w:tc>
        <w:tc>
          <w:tcPr>
            <w:tcW w:w="1500" w:type="dxa"/>
            <w:tcBorders>
              <w:top w:val="nil"/>
              <w:left w:val="nil"/>
              <w:bottom w:val="nil"/>
              <w:right w:val="nil"/>
            </w:tcBorders>
          </w:tcPr>
          <w:p w14:paraId="088A6A8C" w14:textId="77777777" w:rsidR="00143C1E" w:rsidRDefault="00237A6A">
            <w:pPr>
              <w:spacing w:after="0" w:line="259" w:lineRule="auto"/>
              <w:ind w:left="0" w:firstLine="0"/>
            </w:pPr>
            <w:r>
              <w:t xml:space="preserve">2014 - 2015 </w:t>
            </w:r>
          </w:p>
        </w:tc>
      </w:tr>
      <w:tr w:rsidR="00143C1E" w14:paraId="754DCED4" w14:textId="77777777">
        <w:trPr>
          <w:trHeight w:val="276"/>
        </w:trPr>
        <w:tc>
          <w:tcPr>
            <w:tcW w:w="5760" w:type="dxa"/>
            <w:tcBorders>
              <w:top w:val="nil"/>
              <w:left w:val="nil"/>
              <w:bottom w:val="nil"/>
              <w:right w:val="nil"/>
            </w:tcBorders>
          </w:tcPr>
          <w:p w14:paraId="73D6855B" w14:textId="77777777" w:rsidR="00143C1E" w:rsidRDefault="00237A6A">
            <w:pPr>
              <w:tabs>
                <w:tab w:val="center" w:pos="2423"/>
                <w:tab w:val="center" w:pos="4320"/>
                <w:tab w:val="center" w:pos="5040"/>
              </w:tabs>
              <w:spacing w:after="0" w:line="259" w:lineRule="auto"/>
              <w:ind w:left="0" w:firstLine="0"/>
            </w:pPr>
            <w:r>
              <w:rPr>
                <w:rFonts w:ascii="Calibri" w:eastAsia="Calibri" w:hAnsi="Calibri" w:cs="Calibri"/>
                <w:sz w:val="22"/>
              </w:rPr>
              <w:tab/>
            </w:r>
            <w:r>
              <w:t xml:space="preserve">Secretary-Treasurer.   </w:t>
            </w:r>
            <w:r>
              <w:tab/>
              <w:t xml:space="preserve"> </w:t>
            </w:r>
            <w:r>
              <w:tab/>
              <w:t xml:space="preserve"> </w:t>
            </w:r>
          </w:p>
        </w:tc>
        <w:tc>
          <w:tcPr>
            <w:tcW w:w="1500" w:type="dxa"/>
            <w:tcBorders>
              <w:top w:val="nil"/>
              <w:left w:val="nil"/>
              <w:bottom w:val="nil"/>
              <w:right w:val="nil"/>
            </w:tcBorders>
          </w:tcPr>
          <w:p w14:paraId="07C6EBB9" w14:textId="77777777" w:rsidR="00143C1E" w:rsidRDefault="00237A6A">
            <w:pPr>
              <w:spacing w:after="0" w:line="259" w:lineRule="auto"/>
              <w:ind w:left="0" w:firstLine="0"/>
            </w:pPr>
            <w:r>
              <w:t xml:space="preserve">2002 - 2004  </w:t>
            </w:r>
          </w:p>
        </w:tc>
      </w:tr>
      <w:tr w:rsidR="00143C1E" w14:paraId="0795168A" w14:textId="77777777">
        <w:trPr>
          <w:trHeight w:val="270"/>
        </w:trPr>
        <w:tc>
          <w:tcPr>
            <w:tcW w:w="5760" w:type="dxa"/>
            <w:tcBorders>
              <w:top w:val="nil"/>
              <w:left w:val="nil"/>
              <w:bottom w:val="nil"/>
              <w:right w:val="nil"/>
            </w:tcBorders>
          </w:tcPr>
          <w:p w14:paraId="450484D0" w14:textId="77777777" w:rsidR="00143C1E" w:rsidRDefault="00237A6A">
            <w:pPr>
              <w:tabs>
                <w:tab w:val="center" w:pos="1917"/>
                <w:tab w:val="center" w:pos="2880"/>
                <w:tab w:val="center" w:pos="3600"/>
                <w:tab w:val="center" w:pos="4320"/>
                <w:tab w:val="center" w:pos="5040"/>
              </w:tabs>
              <w:spacing w:after="0" w:line="259" w:lineRule="auto"/>
              <w:ind w:left="0" w:firstLine="0"/>
            </w:pPr>
            <w:r>
              <w:rPr>
                <w:rFonts w:ascii="Calibri" w:eastAsia="Calibri" w:hAnsi="Calibri" w:cs="Calibri"/>
                <w:sz w:val="22"/>
              </w:rPr>
              <w:tab/>
            </w:r>
            <w:r>
              <w:t xml:space="preserve">President.  </w:t>
            </w:r>
            <w:r>
              <w:tab/>
              <w:t xml:space="preserve"> </w:t>
            </w:r>
            <w:r>
              <w:tab/>
              <w:t xml:space="preserve"> </w:t>
            </w:r>
            <w:r>
              <w:tab/>
              <w:t xml:space="preserve"> </w:t>
            </w:r>
            <w:r>
              <w:tab/>
              <w:t xml:space="preserve"> </w:t>
            </w:r>
          </w:p>
        </w:tc>
        <w:tc>
          <w:tcPr>
            <w:tcW w:w="1500" w:type="dxa"/>
            <w:tcBorders>
              <w:top w:val="nil"/>
              <w:left w:val="nil"/>
              <w:bottom w:val="nil"/>
              <w:right w:val="nil"/>
            </w:tcBorders>
          </w:tcPr>
          <w:p w14:paraId="59680BAF" w14:textId="77777777" w:rsidR="00143C1E" w:rsidRDefault="00237A6A">
            <w:pPr>
              <w:spacing w:after="0" w:line="259" w:lineRule="auto"/>
              <w:ind w:left="0" w:firstLine="0"/>
            </w:pPr>
            <w:r>
              <w:t xml:space="preserve">2004 - 2006 </w:t>
            </w:r>
          </w:p>
        </w:tc>
      </w:tr>
    </w:tbl>
    <w:p w14:paraId="7D8E5710" w14:textId="77777777" w:rsidR="00143C1E" w:rsidRDefault="00237A6A">
      <w:pPr>
        <w:spacing w:after="0" w:line="259" w:lineRule="auto"/>
        <w:ind w:left="1440" w:firstLine="0"/>
      </w:pPr>
      <w:r>
        <w:t xml:space="preserve"> </w:t>
      </w:r>
    </w:p>
    <w:p w14:paraId="58AF0416" w14:textId="77777777" w:rsidR="00143C1E" w:rsidRDefault="00237A6A">
      <w:pPr>
        <w:tabs>
          <w:tab w:val="center" w:pos="4199"/>
        </w:tabs>
        <w:ind w:left="0" w:firstLine="0"/>
      </w:pPr>
      <w:r>
        <w:t xml:space="preserve"> </w:t>
      </w:r>
      <w:r>
        <w:tab/>
        <w:t xml:space="preserve">International Pediatric Ophthalmology and Strabismus Council (IPOSC) </w:t>
      </w:r>
    </w:p>
    <w:p w14:paraId="4D3CA2D2" w14:textId="77777777" w:rsidR="00143C1E" w:rsidRDefault="00237A6A">
      <w:pPr>
        <w:tabs>
          <w:tab w:val="center" w:pos="720"/>
          <w:tab w:val="center" w:pos="2490"/>
          <w:tab w:val="center" w:pos="4320"/>
          <w:tab w:val="center" w:pos="5040"/>
          <w:tab w:val="center" w:pos="6446"/>
        </w:tabs>
        <w:ind w:left="0" w:firstLine="0"/>
      </w:pPr>
      <w:r>
        <w:t xml:space="preserve"> </w:t>
      </w:r>
      <w:r>
        <w:tab/>
        <w:t xml:space="preserve"> </w:t>
      </w:r>
      <w:r>
        <w:tab/>
        <w:t xml:space="preserve">Education Committee  </w:t>
      </w:r>
      <w:r>
        <w:tab/>
        <w:t xml:space="preserve"> </w:t>
      </w:r>
      <w:r>
        <w:tab/>
        <w:t xml:space="preserve"> </w:t>
      </w:r>
      <w:r>
        <w:tab/>
        <w:t xml:space="preserve">2013 - present </w:t>
      </w:r>
    </w:p>
    <w:p w14:paraId="2A3F4289" w14:textId="77777777" w:rsidR="00143C1E" w:rsidRDefault="00237A6A">
      <w:pPr>
        <w:tabs>
          <w:tab w:val="center" w:pos="720"/>
          <w:tab w:val="center" w:pos="3210"/>
          <w:tab w:val="center" w:pos="6446"/>
        </w:tabs>
        <w:ind w:left="0" w:firstLine="0"/>
      </w:pPr>
      <w:r>
        <w:t xml:space="preserve"> </w:t>
      </w:r>
      <w:r>
        <w:tab/>
        <w:t xml:space="preserve"> </w:t>
      </w:r>
      <w:r>
        <w:tab/>
        <w:t xml:space="preserve">Advisory Board (representing Orbis)  </w:t>
      </w:r>
      <w:r>
        <w:tab/>
        <w:t xml:space="preserve">2013 - present </w:t>
      </w:r>
    </w:p>
    <w:p w14:paraId="57E838FE" w14:textId="77777777" w:rsidR="00143C1E" w:rsidRDefault="00237A6A">
      <w:pPr>
        <w:spacing w:after="0" w:line="259" w:lineRule="auto"/>
        <w:ind w:left="0" w:firstLine="0"/>
      </w:pPr>
      <w:r>
        <w:t xml:space="preserve"> </w:t>
      </w:r>
    </w:p>
    <w:p w14:paraId="02DF3D19" w14:textId="77777777" w:rsidR="00143C1E" w:rsidRDefault="00237A6A">
      <w:pPr>
        <w:ind w:left="715"/>
      </w:pPr>
      <w:r>
        <w:t xml:space="preserve">International Strabismological Association (ISA) </w:t>
      </w:r>
    </w:p>
    <w:p w14:paraId="49378CDF" w14:textId="77777777" w:rsidR="00143C1E" w:rsidRDefault="00237A6A">
      <w:pPr>
        <w:spacing w:after="0" w:line="259" w:lineRule="auto"/>
        <w:ind w:left="720" w:firstLine="0"/>
      </w:pPr>
      <w:r>
        <w:t xml:space="preserve"> </w:t>
      </w:r>
    </w:p>
    <w:p w14:paraId="732427F8" w14:textId="77777777" w:rsidR="00143C1E" w:rsidRDefault="00237A6A">
      <w:pPr>
        <w:ind w:left="715"/>
      </w:pPr>
      <w:r>
        <w:t xml:space="preserve">Association for Research in Vision and Ophthalmology (ARVO) </w:t>
      </w:r>
    </w:p>
    <w:p w14:paraId="4D1E4795" w14:textId="77777777" w:rsidR="00143C1E" w:rsidRDefault="00237A6A">
      <w:pPr>
        <w:spacing w:after="0" w:line="259" w:lineRule="auto"/>
        <w:ind w:left="720" w:firstLine="0"/>
      </w:pPr>
      <w:r>
        <w:t xml:space="preserve"> </w:t>
      </w:r>
    </w:p>
    <w:p w14:paraId="1DAD0DF3" w14:textId="77777777" w:rsidR="00143C1E" w:rsidRDefault="00237A6A">
      <w:pPr>
        <w:ind w:left="715"/>
      </w:pPr>
      <w:r>
        <w:lastRenderedPageBreak/>
        <w:t xml:space="preserve">Indiana State Medical Association (ISMA) </w:t>
      </w:r>
    </w:p>
    <w:p w14:paraId="12FCEF8F" w14:textId="77777777" w:rsidR="00143C1E" w:rsidRDefault="00237A6A">
      <w:pPr>
        <w:spacing w:after="0" w:line="259" w:lineRule="auto"/>
        <w:ind w:left="720" w:firstLine="0"/>
      </w:pPr>
      <w:r>
        <w:t xml:space="preserve"> </w:t>
      </w:r>
    </w:p>
    <w:p w14:paraId="0C7EF0FB" w14:textId="77777777" w:rsidR="00143C1E" w:rsidRDefault="00237A6A">
      <w:pPr>
        <w:ind w:left="715"/>
      </w:pPr>
      <w:r>
        <w:t xml:space="preserve">Indiana Academy of Ophthalmology (IAO) </w:t>
      </w:r>
    </w:p>
    <w:p w14:paraId="7CEF9137" w14:textId="77777777" w:rsidR="00143C1E" w:rsidRDefault="00237A6A">
      <w:pPr>
        <w:spacing w:after="0" w:line="259" w:lineRule="auto"/>
        <w:ind w:left="720" w:firstLine="0"/>
      </w:pPr>
      <w:r>
        <w:t xml:space="preserve"> </w:t>
      </w:r>
    </w:p>
    <w:p w14:paraId="0DA2E87D" w14:textId="77777777" w:rsidR="00143C1E" w:rsidRDefault="00237A6A">
      <w:pPr>
        <w:ind w:left="715"/>
      </w:pPr>
      <w:r>
        <w:t xml:space="preserve">American Eye Study Club (AESC)  </w:t>
      </w:r>
    </w:p>
    <w:p w14:paraId="3DBDC07A" w14:textId="77777777" w:rsidR="00143C1E" w:rsidRDefault="00237A6A">
      <w:pPr>
        <w:spacing w:after="0" w:line="259" w:lineRule="auto"/>
        <w:ind w:left="720" w:firstLine="0"/>
      </w:pPr>
      <w:r>
        <w:t xml:space="preserve"> </w:t>
      </w:r>
    </w:p>
    <w:p w14:paraId="338DE396" w14:textId="77777777" w:rsidR="00143C1E" w:rsidRDefault="00237A6A">
      <w:pPr>
        <w:ind w:left="715"/>
      </w:pPr>
      <w:r>
        <w:t xml:space="preserve">American Academy of Pediatrics (AAP) </w:t>
      </w:r>
    </w:p>
    <w:p w14:paraId="6560AE1B" w14:textId="77777777" w:rsidR="00143C1E" w:rsidRDefault="00237A6A">
      <w:pPr>
        <w:spacing w:after="0" w:line="259" w:lineRule="auto"/>
        <w:ind w:left="0" w:firstLine="0"/>
      </w:pPr>
      <w:r>
        <w:t xml:space="preserve"> </w:t>
      </w:r>
    </w:p>
    <w:p w14:paraId="49043FFD" w14:textId="77777777" w:rsidR="00143C1E" w:rsidRDefault="00237A6A">
      <w:pPr>
        <w:spacing w:after="0" w:line="259" w:lineRule="auto"/>
        <w:ind w:left="0" w:firstLine="0"/>
      </w:pPr>
      <w:r>
        <w:t xml:space="preserve"> </w:t>
      </w:r>
    </w:p>
    <w:p w14:paraId="4317A241" w14:textId="77777777" w:rsidR="00143C1E" w:rsidRDefault="00237A6A">
      <w:pPr>
        <w:spacing w:after="14"/>
        <w:ind w:left="10"/>
      </w:pPr>
      <w:r>
        <w:rPr>
          <w:b/>
        </w:rPr>
        <w:t xml:space="preserve">HONORS AND AWARDS: </w:t>
      </w:r>
    </w:p>
    <w:p w14:paraId="7CB86D2E" w14:textId="77777777" w:rsidR="00143C1E" w:rsidRDefault="00237A6A">
      <w:pPr>
        <w:spacing w:after="0" w:line="259" w:lineRule="auto"/>
        <w:ind w:left="0" w:firstLine="0"/>
      </w:pPr>
      <w:r>
        <w:rPr>
          <w:b/>
        </w:rPr>
        <w:t xml:space="preserve"> </w:t>
      </w:r>
    </w:p>
    <w:p w14:paraId="4A41682F" w14:textId="77777777" w:rsidR="00143C1E" w:rsidRDefault="00237A6A">
      <w:pPr>
        <w:pStyle w:val="Heading1"/>
        <w:ind w:left="715"/>
      </w:pPr>
      <w:r>
        <w:t xml:space="preserve">Summa Award </w:t>
      </w:r>
    </w:p>
    <w:p w14:paraId="4A46B142" w14:textId="77777777" w:rsidR="00143C1E" w:rsidRDefault="00237A6A">
      <w:pPr>
        <w:ind w:left="715"/>
      </w:pPr>
      <w:r>
        <w:t xml:space="preserve">Freshman academic award. </w:t>
      </w:r>
    </w:p>
    <w:p w14:paraId="150B172F" w14:textId="77777777" w:rsidR="00143C1E" w:rsidRDefault="00237A6A">
      <w:pPr>
        <w:ind w:left="715"/>
      </w:pPr>
      <w:r>
        <w:t xml:space="preserve">The Ohio State University. Columbus, Ohio. 1988 </w:t>
      </w:r>
    </w:p>
    <w:p w14:paraId="65851042" w14:textId="77777777" w:rsidR="00143C1E" w:rsidRDefault="00237A6A">
      <w:pPr>
        <w:spacing w:after="0" w:line="259" w:lineRule="auto"/>
        <w:ind w:left="720" w:firstLine="0"/>
      </w:pPr>
      <w:r>
        <w:t xml:space="preserve"> </w:t>
      </w:r>
    </w:p>
    <w:p w14:paraId="3CCD97EE" w14:textId="77777777" w:rsidR="00143C1E" w:rsidRDefault="00237A6A">
      <w:pPr>
        <w:spacing w:after="14"/>
        <w:ind w:left="715"/>
      </w:pPr>
      <w:r>
        <w:rPr>
          <w:b/>
        </w:rPr>
        <w:t xml:space="preserve">Phi Kappa Phi Honor Society </w:t>
      </w:r>
    </w:p>
    <w:p w14:paraId="364A6B24" w14:textId="77777777" w:rsidR="00143C1E" w:rsidRDefault="00237A6A">
      <w:pPr>
        <w:ind w:left="715"/>
      </w:pPr>
      <w:r>
        <w:t xml:space="preserve">National academic award. 1988 </w:t>
      </w:r>
    </w:p>
    <w:p w14:paraId="5FFD0A36" w14:textId="77777777" w:rsidR="00143C1E" w:rsidRDefault="00237A6A">
      <w:pPr>
        <w:spacing w:after="0" w:line="259" w:lineRule="auto"/>
        <w:ind w:left="720" w:firstLine="0"/>
      </w:pPr>
      <w:r>
        <w:t xml:space="preserve"> </w:t>
      </w:r>
    </w:p>
    <w:p w14:paraId="097D940F" w14:textId="77777777" w:rsidR="00143C1E" w:rsidRDefault="00237A6A">
      <w:pPr>
        <w:pStyle w:val="Heading1"/>
        <w:ind w:left="715"/>
      </w:pPr>
      <w:r>
        <w:t xml:space="preserve">Alpha Omega Alpha </w:t>
      </w:r>
    </w:p>
    <w:p w14:paraId="31A5C024" w14:textId="77777777" w:rsidR="00143C1E" w:rsidRDefault="00237A6A">
      <w:pPr>
        <w:ind w:left="715"/>
      </w:pPr>
      <w:r>
        <w:t xml:space="preserve">National medical honor society </w:t>
      </w:r>
    </w:p>
    <w:p w14:paraId="3EC903DD" w14:textId="77777777" w:rsidR="00143C1E" w:rsidRDefault="00237A6A">
      <w:pPr>
        <w:ind w:left="715"/>
      </w:pPr>
      <w:r>
        <w:t xml:space="preserve">Junior-year inductee. 1992 </w:t>
      </w:r>
    </w:p>
    <w:p w14:paraId="40A60682" w14:textId="77777777" w:rsidR="00143C1E" w:rsidRDefault="00237A6A">
      <w:pPr>
        <w:spacing w:after="0" w:line="259" w:lineRule="auto"/>
        <w:ind w:left="720" w:firstLine="0"/>
      </w:pPr>
      <w:r>
        <w:t xml:space="preserve"> </w:t>
      </w:r>
    </w:p>
    <w:p w14:paraId="3C547F2B" w14:textId="77777777" w:rsidR="00143C1E" w:rsidRDefault="00237A6A">
      <w:pPr>
        <w:spacing w:after="14"/>
        <w:ind w:left="715"/>
      </w:pPr>
      <w:r>
        <w:rPr>
          <w:b/>
        </w:rPr>
        <w:t xml:space="preserve">University of Texas Alumni Day Research Award.  </w:t>
      </w:r>
    </w:p>
    <w:p w14:paraId="109F7B93" w14:textId="77777777" w:rsidR="00143C1E" w:rsidRDefault="00237A6A">
      <w:pPr>
        <w:ind w:left="715"/>
      </w:pPr>
      <w:r>
        <w:t xml:space="preserve">University of Texas Southwestern Medical Center. Dallas, Texas 1997.  </w:t>
      </w:r>
    </w:p>
    <w:p w14:paraId="51547FE8" w14:textId="77777777" w:rsidR="00143C1E" w:rsidRDefault="00237A6A">
      <w:pPr>
        <w:spacing w:after="0" w:line="259" w:lineRule="auto"/>
      </w:pPr>
      <w:r>
        <w:t xml:space="preserve">For:  Neely DE. </w:t>
      </w:r>
      <w:r>
        <w:rPr>
          <w:i/>
        </w:rPr>
        <w:t>Ophthalmology Manpower Distribution for the United States</w:t>
      </w:r>
      <w:r>
        <w:t xml:space="preserve">.  </w:t>
      </w:r>
    </w:p>
    <w:p w14:paraId="31BBC864" w14:textId="77777777" w:rsidR="00143C1E" w:rsidRDefault="00237A6A">
      <w:pPr>
        <w:spacing w:after="0" w:line="259" w:lineRule="auto"/>
        <w:ind w:left="0" w:firstLine="0"/>
      </w:pPr>
      <w:r>
        <w:t xml:space="preserve"> </w:t>
      </w:r>
    </w:p>
    <w:p w14:paraId="0C036764" w14:textId="77777777" w:rsidR="00143C1E" w:rsidRDefault="00237A6A">
      <w:pPr>
        <w:spacing w:after="14"/>
        <w:ind w:left="715"/>
      </w:pPr>
      <w:r>
        <w:rPr>
          <w:b/>
        </w:rPr>
        <w:t xml:space="preserve">Riley Children’s Hospital Red Shoes Award. </w:t>
      </w:r>
    </w:p>
    <w:p w14:paraId="79A2309B" w14:textId="77777777" w:rsidR="00143C1E" w:rsidRDefault="00237A6A">
      <w:pPr>
        <w:ind w:left="715"/>
      </w:pPr>
      <w:r>
        <w:t>Mindie Bailie Memorial Fund award recognizing outstanding accomplishments and contributions to family centered care at Riley Hospital. August 2005</w:t>
      </w:r>
      <w:r>
        <w:rPr>
          <w:b/>
        </w:rPr>
        <w:t xml:space="preserve"> </w:t>
      </w:r>
    </w:p>
    <w:p w14:paraId="5E2F9CDF" w14:textId="77777777" w:rsidR="00143C1E" w:rsidRDefault="00237A6A">
      <w:pPr>
        <w:spacing w:after="0" w:line="259" w:lineRule="auto"/>
        <w:ind w:left="720" w:firstLine="0"/>
      </w:pPr>
      <w:r>
        <w:t xml:space="preserve">  </w:t>
      </w:r>
    </w:p>
    <w:p w14:paraId="63A20CDF" w14:textId="77777777" w:rsidR="00143C1E" w:rsidRDefault="00237A6A">
      <w:pPr>
        <w:spacing w:after="14"/>
        <w:ind w:left="715"/>
      </w:pPr>
      <w:r>
        <w:rPr>
          <w:b/>
        </w:rPr>
        <w:t xml:space="preserve">American Association of Pediatric Ophthalmology and Strabismus (AAPOS) Honor Award.  </w:t>
      </w:r>
    </w:p>
    <w:p w14:paraId="5AD4BC7F" w14:textId="77777777" w:rsidR="00143C1E" w:rsidRDefault="00237A6A">
      <w:pPr>
        <w:ind w:left="715"/>
      </w:pPr>
      <w:r>
        <w:t xml:space="preserve">Recognition of sustained scientific and administrative contributions to the professional organization of pediatric ophthalmologists in the United States. March 2006. </w:t>
      </w:r>
    </w:p>
    <w:p w14:paraId="2E504D26" w14:textId="77777777" w:rsidR="00143C1E" w:rsidRDefault="00237A6A">
      <w:pPr>
        <w:spacing w:after="0" w:line="259" w:lineRule="auto"/>
        <w:ind w:left="720" w:firstLine="0"/>
      </w:pPr>
      <w:r>
        <w:rPr>
          <w:b/>
        </w:rPr>
        <w:t xml:space="preserve"> </w:t>
      </w:r>
    </w:p>
    <w:p w14:paraId="59AC6BB1" w14:textId="77777777" w:rsidR="00143C1E" w:rsidRDefault="00237A6A">
      <w:pPr>
        <w:pStyle w:val="Heading1"/>
        <w:ind w:left="715"/>
      </w:pPr>
      <w:r>
        <w:t xml:space="preserve">US News and World Report Top Doctor </w:t>
      </w:r>
    </w:p>
    <w:p w14:paraId="46AC4AAE" w14:textId="77777777" w:rsidR="00143C1E" w:rsidRDefault="00237A6A">
      <w:pPr>
        <w:ind w:left="715"/>
      </w:pPr>
      <w:r>
        <w:t>Named to the 2011 US News and World Report Magazine list of top physicians in the United States. One of only 13 ophthalmologists in the state of Indiana to receive this peer nominated ranking.</w:t>
      </w:r>
      <w:r>
        <w:rPr>
          <w:b/>
        </w:rPr>
        <w:t xml:space="preserve"> </w:t>
      </w:r>
    </w:p>
    <w:p w14:paraId="5AB9C5D5" w14:textId="77777777" w:rsidR="00143C1E" w:rsidRDefault="00237A6A">
      <w:pPr>
        <w:spacing w:after="0" w:line="259" w:lineRule="auto"/>
        <w:ind w:left="720" w:firstLine="0"/>
      </w:pPr>
      <w:r>
        <w:t xml:space="preserve"> </w:t>
      </w:r>
    </w:p>
    <w:p w14:paraId="23E7674E" w14:textId="77777777" w:rsidR="00143C1E" w:rsidRDefault="00237A6A">
      <w:pPr>
        <w:pStyle w:val="Heading1"/>
        <w:ind w:left="715"/>
      </w:pPr>
      <w:r>
        <w:lastRenderedPageBreak/>
        <w:t xml:space="preserve">Fairborn City Schools Hall of Honor Inductee </w:t>
      </w:r>
    </w:p>
    <w:p w14:paraId="7F72D687" w14:textId="77777777" w:rsidR="00143C1E" w:rsidRDefault="00237A6A">
      <w:pPr>
        <w:ind w:left="715"/>
      </w:pPr>
      <w:r>
        <w:t xml:space="preserve">Recognizes the outstanding achievements of graduates of the Fairborn City School District or the exemplary service provided by others to the Fairborn schools and community </w:t>
      </w:r>
    </w:p>
    <w:p w14:paraId="739CE5E9" w14:textId="77777777" w:rsidR="00143C1E" w:rsidRDefault="00237A6A">
      <w:pPr>
        <w:ind w:left="715"/>
      </w:pPr>
      <w:r>
        <w:t xml:space="preserve">May 2012 </w:t>
      </w:r>
    </w:p>
    <w:p w14:paraId="652D18FF" w14:textId="77777777" w:rsidR="00143C1E" w:rsidRDefault="00237A6A">
      <w:pPr>
        <w:spacing w:after="0" w:line="259" w:lineRule="auto"/>
        <w:ind w:left="0" w:firstLine="0"/>
      </w:pPr>
      <w:r>
        <w:t xml:space="preserve"> </w:t>
      </w:r>
    </w:p>
    <w:p w14:paraId="0E24EA7F" w14:textId="77777777" w:rsidR="00143C1E" w:rsidRDefault="00237A6A">
      <w:pPr>
        <w:spacing w:after="14"/>
        <w:ind w:left="715"/>
      </w:pPr>
      <w:r>
        <w:rPr>
          <w:b/>
        </w:rPr>
        <w:t xml:space="preserve">Indiana Academy of Ophthalmology Humanitarian Ophthalmologist of the Year Award. </w:t>
      </w:r>
      <w:r>
        <w:t xml:space="preserve">September 2013. </w:t>
      </w:r>
    </w:p>
    <w:p w14:paraId="3944C747" w14:textId="77777777" w:rsidR="00143C1E" w:rsidRDefault="00237A6A">
      <w:pPr>
        <w:spacing w:after="0" w:line="259" w:lineRule="auto"/>
        <w:ind w:left="720" w:firstLine="0"/>
      </w:pPr>
      <w:r>
        <w:t xml:space="preserve"> </w:t>
      </w:r>
    </w:p>
    <w:p w14:paraId="1E9DD107" w14:textId="77777777" w:rsidR="00143C1E" w:rsidRDefault="00237A6A">
      <w:pPr>
        <w:pStyle w:val="Heading1"/>
        <w:ind w:left="715"/>
      </w:pPr>
      <w:r>
        <w:t xml:space="preserve">Indianapolis Monthly Top Doctor </w:t>
      </w:r>
    </w:p>
    <w:p w14:paraId="2768B20A" w14:textId="77777777" w:rsidR="00143C1E" w:rsidRDefault="00237A6A">
      <w:pPr>
        <w:ind w:left="715"/>
      </w:pPr>
      <w:r>
        <w:t xml:space="preserve">Named as one of Indianapolis’ top physicians by specialty. </w:t>
      </w:r>
    </w:p>
    <w:p w14:paraId="768301D2" w14:textId="3970B3DC" w:rsidR="00143C1E" w:rsidRDefault="00237A6A">
      <w:pPr>
        <w:ind w:left="715"/>
      </w:pPr>
      <w:r>
        <w:t>November 2012, 2013, 2014, 2015, 2016, 2017, 2018, 2019</w:t>
      </w:r>
      <w:r w:rsidR="00DB77CD">
        <w:t>, 2020, 2021</w:t>
      </w:r>
      <w:r>
        <w:t xml:space="preserve"> </w:t>
      </w:r>
    </w:p>
    <w:p w14:paraId="1AE9CD7A" w14:textId="77777777" w:rsidR="00143C1E" w:rsidRDefault="00237A6A">
      <w:pPr>
        <w:spacing w:after="0" w:line="259" w:lineRule="auto"/>
        <w:ind w:left="720" w:firstLine="0"/>
      </w:pPr>
      <w:r>
        <w:t xml:space="preserve"> </w:t>
      </w:r>
    </w:p>
    <w:p w14:paraId="167C8249" w14:textId="77777777" w:rsidR="00143C1E" w:rsidRDefault="00237A6A">
      <w:pPr>
        <w:pStyle w:val="Heading1"/>
        <w:ind w:left="715"/>
      </w:pPr>
      <w:r>
        <w:t>American Academy of Ophthalmology (AAO) Achievement Award</w:t>
      </w:r>
      <w:r>
        <w:rPr>
          <w:b w:val="0"/>
        </w:rPr>
        <w:t xml:space="preserve"> </w:t>
      </w:r>
    </w:p>
    <w:p w14:paraId="419EF081" w14:textId="77777777" w:rsidR="00143C1E" w:rsidRDefault="00237A6A">
      <w:pPr>
        <w:ind w:left="715"/>
      </w:pPr>
      <w:r>
        <w:t xml:space="preserve">For contributions to the professional organization of ophthalmologists in the United States. July 2015. </w:t>
      </w:r>
    </w:p>
    <w:p w14:paraId="097D515E" w14:textId="77777777" w:rsidR="00143C1E" w:rsidRDefault="00237A6A">
      <w:pPr>
        <w:spacing w:after="0" w:line="259" w:lineRule="auto"/>
        <w:ind w:left="720" w:firstLine="0"/>
      </w:pPr>
      <w:r>
        <w:t xml:space="preserve"> </w:t>
      </w:r>
    </w:p>
    <w:p w14:paraId="27A74816" w14:textId="77777777" w:rsidR="00143C1E" w:rsidRDefault="00237A6A">
      <w:pPr>
        <w:spacing w:after="14"/>
        <w:ind w:left="715"/>
      </w:pPr>
      <w:r>
        <w:rPr>
          <w:b/>
        </w:rPr>
        <w:t xml:space="preserve">American Association for Pediatric Ophthalmology and Strabismus (AAPOS) </w:t>
      </w:r>
      <w:r>
        <w:t xml:space="preserve">Senior Honor Award. April 2018. </w:t>
      </w:r>
    </w:p>
    <w:p w14:paraId="57852BAA" w14:textId="77777777" w:rsidR="00143C1E" w:rsidRDefault="00237A6A">
      <w:pPr>
        <w:spacing w:after="0" w:line="259" w:lineRule="auto"/>
        <w:ind w:left="720" w:firstLine="0"/>
      </w:pPr>
      <w:r>
        <w:t xml:space="preserve"> </w:t>
      </w:r>
    </w:p>
    <w:p w14:paraId="2AE8F106" w14:textId="77777777" w:rsidR="00143C1E" w:rsidRDefault="00237A6A">
      <w:pPr>
        <w:ind w:left="715"/>
      </w:pPr>
      <w:r>
        <w:rPr>
          <w:b/>
        </w:rPr>
        <w:t>American Eye Study Club John Killian Award</w:t>
      </w:r>
      <w:r>
        <w:t xml:space="preserve"> for embodiment of club principles and exemplary participation. August 2019. </w:t>
      </w:r>
    </w:p>
    <w:p w14:paraId="45734BF8" w14:textId="77777777" w:rsidR="00143C1E" w:rsidRDefault="00237A6A">
      <w:pPr>
        <w:spacing w:after="0" w:line="259" w:lineRule="auto"/>
        <w:ind w:left="720" w:firstLine="0"/>
      </w:pPr>
      <w:r>
        <w:t xml:space="preserve"> </w:t>
      </w:r>
    </w:p>
    <w:p w14:paraId="73364C4C" w14:textId="77777777" w:rsidR="00143C1E" w:rsidRDefault="00237A6A">
      <w:pPr>
        <w:spacing w:after="0" w:line="259" w:lineRule="auto"/>
        <w:ind w:left="0" w:firstLine="0"/>
      </w:pPr>
      <w:r>
        <w:t xml:space="preserve"> </w:t>
      </w:r>
    </w:p>
    <w:p w14:paraId="0519EC56" w14:textId="77777777" w:rsidR="00143C1E" w:rsidRDefault="00237A6A">
      <w:pPr>
        <w:spacing w:after="0" w:line="259" w:lineRule="auto"/>
        <w:ind w:left="0" w:firstLine="0"/>
      </w:pPr>
      <w:r>
        <w:t xml:space="preserve"> </w:t>
      </w:r>
    </w:p>
    <w:p w14:paraId="4E8C41EF" w14:textId="77777777" w:rsidR="00143C1E" w:rsidRDefault="00237A6A">
      <w:pPr>
        <w:spacing w:after="14"/>
        <w:ind w:left="10"/>
      </w:pPr>
      <w:r>
        <w:rPr>
          <w:b/>
        </w:rPr>
        <w:t xml:space="preserve">TEACHING ASSIGNMENTS: </w:t>
      </w:r>
    </w:p>
    <w:p w14:paraId="75CA4B7B" w14:textId="77777777" w:rsidR="00143C1E" w:rsidRDefault="00237A6A">
      <w:pPr>
        <w:spacing w:after="0" w:line="259" w:lineRule="auto"/>
        <w:ind w:left="0" w:firstLine="0"/>
      </w:pPr>
      <w:r>
        <w:rPr>
          <w:b/>
        </w:rPr>
        <w:t xml:space="preserve"> </w:t>
      </w:r>
    </w:p>
    <w:p w14:paraId="6CBEAFD5" w14:textId="77777777" w:rsidR="00143C1E" w:rsidRDefault="00237A6A">
      <w:pPr>
        <w:spacing w:after="14"/>
        <w:ind w:left="715"/>
      </w:pPr>
      <w:r>
        <w:rPr>
          <w:b/>
        </w:rPr>
        <w:t>Ophthalmology Core Clerkship. Course number 93IA710</w:t>
      </w:r>
      <w:r>
        <w:t xml:space="preserve">. </w:t>
      </w:r>
    </w:p>
    <w:p w14:paraId="6A6C6BD9" w14:textId="77777777" w:rsidR="00143C1E" w:rsidRDefault="00237A6A">
      <w:pPr>
        <w:ind w:left="715"/>
      </w:pPr>
      <w:r>
        <w:t xml:space="preserve">Average enrollment 2 - 4 students per month. </w:t>
      </w:r>
    </w:p>
    <w:p w14:paraId="5C724C35" w14:textId="77777777" w:rsidR="00143C1E" w:rsidRDefault="00237A6A">
      <w:pPr>
        <w:ind w:left="715"/>
      </w:pPr>
      <w:r>
        <w:t xml:space="preserve">Outpatient clinical rotation for junior and senior medical students interested in ophthalmology. During the month, each student spends a week on the pediatric ophthalmology service (40 hours), spending time in both the clinic and operating room. I am on service with students, residents and fellows 12 months/year in the setting of outpatient clinics (1000+ hours/year), operating room (600+ hours/year), case conferences (46 hours/year), and formal lectures (12 hours/year). 1998 – present. </w:t>
      </w:r>
    </w:p>
    <w:p w14:paraId="27E26812" w14:textId="77777777" w:rsidR="00143C1E" w:rsidRDefault="00237A6A">
      <w:pPr>
        <w:spacing w:after="0" w:line="259" w:lineRule="auto"/>
        <w:ind w:left="720" w:firstLine="0"/>
      </w:pPr>
      <w:r>
        <w:t xml:space="preserve"> </w:t>
      </w:r>
    </w:p>
    <w:p w14:paraId="33BF33B6" w14:textId="77777777" w:rsidR="00143C1E" w:rsidRDefault="00237A6A">
      <w:pPr>
        <w:ind w:left="715"/>
      </w:pPr>
      <w:r>
        <w:rPr>
          <w:b/>
        </w:rPr>
        <w:t xml:space="preserve">Special Elective in Ophthalmology. Course number: 93IA990 </w:t>
      </w:r>
      <w:r>
        <w:t xml:space="preserve">Supplemental course in ophthalmology reserved for medical students interested in a career in ophthalmology. Involves most of the clinical activity as in course 93IA710 above with additional emphasis on a clinical research project suitable for publication. In addition to students from Indiana University, each year this </w:t>
      </w:r>
      <w:r>
        <w:lastRenderedPageBreak/>
        <w:t xml:space="preserve">course typically includes several students rotating from other medical schools. I participate directly in their individual instruction and evaluation as in course 93IA710. This student mentoring program has resulted in six peer-reviewed research publications.  </w:t>
      </w:r>
    </w:p>
    <w:p w14:paraId="492F974C" w14:textId="77777777" w:rsidR="00143C1E" w:rsidRDefault="00237A6A">
      <w:pPr>
        <w:ind w:left="715"/>
      </w:pPr>
      <w:r>
        <w:t xml:space="preserve">1998 – present </w:t>
      </w:r>
    </w:p>
    <w:p w14:paraId="41CC11B4" w14:textId="77777777" w:rsidR="00143C1E" w:rsidRDefault="00237A6A">
      <w:pPr>
        <w:spacing w:after="0" w:line="259" w:lineRule="auto"/>
        <w:ind w:left="720" w:firstLine="0"/>
      </w:pPr>
      <w:r>
        <w:t xml:space="preserve"> </w:t>
      </w:r>
    </w:p>
    <w:p w14:paraId="4CD01117" w14:textId="77777777" w:rsidR="00143C1E" w:rsidRDefault="00237A6A">
      <w:pPr>
        <w:pStyle w:val="Heading1"/>
        <w:ind w:left="715"/>
      </w:pPr>
      <w:r>
        <w:t xml:space="preserve">Ophthalmology Elective for Primary Care Residents </w:t>
      </w:r>
    </w:p>
    <w:p w14:paraId="652C6C01" w14:textId="77777777" w:rsidR="00143C1E" w:rsidRDefault="00237A6A">
      <w:pPr>
        <w:ind w:left="715"/>
      </w:pPr>
      <w:r>
        <w:t xml:space="preserve">Each month, 2 - 4 resident physicians from areas outside of ophthalmology, including pediatrics, family practice, internal medicine and emergency medicine, spend one week with me in the outpatient clinic setting (22 hours/week) learning all aspects of pediatric ophthalmology pertinent to primary care medicine. Additionally, I also provide an annual series of 4, 1hour lectures to the pediatric residents during their noontime conferences.  </w:t>
      </w:r>
    </w:p>
    <w:p w14:paraId="74385B98" w14:textId="77777777" w:rsidR="00143C1E" w:rsidRDefault="00237A6A">
      <w:pPr>
        <w:ind w:left="715"/>
      </w:pPr>
      <w:r>
        <w:t xml:space="preserve">1998 – present </w:t>
      </w:r>
    </w:p>
    <w:p w14:paraId="311ED260" w14:textId="77777777" w:rsidR="00143C1E" w:rsidRDefault="00237A6A">
      <w:pPr>
        <w:spacing w:after="0" w:line="259" w:lineRule="auto"/>
        <w:ind w:left="720" w:firstLine="0"/>
      </w:pPr>
      <w:r>
        <w:t xml:space="preserve"> </w:t>
      </w:r>
    </w:p>
    <w:p w14:paraId="067985F8" w14:textId="77777777" w:rsidR="00143C1E" w:rsidRDefault="00237A6A">
      <w:pPr>
        <w:pStyle w:val="Heading1"/>
        <w:ind w:left="715"/>
      </w:pPr>
      <w:r>
        <w:t xml:space="preserve">Clinical Instruction of Ophthalmology Residents </w:t>
      </w:r>
    </w:p>
    <w:p w14:paraId="7F152D71" w14:textId="77777777" w:rsidR="00143C1E" w:rsidRDefault="00237A6A">
      <w:pPr>
        <w:ind w:left="715"/>
      </w:pPr>
      <w:r>
        <w:t>Each ophthalmology resident receives four months of clinical instruction under my direct supervision. This teaching is divided into two, 2-month sessions taking place during the 2</w:t>
      </w:r>
      <w:r>
        <w:rPr>
          <w:vertAlign w:val="superscript"/>
        </w:rPr>
        <w:t>nd</w:t>
      </w:r>
      <w:r>
        <w:t xml:space="preserve"> and 4</w:t>
      </w:r>
      <w:r>
        <w:rPr>
          <w:vertAlign w:val="superscript"/>
        </w:rPr>
        <w:t>th</w:t>
      </w:r>
      <w:r>
        <w:t xml:space="preserve"> postgraduate years. As with medical students above, teaching occurs 12 months/year in the setting of outpatient clinics (1000+ hours/year), operating room (600+ hours/year), case conferences (46 hours/year), and formal lectures (12 hours/year). Ophthalmology residents also receive instruction from me during grand rounds, pediatric ophthalmology journal club (6 hours/year), and the surgical skills transfer lab (4 hours/year). Additionally, I supervise the ophthalmology residents on-call, 24 hours/day, 3 – 4 weeks each year.  </w:t>
      </w:r>
    </w:p>
    <w:p w14:paraId="6A7D4AA6" w14:textId="77777777" w:rsidR="00143C1E" w:rsidRDefault="00237A6A">
      <w:pPr>
        <w:ind w:left="715"/>
      </w:pPr>
      <w:r>
        <w:t xml:space="preserve">1998 - present </w:t>
      </w:r>
    </w:p>
    <w:p w14:paraId="63A5B338" w14:textId="77777777" w:rsidR="00143C1E" w:rsidRDefault="00237A6A">
      <w:pPr>
        <w:spacing w:after="0" w:line="259" w:lineRule="auto"/>
        <w:ind w:left="720" w:firstLine="0"/>
      </w:pPr>
      <w:r>
        <w:t xml:space="preserve"> </w:t>
      </w:r>
    </w:p>
    <w:p w14:paraId="66D96147" w14:textId="77777777" w:rsidR="00143C1E" w:rsidRDefault="00237A6A">
      <w:pPr>
        <w:pStyle w:val="Heading1"/>
        <w:ind w:left="715"/>
      </w:pPr>
      <w:r>
        <w:t xml:space="preserve">Clinical Instruction of Pediatric Ophthalmology Fellows </w:t>
      </w:r>
    </w:p>
    <w:p w14:paraId="3C75DD40" w14:textId="77777777" w:rsidR="00143C1E" w:rsidRDefault="00237A6A">
      <w:pPr>
        <w:ind w:left="715" w:right="114"/>
      </w:pPr>
      <w:r>
        <w:t xml:space="preserve">Each year, 2 – 3 postgraduate fellows in Pediatric Ophthalmology and Adult Strabismus spend 12 months with me following completion of an ophthalmology residency. These fellows receive intensive instruction in all clinical, surgical and research aspects of this ophthalmic subspecialty in preparation for academic or private careers in Pediatric Ophthalmology. Teaching hours provided by me to the fellows are similar to that described above for ophthalmology residents: outpatient clinics (1000+ hours/year), operating room (600+ hours/year), case conferences (46 hours/year), formal lectures (12 hours/year), pediatric ophthalmology journal club (6 hours/year), and the surgical skills transfer lab (4 hours/year). Fellows receive additional teaching time devoted to rounding in the neonatal intensive care unit for retinopathy of prematurity examinations and laser treatments (5 hours/week). Fellows are also assisted with the preparation of a research project suitable for presentation at a national meeting or publication in a peer-reviewed journal. </w:t>
      </w:r>
      <w:r>
        <w:lastRenderedPageBreak/>
        <w:t xml:space="preserve">This fellowship experience is recognized as one of the best in the country and even attracts postgraduate fellows from around the world.  1998 - present </w:t>
      </w:r>
    </w:p>
    <w:p w14:paraId="10B5AEC7" w14:textId="77777777" w:rsidR="00143C1E" w:rsidRDefault="00237A6A">
      <w:pPr>
        <w:spacing w:after="0" w:line="259" w:lineRule="auto"/>
        <w:ind w:left="0" w:firstLine="0"/>
      </w:pPr>
      <w:r>
        <w:t xml:space="preserve"> </w:t>
      </w:r>
    </w:p>
    <w:p w14:paraId="24FEC98F" w14:textId="77777777" w:rsidR="00143C1E" w:rsidRDefault="00237A6A">
      <w:pPr>
        <w:spacing w:after="0" w:line="259" w:lineRule="auto"/>
        <w:ind w:left="0" w:firstLine="0"/>
      </w:pPr>
      <w:r>
        <w:t xml:space="preserve"> </w:t>
      </w:r>
    </w:p>
    <w:p w14:paraId="5D872E71" w14:textId="77777777" w:rsidR="00143C1E" w:rsidRDefault="00237A6A">
      <w:pPr>
        <w:spacing w:after="0" w:line="259" w:lineRule="auto"/>
        <w:ind w:left="0" w:firstLine="0"/>
      </w:pPr>
      <w:r>
        <w:t xml:space="preserve"> </w:t>
      </w:r>
    </w:p>
    <w:p w14:paraId="260D876F" w14:textId="77777777" w:rsidR="00143C1E" w:rsidRDefault="00237A6A">
      <w:pPr>
        <w:spacing w:after="14"/>
        <w:ind w:left="10"/>
      </w:pPr>
      <w:r>
        <w:rPr>
          <w:b/>
        </w:rPr>
        <w:t xml:space="preserve">PROFESSIONAL SERVICE: </w:t>
      </w:r>
    </w:p>
    <w:p w14:paraId="701173C1" w14:textId="77777777" w:rsidR="00143C1E" w:rsidRDefault="00237A6A">
      <w:pPr>
        <w:spacing w:after="0" w:line="259" w:lineRule="auto"/>
        <w:ind w:left="0" w:firstLine="0"/>
      </w:pPr>
      <w:r>
        <w:rPr>
          <w:b/>
        </w:rPr>
        <w:t xml:space="preserve"> </w:t>
      </w:r>
    </w:p>
    <w:p w14:paraId="6892A96C" w14:textId="77777777" w:rsidR="00143C1E" w:rsidRDefault="00237A6A">
      <w:pPr>
        <w:spacing w:after="14"/>
        <w:ind w:left="715"/>
      </w:pPr>
      <w:r>
        <w:rPr>
          <w:b/>
        </w:rPr>
        <w:t xml:space="preserve">Established the Infant Aphakic Spectacle Library at Indiana University Riley Children’s Hospital. Indianapolis, Indiana. </w:t>
      </w:r>
    </w:p>
    <w:p w14:paraId="5D7A8D3E" w14:textId="77777777" w:rsidR="00143C1E" w:rsidRDefault="00237A6A">
      <w:pPr>
        <w:ind w:left="715"/>
      </w:pPr>
      <w:r>
        <w:t xml:space="preserve">With the financial assistance of the Sertoma Club of Broad Ripple, I established a loaner library of 23 pairs of aphakic spectacles for infants undergoing surgery for congenital cataracts. These glasses are crucial to infants undergoing cataract surgery as delay will result in blindness from optical deprivation amblyopia. </w:t>
      </w:r>
    </w:p>
    <w:p w14:paraId="41896AC6" w14:textId="77777777" w:rsidR="00143C1E" w:rsidRDefault="00237A6A">
      <w:pPr>
        <w:ind w:left="715"/>
      </w:pPr>
      <w:r>
        <w:t xml:space="preserve">2002 – present </w:t>
      </w:r>
    </w:p>
    <w:p w14:paraId="4FD2134F" w14:textId="77777777" w:rsidR="00143C1E" w:rsidRDefault="00237A6A">
      <w:pPr>
        <w:spacing w:after="0" w:line="259" w:lineRule="auto"/>
        <w:ind w:left="0" w:firstLine="0"/>
      </w:pPr>
      <w:r>
        <w:t xml:space="preserve"> </w:t>
      </w:r>
    </w:p>
    <w:p w14:paraId="493B8E52" w14:textId="77777777" w:rsidR="00143C1E" w:rsidRDefault="00237A6A">
      <w:pPr>
        <w:pStyle w:val="Heading1"/>
        <w:ind w:left="715"/>
      </w:pPr>
      <w:r>
        <w:t xml:space="preserve">American Board of Ophthalmology Oral Board Examiner </w:t>
      </w:r>
    </w:p>
    <w:p w14:paraId="0CCFCAB7" w14:textId="77777777" w:rsidR="00143C1E" w:rsidRDefault="00237A6A">
      <w:pPr>
        <w:ind w:left="715"/>
      </w:pPr>
      <w:r>
        <w:t xml:space="preserve">Associate Examiner of the Board. Invited to administer oral board examinations to those candidates seeking certification by the American Board of Ophthalmology. </w:t>
      </w:r>
    </w:p>
    <w:p w14:paraId="1AA089AD" w14:textId="77777777" w:rsidR="00143C1E" w:rsidRDefault="00237A6A">
      <w:pPr>
        <w:ind w:left="715"/>
      </w:pPr>
      <w:r>
        <w:t xml:space="preserve">2004 - present </w:t>
      </w:r>
    </w:p>
    <w:p w14:paraId="1BCE785C" w14:textId="77777777" w:rsidR="00143C1E" w:rsidRDefault="00237A6A">
      <w:pPr>
        <w:spacing w:after="0" w:line="259" w:lineRule="auto"/>
        <w:ind w:left="360" w:firstLine="0"/>
      </w:pPr>
      <w:r>
        <w:t xml:space="preserve"> </w:t>
      </w:r>
    </w:p>
    <w:p w14:paraId="5AEC11F9" w14:textId="77777777" w:rsidR="00143C1E" w:rsidRDefault="00237A6A">
      <w:pPr>
        <w:pStyle w:val="Heading1"/>
        <w:ind w:left="715"/>
      </w:pPr>
      <w:r>
        <w:t xml:space="preserve">Orbis International Volunteer Faculty Physician </w:t>
      </w:r>
    </w:p>
    <w:p w14:paraId="2D7A7246" w14:textId="77777777" w:rsidR="00143C1E" w:rsidRDefault="00237A6A">
      <w:pPr>
        <w:ind w:left="715"/>
      </w:pPr>
      <w:r>
        <w:t xml:space="preserve">Nonprofit organization headquartered in New York, New York dedicated to preserving sight worldwide through an educational program of public health initiative, didactic lectures and surgical skills transfers in developing countries. </w:t>
      </w:r>
    </w:p>
    <w:p w14:paraId="4D7EA1B9" w14:textId="77777777" w:rsidR="00143C1E" w:rsidRDefault="00237A6A">
      <w:pPr>
        <w:spacing w:after="0" w:line="259" w:lineRule="auto"/>
        <w:ind w:left="0" w:firstLine="0"/>
      </w:pPr>
      <w:r>
        <w:t xml:space="preserve"> </w:t>
      </w:r>
    </w:p>
    <w:p w14:paraId="0E0F1C30" w14:textId="77777777" w:rsidR="00143C1E" w:rsidRDefault="00237A6A">
      <w:pPr>
        <w:tabs>
          <w:tab w:val="center" w:pos="720"/>
          <w:tab w:val="center" w:pos="4293"/>
        </w:tabs>
        <w:spacing w:after="14"/>
        <w:ind w:left="0" w:firstLine="0"/>
      </w:pPr>
      <w:r>
        <w:t xml:space="preserve"> </w:t>
      </w:r>
      <w:r>
        <w:tab/>
        <w:t xml:space="preserve"> </w:t>
      </w:r>
      <w:r>
        <w:tab/>
      </w:r>
      <w:r>
        <w:rPr>
          <w:b/>
        </w:rPr>
        <w:t xml:space="preserve">Orbis Medical Advisory Board Member, 2012 – present </w:t>
      </w:r>
    </w:p>
    <w:p w14:paraId="74B91914" w14:textId="77777777" w:rsidR="00143C1E" w:rsidRDefault="00237A6A">
      <w:pPr>
        <w:spacing w:after="0" w:line="259" w:lineRule="auto"/>
        <w:ind w:left="0" w:firstLine="0"/>
      </w:pPr>
      <w:r>
        <w:rPr>
          <w:b/>
        </w:rPr>
        <w:t xml:space="preserve"> </w:t>
      </w:r>
    </w:p>
    <w:p w14:paraId="7C040494" w14:textId="77777777" w:rsidR="00143C1E" w:rsidRDefault="00237A6A">
      <w:pPr>
        <w:spacing w:after="14"/>
        <w:ind w:left="1450"/>
      </w:pPr>
      <w:r>
        <w:rPr>
          <w:b/>
        </w:rPr>
        <w:t xml:space="preserve">Orbis Telemedicine Advisory Board Member. 2003 - present  </w:t>
      </w:r>
    </w:p>
    <w:p w14:paraId="4130ACC2" w14:textId="77777777" w:rsidR="00143C1E" w:rsidRDefault="00237A6A">
      <w:pPr>
        <w:spacing w:after="0" w:line="259" w:lineRule="auto"/>
        <w:ind w:left="1440" w:firstLine="0"/>
      </w:pPr>
      <w:r>
        <w:t xml:space="preserve"> </w:t>
      </w:r>
    </w:p>
    <w:p w14:paraId="03606639" w14:textId="77777777" w:rsidR="00143C1E" w:rsidRDefault="00237A6A">
      <w:pPr>
        <w:pStyle w:val="Heading1"/>
        <w:ind w:left="1450"/>
      </w:pPr>
      <w:r>
        <w:t xml:space="preserve">Host and Fellowship Mentor for Orbis Scholarship Ophthalmologists  </w:t>
      </w:r>
    </w:p>
    <w:p w14:paraId="243E40B9" w14:textId="77777777" w:rsidR="00143C1E" w:rsidRDefault="00237A6A">
      <w:pPr>
        <w:spacing w:after="12"/>
        <w:ind w:left="151" w:right="580"/>
        <w:jc w:val="center"/>
      </w:pPr>
      <w:r>
        <w:t xml:space="preserve">Dr. Do Quang Ngoc (Vietnam). 2004 </w:t>
      </w:r>
    </w:p>
    <w:p w14:paraId="0345AC89" w14:textId="77777777" w:rsidR="00143C1E" w:rsidRDefault="00237A6A">
      <w:pPr>
        <w:ind w:left="2170"/>
      </w:pPr>
      <w:r>
        <w:t xml:space="preserve">Dr. Kim Le Xuan (Vietnam). 2004 </w:t>
      </w:r>
    </w:p>
    <w:p w14:paraId="22F8C782" w14:textId="77777777" w:rsidR="00143C1E" w:rsidRDefault="00237A6A">
      <w:pPr>
        <w:spacing w:after="12"/>
        <w:ind w:left="151" w:right="747"/>
        <w:jc w:val="center"/>
      </w:pPr>
      <w:r>
        <w:t xml:space="preserve">Dr. Phara Khauv (Cambodia). 2008 </w:t>
      </w:r>
    </w:p>
    <w:p w14:paraId="3D0A817F" w14:textId="77777777" w:rsidR="00143C1E" w:rsidRDefault="00237A6A">
      <w:pPr>
        <w:spacing w:after="12"/>
        <w:ind w:left="151" w:right="720"/>
        <w:jc w:val="center"/>
      </w:pPr>
      <w:r>
        <w:t xml:space="preserve">Dr. Chilesea Mboni (Zambia). 2013 </w:t>
      </w:r>
    </w:p>
    <w:p w14:paraId="5716C99D" w14:textId="77777777" w:rsidR="00143C1E" w:rsidRDefault="00237A6A">
      <w:pPr>
        <w:spacing w:after="12"/>
        <w:ind w:left="151" w:right="120"/>
        <w:jc w:val="center"/>
      </w:pPr>
      <w:r>
        <w:t xml:space="preserve">Dr. Aritha Du Bruyn (South Africa). 2014 </w:t>
      </w:r>
    </w:p>
    <w:p w14:paraId="20417C21" w14:textId="77777777" w:rsidR="00143C1E" w:rsidRDefault="00237A6A">
      <w:pPr>
        <w:spacing w:after="0" w:line="259" w:lineRule="auto"/>
        <w:ind w:left="1440" w:firstLine="0"/>
      </w:pPr>
      <w:r>
        <w:t xml:space="preserve"> </w:t>
      </w:r>
    </w:p>
    <w:p w14:paraId="0B43CDA4" w14:textId="77777777" w:rsidR="00143C1E" w:rsidRDefault="00237A6A">
      <w:pPr>
        <w:pStyle w:val="Heading1"/>
        <w:ind w:left="1450"/>
      </w:pPr>
      <w:r>
        <w:t xml:space="preserve">Telemedicine Mentor for Orbis Partner Physicians </w:t>
      </w:r>
    </w:p>
    <w:p w14:paraId="4334C347" w14:textId="77777777" w:rsidR="00143C1E" w:rsidRDefault="00237A6A">
      <w:pPr>
        <w:ind w:left="2170"/>
      </w:pPr>
      <w:r>
        <w:t xml:space="preserve">Provide online consultation services to partner ophthalmologists in developing countries using a combination of digital </w:t>
      </w:r>
      <w:r>
        <w:lastRenderedPageBreak/>
        <w:t xml:space="preserve">photographs and text descriptions of patient history and pertinent physical exam findings via the secure Orbis website. I have performed more than 1000 free online consultations for physicians overseas. 2004 - present  </w:t>
      </w:r>
    </w:p>
    <w:p w14:paraId="5A344532" w14:textId="77777777" w:rsidR="00143C1E" w:rsidRDefault="00237A6A">
      <w:pPr>
        <w:spacing w:after="0" w:line="259" w:lineRule="auto"/>
        <w:ind w:left="1440" w:firstLine="0"/>
      </w:pPr>
      <w:r>
        <w:t xml:space="preserve">  </w:t>
      </w:r>
    </w:p>
    <w:p w14:paraId="224F772B" w14:textId="77777777" w:rsidR="00143C1E" w:rsidRDefault="00237A6A">
      <w:pPr>
        <w:pStyle w:val="Heading1"/>
        <w:ind w:left="1450"/>
      </w:pPr>
      <w:r>
        <w:t xml:space="preserve">The Orbis Strabismus Minute Editorial Board Member </w:t>
      </w:r>
    </w:p>
    <w:p w14:paraId="5D9B6497" w14:textId="77777777" w:rsidR="00143C1E" w:rsidRDefault="00237A6A">
      <w:pPr>
        <w:ind w:left="2170"/>
      </w:pPr>
      <w:r>
        <w:t xml:space="preserve">Provide editorial support for this online review series covering the clinical and surgical aspects of strabismus diagnosis and management. Contributor of a nine-section series on retinopathy of prematurity as well as a published field manual for the management of pediatric glaucoma. 1999 - present </w:t>
      </w:r>
    </w:p>
    <w:p w14:paraId="2D6EE8FF" w14:textId="77777777" w:rsidR="00143C1E" w:rsidRDefault="00237A6A">
      <w:pPr>
        <w:spacing w:after="0" w:line="259" w:lineRule="auto"/>
        <w:ind w:left="720" w:firstLine="0"/>
      </w:pPr>
      <w:r>
        <w:t xml:space="preserve"> </w:t>
      </w:r>
    </w:p>
    <w:p w14:paraId="12ED46F2" w14:textId="77777777" w:rsidR="00143C1E" w:rsidRDefault="00237A6A">
      <w:pPr>
        <w:spacing w:after="14"/>
        <w:ind w:left="1450"/>
      </w:pPr>
      <w:r>
        <w:rPr>
          <w:b/>
        </w:rPr>
        <w:t xml:space="preserve">Orbis Volunteer Faculty Physician: </w:t>
      </w:r>
    </w:p>
    <w:p w14:paraId="33C77041" w14:textId="77777777" w:rsidR="00143C1E" w:rsidRDefault="00237A6A">
      <w:pPr>
        <w:numPr>
          <w:ilvl w:val="0"/>
          <w:numId w:val="1"/>
        </w:numPr>
        <w:ind w:hanging="360"/>
      </w:pPr>
      <w:r>
        <w:t xml:space="preserve">Spent a week teaching and operating at Vietnam National Institute of Ophthalmology. Hanoi, Vietnam. 2002 </w:t>
      </w:r>
    </w:p>
    <w:p w14:paraId="052A4C40" w14:textId="77777777" w:rsidR="00143C1E" w:rsidRDefault="00237A6A">
      <w:pPr>
        <w:spacing w:after="0" w:line="259" w:lineRule="auto"/>
        <w:ind w:left="1440" w:firstLine="0"/>
      </w:pPr>
      <w:r>
        <w:t xml:space="preserve"> </w:t>
      </w:r>
    </w:p>
    <w:p w14:paraId="42BBF689" w14:textId="77777777" w:rsidR="00143C1E" w:rsidRDefault="00237A6A">
      <w:pPr>
        <w:numPr>
          <w:ilvl w:val="0"/>
          <w:numId w:val="1"/>
        </w:numPr>
        <w:ind w:hanging="360"/>
      </w:pPr>
      <w:r>
        <w:t xml:space="preserve">Spent a week teaching and operating at Vietnam National Institute of Ophthalmology.  Hanoi, Vietnam. 2004 </w:t>
      </w:r>
    </w:p>
    <w:p w14:paraId="3FEDC3F4" w14:textId="77777777" w:rsidR="00143C1E" w:rsidRDefault="00237A6A">
      <w:pPr>
        <w:spacing w:after="0" w:line="259" w:lineRule="auto"/>
        <w:ind w:left="360" w:firstLine="0"/>
      </w:pPr>
      <w:r>
        <w:t xml:space="preserve"> </w:t>
      </w:r>
    </w:p>
    <w:p w14:paraId="1F834DD8" w14:textId="77777777" w:rsidR="00143C1E" w:rsidRDefault="00237A6A">
      <w:pPr>
        <w:numPr>
          <w:ilvl w:val="0"/>
          <w:numId w:val="1"/>
        </w:numPr>
        <w:ind w:hanging="360"/>
      </w:pPr>
      <w:r>
        <w:t xml:space="preserve">Spent a week teaching and operating at Vietnam National Institute of Ophthalmology, Hanoi, Vietnam, and at the Eye Hospital of Ho Chi Minh City, Ho Chi Minh City, Vietnam. 2005 </w:t>
      </w:r>
    </w:p>
    <w:p w14:paraId="0B4E2805" w14:textId="77777777" w:rsidR="00143C1E" w:rsidRDefault="00237A6A">
      <w:pPr>
        <w:spacing w:after="0" w:line="259" w:lineRule="auto"/>
        <w:ind w:left="1440" w:firstLine="0"/>
      </w:pPr>
      <w:r>
        <w:t xml:space="preserve"> </w:t>
      </w:r>
    </w:p>
    <w:p w14:paraId="50620568" w14:textId="77777777" w:rsidR="00143C1E" w:rsidRDefault="00237A6A">
      <w:pPr>
        <w:numPr>
          <w:ilvl w:val="0"/>
          <w:numId w:val="1"/>
        </w:numPr>
        <w:ind w:hanging="360"/>
      </w:pPr>
      <w:r>
        <w:t xml:space="preserve">Spent a week teaching and operating on the Orbis Flying Eye Hospital and Bustamante Children’s Hospital. Kingston, Jamaica. February 2006. </w:t>
      </w:r>
    </w:p>
    <w:p w14:paraId="5B764C75" w14:textId="77777777" w:rsidR="00143C1E" w:rsidRDefault="00237A6A">
      <w:pPr>
        <w:spacing w:after="0" w:line="259" w:lineRule="auto"/>
        <w:ind w:left="360" w:firstLine="0"/>
      </w:pPr>
      <w:r>
        <w:t xml:space="preserve"> </w:t>
      </w:r>
    </w:p>
    <w:p w14:paraId="64601100" w14:textId="77777777" w:rsidR="00143C1E" w:rsidRDefault="00237A6A">
      <w:pPr>
        <w:numPr>
          <w:ilvl w:val="0"/>
          <w:numId w:val="1"/>
        </w:numPr>
        <w:ind w:hanging="360"/>
      </w:pPr>
      <w:r>
        <w:t xml:space="preserve">Spent a week teaching and operating on the Orbis Flying Eye Hospital in Phnom Penh, Cambodia. 2007 </w:t>
      </w:r>
    </w:p>
    <w:p w14:paraId="54790770" w14:textId="77777777" w:rsidR="00143C1E" w:rsidRDefault="00237A6A">
      <w:pPr>
        <w:spacing w:after="0" w:line="259" w:lineRule="auto"/>
        <w:ind w:left="1080" w:firstLine="0"/>
      </w:pPr>
      <w:r>
        <w:t xml:space="preserve"> </w:t>
      </w:r>
    </w:p>
    <w:p w14:paraId="421F36BE" w14:textId="77777777" w:rsidR="00143C1E" w:rsidRDefault="00237A6A">
      <w:pPr>
        <w:numPr>
          <w:ilvl w:val="0"/>
          <w:numId w:val="1"/>
        </w:numPr>
        <w:ind w:hanging="360"/>
      </w:pPr>
      <w:r>
        <w:t xml:space="preserve">Spent a week teaching and operating on the Orbis Flying Eye Hospital in Jaipur, India. 2009 </w:t>
      </w:r>
    </w:p>
    <w:p w14:paraId="4283F5CF" w14:textId="77777777" w:rsidR="00143C1E" w:rsidRDefault="00237A6A">
      <w:pPr>
        <w:spacing w:after="0" w:line="259" w:lineRule="auto"/>
        <w:ind w:left="1080" w:firstLine="0"/>
      </w:pPr>
      <w:r>
        <w:t xml:space="preserve"> </w:t>
      </w:r>
    </w:p>
    <w:p w14:paraId="5B79D76C" w14:textId="77777777" w:rsidR="00143C1E" w:rsidRDefault="00237A6A">
      <w:pPr>
        <w:numPr>
          <w:ilvl w:val="0"/>
          <w:numId w:val="1"/>
        </w:numPr>
        <w:ind w:hanging="360"/>
      </w:pPr>
      <w:r>
        <w:t xml:space="preserve">Spent a week teaching and operating on the Orbis Flying Eye </w:t>
      </w:r>
    </w:p>
    <w:p w14:paraId="6C4A202D" w14:textId="77777777" w:rsidR="00143C1E" w:rsidRDefault="00237A6A">
      <w:pPr>
        <w:spacing w:after="0" w:line="259" w:lineRule="auto"/>
        <w:ind w:left="10" w:right="339"/>
        <w:jc w:val="right"/>
      </w:pPr>
      <w:r>
        <w:t xml:space="preserve">Hospital and Mulago Public Hospital in Kampala, Uganda. 2010 </w:t>
      </w:r>
    </w:p>
    <w:p w14:paraId="72C1454C" w14:textId="77777777" w:rsidR="00143C1E" w:rsidRDefault="00237A6A">
      <w:pPr>
        <w:spacing w:after="0" w:line="259" w:lineRule="auto"/>
        <w:ind w:left="720" w:firstLine="0"/>
      </w:pPr>
      <w:r>
        <w:t xml:space="preserve"> </w:t>
      </w:r>
    </w:p>
    <w:p w14:paraId="7B8C64A0" w14:textId="77777777" w:rsidR="00143C1E" w:rsidRDefault="00237A6A">
      <w:pPr>
        <w:numPr>
          <w:ilvl w:val="0"/>
          <w:numId w:val="1"/>
        </w:numPr>
        <w:ind w:hanging="360"/>
      </w:pPr>
      <w:r>
        <w:t xml:space="preserve">Spent a week teaching and evaluating pediatric eye patients at Inkosi Albert Luthuli Central Hospital (IALCH), Durban, South </w:t>
      </w:r>
    </w:p>
    <w:p w14:paraId="53FD3D3E" w14:textId="77777777" w:rsidR="00143C1E" w:rsidRDefault="00237A6A">
      <w:pPr>
        <w:ind w:left="1810"/>
      </w:pPr>
      <w:r>
        <w:t xml:space="preserve">Africa as well as Red Cross Children’s Hospital and Groote Schuur Hospital University of Cape Town, Cape Town, South Africa. February 2011. </w:t>
      </w:r>
    </w:p>
    <w:p w14:paraId="35235BC0" w14:textId="77777777" w:rsidR="00143C1E" w:rsidRDefault="00237A6A">
      <w:pPr>
        <w:spacing w:after="0" w:line="259" w:lineRule="auto"/>
        <w:ind w:left="0" w:firstLine="0"/>
      </w:pPr>
      <w:r>
        <w:t xml:space="preserve"> </w:t>
      </w:r>
    </w:p>
    <w:p w14:paraId="2883A1A1" w14:textId="77777777" w:rsidR="00143C1E" w:rsidRDefault="00237A6A">
      <w:pPr>
        <w:numPr>
          <w:ilvl w:val="0"/>
          <w:numId w:val="1"/>
        </w:numPr>
        <w:ind w:hanging="360"/>
      </w:pPr>
      <w:r>
        <w:lastRenderedPageBreak/>
        <w:t xml:space="preserve">Spent a week teaching and operating aboard the Orbis Flying Eye Hospital and in the local hospital of Trujillo, Peru. September 2011. </w:t>
      </w:r>
    </w:p>
    <w:p w14:paraId="5CDC5EE6" w14:textId="77777777" w:rsidR="00143C1E" w:rsidRDefault="00237A6A">
      <w:pPr>
        <w:spacing w:after="0" w:line="259" w:lineRule="auto"/>
        <w:ind w:left="0" w:firstLine="0"/>
      </w:pPr>
      <w:r>
        <w:t xml:space="preserve"> </w:t>
      </w:r>
    </w:p>
    <w:p w14:paraId="0D318D5A" w14:textId="77777777" w:rsidR="00143C1E" w:rsidRDefault="00237A6A">
      <w:pPr>
        <w:numPr>
          <w:ilvl w:val="0"/>
          <w:numId w:val="1"/>
        </w:numPr>
        <w:ind w:hanging="360"/>
      </w:pPr>
      <w:r>
        <w:t xml:space="preserve">Spent a week teaching and operating with local physicians in the cities of Durban and Pietermaritzburg, Kwa-Zulu Natal province, South Africa. February 2012. </w:t>
      </w:r>
    </w:p>
    <w:p w14:paraId="41086979" w14:textId="77777777" w:rsidR="00143C1E" w:rsidRDefault="00237A6A">
      <w:pPr>
        <w:spacing w:after="0" w:line="259" w:lineRule="auto"/>
        <w:ind w:left="0" w:firstLine="0"/>
      </w:pPr>
      <w:r>
        <w:t xml:space="preserve"> </w:t>
      </w:r>
    </w:p>
    <w:p w14:paraId="7AC30E23" w14:textId="77777777" w:rsidR="00143C1E" w:rsidRDefault="00237A6A">
      <w:pPr>
        <w:numPr>
          <w:ilvl w:val="0"/>
          <w:numId w:val="1"/>
        </w:numPr>
        <w:ind w:hanging="360"/>
      </w:pPr>
      <w:r>
        <w:t xml:space="preserve">Spent a week teaching and operating on the Orbis Flying Eye Hospital in Ndola, Zambia and in the local children’s eye hospital in Kitwe, Zambia. October 2012. </w:t>
      </w:r>
    </w:p>
    <w:p w14:paraId="280243FC" w14:textId="77777777" w:rsidR="00143C1E" w:rsidRDefault="00237A6A">
      <w:pPr>
        <w:spacing w:after="0" w:line="259" w:lineRule="auto"/>
        <w:ind w:left="0" w:firstLine="0"/>
      </w:pPr>
      <w:r>
        <w:t xml:space="preserve"> </w:t>
      </w:r>
    </w:p>
    <w:p w14:paraId="79F6EA58" w14:textId="77777777" w:rsidR="00143C1E" w:rsidRDefault="00237A6A">
      <w:pPr>
        <w:numPr>
          <w:ilvl w:val="0"/>
          <w:numId w:val="1"/>
        </w:numPr>
        <w:ind w:hanging="360"/>
      </w:pPr>
      <w:r>
        <w:t xml:space="preserve">Spent a week teaching and operating with local physicians in the cities of Durban and Pietermaritzburg, Kwa-Zulu Natal province, South Africa. February 2013. </w:t>
      </w:r>
    </w:p>
    <w:p w14:paraId="10891CF8" w14:textId="77777777" w:rsidR="00143C1E" w:rsidRDefault="00237A6A">
      <w:pPr>
        <w:spacing w:after="0" w:line="259" w:lineRule="auto"/>
        <w:ind w:left="0" w:firstLine="0"/>
      </w:pPr>
      <w:r>
        <w:t xml:space="preserve"> </w:t>
      </w:r>
    </w:p>
    <w:p w14:paraId="77291841" w14:textId="77777777" w:rsidR="00143C1E" w:rsidRDefault="00237A6A">
      <w:pPr>
        <w:numPr>
          <w:ilvl w:val="0"/>
          <w:numId w:val="1"/>
        </w:numPr>
        <w:ind w:hanging="360"/>
      </w:pPr>
      <w:r>
        <w:t xml:space="preserve">Spent a week teaching and operating with local physicians in the cities of Durban and Pietermaritzburg, Kwa-Zulu Natal province, South Africa. March 2014. </w:t>
      </w:r>
    </w:p>
    <w:p w14:paraId="7E945E5C" w14:textId="77777777" w:rsidR="00143C1E" w:rsidRDefault="00237A6A">
      <w:pPr>
        <w:spacing w:after="0" w:line="259" w:lineRule="auto"/>
        <w:ind w:left="0" w:firstLine="0"/>
      </w:pPr>
      <w:r>
        <w:t xml:space="preserve"> </w:t>
      </w:r>
    </w:p>
    <w:p w14:paraId="1CF4ED3B" w14:textId="77777777" w:rsidR="00143C1E" w:rsidRDefault="00237A6A">
      <w:pPr>
        <w:numPr>
          <w:ilvl w:val="0"/>
          <w:numId w:val="1"/>
        </w:numPr>
        <w:ind w:hanging="360"/>
      </w:pPr>
      <w:r>
        <w:t xml:space="preserve">Spent a week teaching and operating on the Orbis Flying Eye Hospital and the local Mother and Children’s Hospital. </w:t>
      </w:r>
    </w:p>
    <w:p w14:paraId="7B3DA302" w14:textId="77777777" w:rsidR="00143C1E" w:rsidRDefault="00237A6A">
      <w:pPr>
        <w:ind w:left="1810"/>
      </w:pPr>
      <w:r>
        <w:t xml:space="preserve">Ulaanbaattar, Mongolia. July 2014. </w:t>
      </w:r>
    </w:p>
    <w:p w14:paraId="06A374DF" w14:textId="77777777" w:rsidR="00143C1E" w:rsidRDefault="00237A6A">
      <w:pPr>
        <w:spacing w:after="0" w:line="259" w:lineRule="auto"/>
        <w:ind w:left="0" w:firstLine="0"/>
      </w:pPr>
      <w:r>
        <w:t xml:space="preserve"> </w:t>
      </w:r>
    </w:p>
    <w:p w14:paraId="47C74D47" w14:textId="77777777" w:rsidR="00143C1E" w:rsidRDefault="00237A6A">
      <w:pPr>
        <w:numPr>
          <w:ilvl w:val="0"/>
          <w:numId w:val="1"/>
        </w:numPr>
        <w:ind w:hanging="360"/>
      </w:pPr>
      <w:r>
        <w:t xml:space="preserve">Spent a week teaching and operating with local physicians in the cities of Durban and Pietermaritzburg, Kwa-Zulu Natal province, South Africa. November 2014. </w:t>
      </w:r>
    </w:p>
    <w:p w14:paraId="43EC7476" w14:textId="77777777" w:rsidR="00143C1E" w:rsidRDefault="00237A6A">
      <w:pPr>
        <w:spacing w:after="0" w:line="259" w:lineRule="auto"/>
        <w:ind w:left="0" w:firstLine="0"/>
      </w:pPr>
      <w:r>
        <w:t xml:space="preserve"> </w:t>
      </w:r>
    </w:p>
    <w:p w14:paraId="613C9A46" w14:textId="77777777" w:rsidR="00143C1E" w:rsidRDefault="00237A6A">
      <w:pPr>
        <w:numPr>
          <w:ilvl w:val="0"/>
          <w:numId w:val="1"/>
        </w:numPr>
        <w:ind w:hanging="360"/>
      </w:pPr>
      <w:r>
        <w:t xml:space="preserve">Spent a week teaching and operating with local physicians at the Mother and Children’s Hospital. Ulaanbaattar, Mongolia. December 2015. </w:t>
      </w:r>
    </w:p>
    <w:p w14:paraId="6CF74D3D" w14:textId="77777777" w:rsidR="00143C1E" w:rsidRDefault="00237A6A">
      <w:pPr>
        <w:spacing w:after="0" w:line="259" w:lineRule="auto"/>
        <w:ind w:left="0" w:firstLine="0"/>
      </w:pPr>
      <w:r>
        <w:t xml:space="preserve"> </w:t>
      </w:r>
    </w:p>
    <w:p w14:paraId="665B06E2" w14:textId="77777777" w:rsidR="00143C1E" w:rsidRDefault="00237A6A">
      <w:pPr>
        <w:numPr>
          <w:ilvl w:val="0"/>
          <w:numId w:val="1"/>
        </w:numPr>
        <w:ind w:hanging="360"/>
      </w:pPr>
      <w:r>
        <w:t xml:space="preserve">Spent a week teaching and operating with local physicians at the Kilamanjaro Christian Medical Center (KCMC). Moshi, Tanzania January 2016. </w:t>
      </w:r>
    </w:p>
    <w:p w14:paraId="4D23F154" w14:textId="77777777" w:rsidR="00143C1E" w:rsidRDefault="00237A6A">
      <w:pPr>
        <w:spacing w:after="0" w:line="259" w:lineRule="auto"/>
        <w:ind w:left="0" w:firstLine="0"/>
      </w:pPr>
      <w:r>
        <w:t xml:space="preserve"> </w:t>
      </w:r>
    </w:p>
    <w:p w14:paraId="76EE0C90" w14:textId="77777777" w:rsidR="00143C1E" w:rsidRDefault="00237A6A">
      <w:pPr>
        <w:numPr>
          <w:ilvl w:val="0"/>
          <w:numId w:val="1"/>
        </w:numPr>
        <w:ind w:hanging="360"/>
      </w:pPr>
      <w:r>
        <w:t xml:space="preserve">Spent a week teaching and operating with local physicians at Hasanuddin Hospital. Makassar, Indonesia. November 2016. </w:t>
      </w:r>
    </w:p>
    <w:p w14:paraId="2564E37B" w14:textId="77777777" w:rsidR="00143C1E" w:rsidRDefault="00237A6A">
      <w:pPr>
        <w:spacing w:after="0" w:line="259" w:lineRule="auto"/>
        <w:ind w:left="0" w:firstLine="0"/>
      </w:pPr>
      <w:r>
        <w:t xml:space="preserve"> </w:t>
      </w:r>
    </w:p>
    <w:p w14:paraId="2A77A034" w14:textId="77777777" w:rsidR="00143C1E" w:rsidRDefault="00237A6A">
      <w:pPr>
        <w:numPr>
          <w:ilvl w:val="0"/>
          <w:numId w:val="1"/>
        </w:numPr>
        <w:ind w:hanging="360"/>
      </w:pPr>
      <w:r>
        <w:t xml:space="preserve">Spent a week teaching and operating on the Orbis Flying Eye Hospital and the local hospital Menelik II, Addis Ababa, Ethiopia. October 2018. </w:t>
      </w:r>
    </w:p>
    <w:p w14:paraId="4A49BF69" w14:textId="77777777" w:rsidR="00143C1E" w:rsidRDefault="00237A6A">
      <w:pPr>
        <w:spacing w:after="0" w:line="259" w:lineRule="auto"/>
        <w:ind w:left="0" w:firstLine="0"/>
      </w:pPr>
      <w:r>
        <w:t xml:space="preserve"> </w:t>
      </w:r>
    </w:p>
    <w:p w14:paraId="0A40F4CB" w14:textId="77777777" w:rsidR="00143C1E" w:rsidRDefault="00237A6A">
      <w:pPr>
        <w:numPr>
          <w:ilvl w:val="0"/>
          <w:numId w:val="1"/>
        </w:numPr>
        <w:ind w:hanging="360"/>
      </w:pPr>
      <w:r>
        <w:lastRenderedPageBreak/>
        <w:t xml:space="preserve">Spent a week teaching and operating with local physicians at Gondar University Hospital. February 2019. </w:t>
      </w:r>
    </w:p>
    <w:p w14:paraId="78FBB475" w14:textId="77777777" w:rsidR="00143C1E" w:rsidRDefault="00237A6A">
      <w:pPr>
        <w:spacing w:after="0" w:line="259" w:lineRule="auto"/>
        <w:ind w:left="0" w:firstLine="0"/>
      </w:pPr>
      <w:r>
        <w:t xml:space="preserve"> </w:t>
      </w:r>
    </w:p>
    <w:p w14:paraId="6B46ECDB" w14:textId="77777777" w:rsidR="00143C1E" w:rsidRDefault="00237A6A">
      <w:pPr>
        <w:numPr>
          <w:ilvl w:val="0"/>
          <w:numId w:val="1"/>
        </w:numPr>
        <w:ind w:hanging="360"/>
      </w:pPr>
      <w:r>
        <w:t xml:space="preserve">Conducted a week-long mini-fellowship in Pediatric </w:t>
      </w:r>
    </w:p>
    <w:p w14:paraId="1AF96D3F" w14:textId="77777777" w:rsidR="00143C1E" w:rsidRDefault="00237A6A">
      <w:pPr>
        <w:ind w:left="1810"/>
      </w:pPr>
      <w:r>
        <w:t xml:space="preserve">Ophthalmology for international trainees. Kilimanjaro Christian Medical Center. Moshi, Tanzania. March 2019. </w:t>
      </w:r>
    </w:p>
    <w:p w14:paraId="6DE0BBB6" w14:textId="77777777" w:rsidR="00143C1E" w:rsidRDefault="00237A6A">
      <w:pPr>
        <w:spacing w:after="0" w:line="259" w:lineRule="auto"/>
        <w:ind w:left="1800" w:firstLine="0"/>
      </w:pPr>
      <w:r>
        <w:t xml:space="preserve"> </w:t>
      </w:r>
    </w:p>
    <w:p w14:paraId="618E2D4D" w14:textId="77777777" w:rsidR="00143C1E" w:rsidRDefault="00237A6A">
      <w:pPr>
        <w:spacing w:after="0" w:line="259" w:lineRule="auto"/>
        <w:ind w:left="720" w:firstLine="0"/>
      </w:pPr>
      <w:r>
        <w:t xml:space="preserve"> </w:t>
      </w:r>
    </w:p>
    <w:p w14:paraId="266CCA4D" w14:textId="77777777" w:rsidR="00143C1E" w:rsidRDefault="00237A6A">
      <w:pPr>
        <w:spacing w:after="0" w:line="259" w:lineRule="auto"/>
        <w:ind w:left="720" w:firstLine="0"/>
      </w:pPr>
      <w:r>
        <w:t xml:space="preserve"> </w:t>
      </w:r>
    </w:p>
    <w:p w14:paraId="3699B1F5" w14:textId="77777777" w:rsidR="00143C1E" w:rsidRDefault="00237A6A">
      <w:pPr>
        <w:pStyle w:val="Heading1"/>
        <w:ind w:left="715"/>
      </w:pPr>
      <w:r>
        <w:t xml:space="preserve">Tianjin Eye Hospital Volunteer Visiting Faculty </w:t>
      </w:r>
    </w:p>
    <w:p w14:paraId="414CD082" w14:textId="77777777" w:rsidR="00143C1E" w:rsidRDefault="00237A6A">
      <w:pPr>
        <w:ind w:left="715"/>
      </w:pPr>
      <w:r>
        <w:t xml:space="preserve">Spent a week teaching, consulting on patients and performing surgery at the Tianjin Eye Hospital. Tianjin, China. May 2011. </w:t>
      </w:r>
    </w:p>
    <w:p w14:paraId="3AE7D029" w14:textId="77777777" w:rsidR="00143C1E" w:rsidRDefault="00237A6A">
      <w:pPr>
        <w:spacing w:after="0" w:line="259" w:lineRule="auto"/>
        <w:ind w:left="720" w:firstLine="0"/>
      </w:pPr>
      <w:r>
        <w:t xml:space="preserve"> </w:t>
      </w:r>
    </w:p>
    <w:p w14:paraId="6A2992ED" w14:textId="77777777" w:rsidR="00143C1E" w:rsidRDefault="00237A6A">
      <w:pPr>
        <w:pStyle w:val="Heading1"/>
        <w:ind w:left="715"/>
      </w:pPr>
      <w:r>
        <w:t xml:space="preserve">Developed the official AAPOS Vision Screening Kit </w:t>
      </w:r>
    </w:p>
    <w:p w14:paraId="57F68CBA" w14:textId="77777777" w:rsidR="00143C1E" w:rsidRDefault="00237A6A">
      <w:pPr>
        <w:ind w:left="715"/>
      </w:pPr>
      <w:r>
        <w:t xml:space="preserve">In conjunction with the Good-Lite Company, designed and developed an official vision screening kit for preschool and school aged children to be used by primary care physicians, nurses and volunteer groups. Official product of the American Association for Pediatric Ophthalmology and Strabismus (AAPOS) as part of the American Academy of Ophthalmology (AAO) Leadership Development Program. June 2012. Major update in January 2015. </w:t>
      </w:r>
    </w:p>
    <w:p w14:paraId="2881945D" w14:textId="77777777" w:rsidR="00143C1E" w:rsidRDefault="00237A6A">
      <w:pPr>
        <w:spacing w:after="0" w:line="259" w:lineRule="auto"/>
        <w:ind w:left="0" w:firstLine="0"/>
      </w:pPr>
      <w:r>
        <w:t xml:space="preserve"> </w:t>
      </w:r>
    </w:p>
    <w:p w14:paraId="0E2570A1" w14:textId="77777777" w:rsidR="00143C1E" w:rsidRDefault="00237A6A">
      <w:pPr>
        <w:pStyle w:val="Heading1"/>
        <w:ind w:left="715"/>
      </w:pPr>
      <w:r>
        <w:t xml:space="preserve">Angkor Hospital for Children Volunteer Visiting Faculty </w:t>
      </w:r>
    </w:p>
    <w:p w14:paraId="4D5E96D8" w14:textId="77777777" w:rsidR="00143C1E" w:rsidRDefault="00237A6A">
      <w:pPr>
        <w:ind w:left="715"/>
      </w:pPr>
      <w:r>
        <w:t xml:space="preserve">Spent a week consulting on patients, teaching surgical techniques, and giving lectures at Angkor Hospital for Children. Siem Reap, Cambodia. December 2014 - January 2015. </w:t>
      </w:r>
    </w:p>
    <w:p w14:paraId="40CDCBD0" w14:textId="77777777" w:rsidR="00143C1E" w:rsidRDefault="00237A6A">
      <w:pPr>
        <w:spacing w:after="0" w:line="259" w:lineRule="auto"/>
        <w:ind w:left="0" w:firstLine="0"/>
      </w:pPr>
      <w:r>
        <w:t xml:space="preserve"> </w:t>
      </w:r>
    </w:p>
    <w:p w14:paraId="3210C141" w14:textId="77777777" w:rsidR="00143C1E" w:rsidRDefault="00237A6A">
      <w:pPr>
        <w:spacing w:after="0" w:line="259" w:lineRule="auto"/>
        <w:ind w:left="360" w:firstLine="0"/>
      </w:pPr>
      <w:r>
        <w:t xml:space="preserve"> </w:t>
      </w:r>
    </w:p>
    <w:p w14:paraId="47D2BA85" w14:textId="77777777" w:rsidR="00143C1E" w:rsidRDefault="00237A6A">
      <w:pPr>
        <w:spacing w:after="0" w:line="259" w:lineRule="auto"/>
        <w:ind w:left="0" w:firstLine="0"/>
      </w:pPr>
      <w:r>
        <w:t xml:space="preserve"> </w:t>
      </w:r>
    </w:p>
    <w:p w14:paraId="7A4A6D55" w14:textId="77777777" w:rsidR="00143C1E" w:rsidRDefault="00237A6A">
      <w:pPr>
        <w:spacing w:after="14"/>
        <w:ind w:left="10"/>
      </w:pPr>
      <w:r>
        <w:rPr>
          <w:b/>
        </w:rPr>
        <w:t xml:space="preserve">UNIVERSITY SERVICE: </w:t>
      </w:r>
    </w:p>
    <w:p w14:paraId="14516119" w14:textId="77777777" w:rsidR="00143C1E" w:rsidRDefault="00237A6A">
      <w:pPr>
        <w:spacing w:after="0" w:line="259" w:lineRule="auto"/>
        <w:ind w:left="0" w:firstLine="0"/>
      </w:pPr>
      <w:r>
        <w:rPr>
          <w:b/>
        </w:rPr>
        <w:t xml:space="preserve"> </w:t>
      </w:r>
    </w:p>
    <w:p w14:paraId="1106C271" w14:textId="77777777" w:rsidR="00143C1E" w:rsidRDefault="00237A6A">
      <w:pPr>
        <w:spacing w:after="1" w:line="259" w:lineRule="auto"/>
        <w:ind w:left="-5"/>
      </w:pPr>
      <w:r>
        <w:rPr>
          <w:b/>
          <w:i/>
        </w:rPr>
        <w:t xml:space="preserve">Institution </w:t>
      </w:r>
    </w:p>
    <w:p w14:paraId="4B5E3208" w14:textId="77777777" w:rsidR="00143C1E" w:rsidRDefault="00237A6A">
      <w:pPr>
        <w:spacing w:after="0" w:line="259" w:lineRule="auto"/>
        <w:ind w:left="0" w:firstLine="0"/>
      </w:pPr>
      <w:r>
        <w:rPr>
          <w:b/>
        </w:rPr>
        <w:t xml:space="preserve"> </w:t>
      </w:r>
    </w:p>
    <w:p w14:paraId="77B23398" w14:textId="77777777" w:rsidR="00143C1E" w:rsidRDefault="00237A6A">
      <w:pPr>
        <w:pStyle w:val="Heading1"/>
        <w:ind w:left="715"/>
      </w:pPr>
      <w:r>
        <w:t xml:space="preserve">Director of Indiana University School of Medicine, Department of Ophthalmology Retinopathy of Prematurity Service </w:t>
      </w:r>
    </w:p>
    <w:p w14:paraId="0A72547E" w14:textId="77777777" w:rsidR="00143C1E" w:rsidRDefault="00237A6A">
      <w:pPr>
        <w:ind w:left="715"/>
      </w:pPr>
      <w:r>
        <w:t xml:space="preserve">Indiana University Medical Center (Riley, Wishard, and University Hospitals). Indianapolis, Indiana. Supervised and conducted the clinical care and research of neonatal eye disease resulting from premature birth in high-risk infants. </w:t>
      </w:r>
    </w:p>
    <w:p w14:paraId="5F202C6E" w14:textId="77777777" w:rsidR="00143C1E" w:rsidRDefault="00237A6A">
      <w:pPr>
        <w:ind w:left="715"/>
      </w:pPr>
      <w:r>
        <w:t>1998 – 2010</w:t>
      </w:r>
      <w:r>
        <w:rPr>
          <w:b/>
        </w:rPr>
        <w:t xml:space="preserve">  </w:t>
      </w:r>
    </w:p>
    <w:p w14:paraId="70555CD0" w14:textId="77777777" w:rsidR="00143C1E" w:rsidRDefault="00237A6A">
      <w:pPr>
        <w:spacing w:after="0" w:line="259" w:lineRule="auto"/>
        <w:ind w:left="720" w:firstLine="0"/>
      </w:pPr>
      <w:r>
        <w:rPr>
          <w:b/>
        </w:rPr>
        <w:t xml:space="preserve"> </w:t>
      </w:r>
    </w:p>
    <w:p w14:paraId="15D68423" w14:textId="77777777" w:rsidR="00143C1E" w:rsidRDefault="00237A6A">
      <w:pPr>
        <w:pStyle w:val="Heading1"/>
        <w:ind w:left="715"/>
      </w:pPr>
      <w:r>
        <w:lastRenderedPageBreak/>
        <w:t>Indiana University School of Medicine, Department of Ophthalmology Residency Selection Committee</w:t>
      </w:r>
      <w:r>
        <w:rPr>
          <w:b w:val="0"/>
        </w:rPr>
        <w:t xml:space="preserve"> </w:t>
      </w:r>
    </w:p>
    <w:p w14:paraId="6197EDD5" w14:textId="77777777" w:rsidR="00143C1E" w:rsidRDefault="00237A6A">
      <w:pPr>
        <w:ind w:left="715"/>
      </w:pPr>
      <w:r>
        <w:t xml:space="preserve">Screen, interview, and rank medical school applicants for potential positions within the highly competitive ophthalmology residency program at Indiana University (5 –6 positions each year). </w:t>
      </w:r>
    </w:p>
    <w:p w14:paraId="1C8BEA49" w14:textId="77777777" w:rsidR="00143C1E" w:rsidRDefault="00237A6A">
      <w:pPr>
        <w:ind w:left="715"/>
      </w:pPr>
      <w:r>
        <w:t xml:space="preserve">1998 – present </w:t>
      </w:r>
    </w:p>
    <w:p w14:paraId="3EA7A732" w14:textId="77777777" w:rsidR="00143C1E" w:rsidRDefault="00237A6A">
      <w:pPr>
        <w:spacing w:after="0" w:line="259" w:lineRule="auto"/>
        <w:ind w:left="720" w:firstLine="0"/>
      </w:pPr>
      <w:r>
        <w:t xml:space="preserve"> </w:t>
      </w:r>
    </w:p>
    <w:p w14:paraId="40C5F73D" w14:textId="77777777" w:rsidR="00143C1E" w:rsidRDefault="00237A6A">
      <w:pPr>
        <w:pStyle w:val="Heading1"/>
        <w:ind w:left="715"/>
      </w:pPr>
      <w:r>
        <w:t>Indiana University School of Medicine, Riley Children’s Hospital Outpatient Care Center Development Committee</w:t>
      </w:r>
      <w:r>
        <w:rPr>
          <w:b w:val="0"/>
        </w:rPr>
        <w:t xml:space="preserve">  </w:t>
      </w:r>
    </w:p>
    <w:p w14:paraId="05AAC358" w14:textId="77777777" w:rsidR="00143C1E" w:rsidRDefault="00237A6A">
      <w:pPr>
        <w:ind w:left="715"/>
      </w:pPr>
      <w:r>
        <w:t xml:space="preserve">Representative from the Department of Ophthalmology, assisting in the planning of patient care services and equipment selection for the new outpatient clinical and surgical facility at Riley Hospital. </w:t>
      </w:r>
    </w:p>
    <w:p w14:paraId="0314B4D4" w14:textId="77777777" w:rsidR="00143C1E" w:rsidRDefault="00237A6A">
      <w:pPr>
        <w:ind w:left="715"/>
      </w:pPr>
      <w:r>
        <w:t xml:space="preserve">1998 – 1999 </w:t>
      </w:r>
    </w:p>
    <w:p w14:paraId="4C69E2C9" w14:textId="77777777" w:rsidR="00143C1E" w:rsidRDefault="00237A6A">
      <w:pPr>
        <w:spacing w:after="0" w:line="259" w:lineRule="auto"/>
        <w:ind w:left="720" w:firstLine="0"/>
      </w:pPr>
      <w:r>
        <w:t xml:space="preserve"> </w:t>
      </w:r>
    </w:p>
    <w:p w14:paraId="152E1496" w14:textId="77777777" w:rsidR="00143C1E" w:rsidRDefault="00237A6A">
      <w:pPr>
        <w:pStyle w:val="Heading1"/>
        <w:ind w:left="715"/>
      </w:pPr>
      <w:r>
        <w:t>Indiana University School of Medicine Institutional Review Board</w:t>
      </w:r>
      <w:r>
        <w:rPr>
          <w:b w:val="0"/>
        </w:rPr>
        <w:t xml:space="preserve"> </w:t>
      </w:r>
    </w:p>
    <w:p w14:paraId="23D887A0" w14:textId="77777777" w:rsidR="00143C1E" w:rsidRDefault="00237A6A">
      <w:pPr>
        <w:ind w:left="715"/>
      </w:pPr>
      <w:r>
        <w:t xml:space="preserve">Research and Sponsored Programs IUPUI and Clarian Health Partners, Inc., Review of research proposals and monitoring the safety and confidentiality of research participants. Member. </w:t>
      </w:r>
    </w:p>
    <w:p w14:paraId="44D7C364" w14:textId="77777777" w:rsidR="00143C1E" w:rsidRDefault="00237A6A">
      <w:pPr>
        <w:ind w:left="715"/>
      </w:pPr>
      <w:r>
        <w:t xml:space="preserve">1999 – 2001 </w:t>
      </w:r>
    </w:p>
    <w:p w14:paraId="246FAAFF" w14:textId="77777777" w:rsidR="00143C1E" w:rsidRDefault="00237A6A">
      <w:pPr>
        <w:spacing w:after="0" w:line="259" w:lineRule="auto"/>
        <w:ind w:left="720" w:firstLine="0"/>
      </w:pPr>
      <w:r>
        <w:t xml:space="preserve"> </w:t>
      </w:r>
    </w:p>
    <w:p w14:paraId="6AFFC00B" w14:textId="77777777" w:rsidR="00143C1E" w:rsidRDefault="00237A6A">
      <w:pPr>
        <w:pStyle w:val="Heading1"/>
        <w:ind w:left="715"/>
      </w:pPr>
      <w:r>
        <w:t>Indiana University School of Medicine Institutional Review Board</w:t>
      </w:r>
      <w:r>
        <w:rPr>
          <w:b w:val="0"/>
        </w:rPr>
        <w:t xml:space="preserve"> </w:t>
      </w:r>
    </w:p>
    <w:p w14:paraId="707743CE" w14:textId="77777777" w:rsidR="00143C1E" w:rsidRDefault="00237A6A">
      <w:pPr>
        <w:ind w:left="715"/>
      </w:pPr>
      <w:r>
        <w:t xml:space="preserve">Research and Sponsored Programs IUPUI and Clarian Health Partners, Inc., Review of research proposals and monitoring the safety and confidentiality of research participants. Alternate Member. </w:t>
      </w:r>
    </w:p>
    <w:p w14:paraId="2A711F90" w14:textId="77777777" w:rsidR="00143C1E" w:rsidRDefault="00237A6A">
      <w:pPr>
        <w:ind w:left="715"/>
      </w:pPr>
      <w:r>
        <w:t xml:space="preserve">2001 - 2003 </w:t>
      </w:r>
    </w:p>
    <w:p w14:paraId="50D4962D" w14:textId="77777777" w:rsidR="00143C1E" w:rsidRDefault="00237A6A">
      <w:pPr>
        <w:spacing w:after="0" w:line="259" w:lineRule="auto"/>
        <w:ind w:left="0" w:firstLine="0"/>
      </w:pPr>
      <w:r>
        <w:t xml:space="preserve"> </w:t>
      </w:r>
    </w:p>
    <w:p w14:paraId="06922567" w14:textId="77777777" w:rsidR="00143C1E" w:rsidRDefault="00237A6A">
      <w:pPr>
        <w:pStyle w:val="Heading1"/>
        <w:ind w:left="715"/>
      </w:pPr>
      <w:r>
        <w:t>Indiana University</w:t>
      </w:r>
      <w:r>
        <w:rPr>
          <w:b w:val="0"/>
        </w:rPr>
        <w:t xml:space="preserve"> </w:t>
      </w:r>
      <w:r>
        <w:t>School of Medicine,</w:t>
      </w:r>
      <w:r>
        <w:rPr>
          <w:b w:val="0"/>
        </w:rPr>
        <w:t xml:space="preserve"> </w:t>
      </w:r>
      <w:r>
        <w:t>Department of Ophthalmology ECCO Program Representative</w:t>
      </w:r>
      <w:r>
        <w:rPr>
          <w:b w:val="0"/>
        </w:rPr>
        <w:t xml:space="preserve"> </w:t>
      </w:r>
    </w:p>
    <w:p w14:paraId="2FB186DC" w14:textId="77777777" w:rsidR="00143C1E" w:rsidRDefault="00237A6A">
      <w:pPr>
        <w:ind w:left="715"/>
      </w:pPr>
      <w:r>
        <w:t xml:space="preserve">Representative from the Department of Ophthalmology for this statewide coordination of vision screening services provided by the Department of Ophthalmology, the Indiana School of Optometry, and Prevent Blindness Indiana. </w:t>
      </w:r>
    </w:p>
    <w:p w14:paraId="488F605E" w14:textId="77777777" w:rsidR="00143C1E" w:rsidRDefault="00237A6A">
      <w:pPr>
        <w:ind w:left="715"/>
      </w:pPr>
      <w:r>
        <w:t xml:space="preserve">2003 – 2008 </w:t>
      </w:r>
    </w:p>
    <w:p w14:paraId="3F70C3B3" w14:textId="77777777" w:rsidR="00143C1E" w:rsidRDefault="00237A6A">
      <w:pPr>
        <w:spacing w:after="0" w:line="259" w:lineRule="auto"/>
        <w:ind w:left="720" w:firstLine="0"/>
      </w:pPr>
      <w:r>
        <w:t xml:space="preserve"> </w:t>
      </w:r>
    </w:p>
    <w:p w14:paraId="641083CA" w14:textId="77777777" w:rsidR="00143C1E" w:rsidRDefault="00237A6A">
      <w:pPr>
        <w:pStyle w:val="Heading1"/>
        <w:ind w:left="715"/>
      </w:pPr>
      <w:r>
        <w:t xml:space="preserve">Indiana University School of Medicine, Riley Children’s Hospital Vascular Malformation Team </w:t>
      </w:r>
    </w:p>
    <w:p w14:paraId="689CCD73" w14:textId="77777777" w:rsidR="00143C1E" w:rsidRDefault="00237A6A">
      <w:pPr>
        <w:ind w:left="715"/>
      </w:pPr>
      <w:r>
        <w:t xml:space="preserve">Founding member. Multidisciplinary Riley Hospital team (ophthalmology, neurosurgery, dermatology, plastic surgery, radiology) coordinating the comprehensive care of patients with vascular malformations such as capillary hemangiomas and Sturge-Weber syndrome.  </w:t>
      </w:r>
    </w:p>
    <w:p w14:paraId="62829249" w14:textId="77777777" w:rsidR="00143C1E" w:rsidRDefault="00237A6A">
      <w:pPr>
        <w:ind w:left="715"/>
      </w:pPr>
      <w:r>
        <w:t xml:space="preserve">2003 - present </w:t>
      </w:r>
    </w:p>
    <w:p w14:paraId="4632EEBC" w14:textId="77777777" w:rsidR="00143C1E" w:rsidRDefault="00237A6A">
      <w:pPr>
        <w:spacing w:after="0" w:line="259" w:lineRule="auto"/>
        <w:ind w:left="720" w:firstLine="0"/>
      </w:pPr>
      <w:r>
        <w:t xml:space="preserve"> </w:t>
      </w:r>
    </w:p>
    <w:p w14:paraId="2AFD7193" w14:textId="77777777" w:rsidR="00143C1E" w:rsidRDefault="00237A6A">
      <w:pPr>
        <w:pStyle w:val="Heading1"/>
        <w:ind w:left="715"/>
      </w:pPr>
      <w:r>
        <w:lastRenderedPageBreak/>
        <w:t>Indiana University School of Medicine Institutional Review Board</w:t>
      </w:r>
      <w:r>
        <w:rPr>
          <w:b w:val="0"/>
        </w:rPr>
        <w:t xml:space="preserve"> </w:t>
      </w:r>
    </w:p>
    <w:p w14:paraId="57FACE9F" w14:textId="77777777" w:rsidR="00143C1E" w:rsidRDefault="00237A6A">
      <w:pPr>
        <w:ind w:left="715"/>
      </w:pPr>
      <w:r>
        <w:t xml:space="preserve">Research and Sponsored Programs IUPUI and Clarian Health Partners, Inc., Review of research proposals and monitoring the safety and confidentiality of research participants. Alternate Member. </w:t>
      </w:r>
    </w:p>
    <w:p w14:paraId="4BD588C5" w14:textId="77777777" w:rsidR="00143C1E" w:rsidRDefault="00237A6A">
      <w:pPr>
        <w:ind w:left="715"/>
      </w:pPr>
      <w:r>
        <w:t xml:space="preserve">2005 – 2009  </w:t>
      </w:r>
    </w:p>
    <w:p w14:paraId="59ECD3B1" w14:textId="77777777" w:rsidR="00143C1E" w:rsidRDefault="00237A6A">
      <w:pPr>
        <w:spacing w:after="0" w:line="259" w:lineRule="auto"/>
        <w:ind w:left="0" w:firstLine="0"/>
      </w:pPr>
      <w:r>
        <w:t xml:space="preserve"> </w:t>
      </w:r>
    </w:p>
    <w:p w14:paraId="6D821D3E" w14:textId="77777777" w:rsidR="00143C1E" w:rsidRDefault="00237A6A">
      <w:pPr>
        <w:pStyle w:val="Heading1"/>
        <w:ind w:left="715"/>
      </w:pPr>
      <w:r>
        <w:t xml:space="preserve">Indian University School of Medicine, Department of Ophthalmology Call Center Committee </w:t>
      </w:r>
    </w:p>
    <w:p w14:paraId="33A8BB9A" w14:textId="77777777" w:rsidR="00143C1E" w:rsidRDefault="00237A6A">
      <w:pPr>
        <w:ind w:left="715"/>
      </w:pPr>
      <w:r>
        <w:t xml:space="preserve">Oversight of the Department of Ophthalmology’s telephone intake center for patient communication. </w:t>
      </w:r>
    </w:p>
    <w:p w14:paraId="6B31C1F5" w14:textId="77777777" w:rsidR="00143C1E" w:rsidRDefault="00237A6A">
      <w:pPr>
        <w:ind w:left="715"/>
      </w:pPr>
      <w:r>
        <w:t xml:space="preserve">2007 – 2008 </w:t>
      </w:r>
    </w:p>
    <w:p w14:paraId="6EEACAFD" w14:textId="77777777" w:rsidR="00143C1E" w:rsidRDefault="00237A6A">
      <w:pPr>
        <w:spacing w:after="0" w:line="259" w:lineRule="auto"/>
        <w:ind w:left="720" w:firstLine="0"/>
      </w:pPr>
      <w:r>
        <w:t xml:space="preserve"> </w:t>
      </w:r>
    </w:p>
    <w:p w14:paraId="407A36D5" w14:textId="77777777" w:rsidR="00143C1E" w:rsidRDefault="00237A6A">
      <w:pPr>
        <w:pStyle w:val="Heading1"/>
        <w:ind w:left="715"/>
      </w:pPr>
      <w:r>
        <w:t>Indiana University School of Medicine Institutional Review Board</w:t>
      </w:r>
      <w:r>
        <w:rPr>
          <w:b w:val="0"/>
        </w:rPr>
        <w:t xml:space="preserve"> </w:t>
      </w:r>
    </w:p>
    <w:p w14:paraId="2B966B03" w14:textId="77777777" w:rsidR="00143C1E" w:rsidRDefault="00237A6A">
      <w:pPr>
        <w:ind w:left="715"/>
      </w:pPr>
      <w:r>
        <w:t xml:space="preserve">Research and Sponsored Programs IUPUI and Clarian Health Partners, Inc., Review of research proposals and monitoring the safety and confidentiality of research participants. Alternate Member. </w:t>
      </w:r>
    </w:p>
    <w:p w14:paraId="44941F91" w14:textId="77777777" w:rsidR="00143C1E" w:rsidRDefault="00237A6A">
      <w:pPr>
        <w:ind w:left="715"/>
      </w:pPr>
      <w:r>
        <w:t xml:space="preserve">2009 - 2011 </w:t>
      </w:r>
    </w:p>
    <w:p w14:paraId="018BD07A" w14:textId="77777777" w:rsidR="00143C1E" w:rsidRDefault="00237A6A">
      <w:pPr>
        <w:spacing w:after="0" w:line="259" w:lineRule="auto"/>
        <w:ind w:left="1440" w:firstLine="0"/>
      </w:pPr>
      <w:r>
        <w:t xml:space="preserve"> </w:t>
      </w:r>
    </w:p>
    <w:p w14:paraId="6BC980C7" w14:textId="77777777" w:rsidR="00143C1E" w:rsidRDefault="00237A6A">
      <w:pPr>
        <w:spacing w:after="14"/>
        <w:ind w:left="715"/>
      </w:pPr>
      <w:r>
        <w:rPr>
          <w:b/>
        </w:rPr>
        <w:t>Indiana University School of Medicine, Department of Ophthalmology Retina Service Director Selection Committee.</w:t>
      </w:r>
      <w:r>
        <w:t xml:space="preserve"> </w:t>
      </w:r>
    </w:p>
    <w:p w14:paraId="2C5E55CB" w14:textId="77777777" w:rsidR="00143C1E" w:rsidRDefault="00237A6A">
      <w:pPr>
        <w:ind w:left="715"/>
      </w:pPr>
      <w:r>
        <w:t xml:space="preserve">2009 – 2010 </w:t>
      </w:r>
    </w:p>
    <w:p w14:paraId="3A0E29BC" w14:textId="77777777" w:rsidR="00143C1E" w:rsidRDefault="00237A6A">
      <w:pPr>
        <w:spacing w:after="0" w:line="259" w:lineRule="auto"/>
        <w:ind w:left="720" w:firstLine="0"/>
      </w:pPr>
      <w:r>
        <w:t xml:space="preserve"> </w:t>
      </w:r>
    </w:p>
    <w:p w14:paraId="4C63D4BB" w14:textId="77777777" w:rsidR="00143C1E" w:rsidRDefault="00237A6A">
      <w:pPr>
        <w:spacing w:after="14"/>
        <w:ind w:left="715"/>
      </w:pPr>
      <w:r>
        <w:rPr>
          <w:b/>
        </w:rPr>
        <w:t xml:space="preserve">Indiana University School of Medicine, Department of Ophthalmology, Glick Eye Institute Strategic Planning Committee.  </w:t>
      </w:r>
    </w:p>
    <w:p w14:paraId="2CE4F60E" w14:textId="77777777" w:rsidR="00143C1E" w:rsidRDefault="00237A6A">
      <w:pPr>
        <w:ind w:left="715"/>
      </w:pPr>
      <w:r>
        <w:t xml:space="preserve">2011. </w:t>
      </w:r>
    </w:p>
    <w:p w14:paraId="66C0550B" w14:textId="77777777" w:rsidR="00143C1E" w:rsidRDefault="00237A6A">
      <w:pPr>
        <w:spacing w:after="0" w:line="259" w:lineRule="auto"/>
        <w:ind w:left="720" w:firstLine="0"/>
      </w:pPr>
      <w:r>
        <w:t xml:space="preserve"> </w:t>
      </w:r>
    </w:p>
    <w:p w14:paraId="7B8B7EA7" w14:textId="77777777" w:rsidR="00143C1E" w:rsidRDefault="00237A6A">
      <w:pPr>
        <w:spacing w:after="14"/>
        <w:ind w:left="715"/>
      </w:pPr>
      <w:r>
        <w:rPr>
          <w:b/>
        </w:rPr>
        <w:t xml:space="preserve">Indiana University School of Medicine, Department of Ophthalmology Primary Committee. </w:t>
      </w:r>
    </w:p>
    <w:p w14:paraId="3186CFF2" w14:textId="77777777" w:rsidR="00143C1E" w:rsidRDefault="00237A6A">
      <w:pPr>
        <w:ind w:left="715"/>
      </w:pPr>
      <w:r>
        <w:t xml:space="preserve">Committee of full-ranked faculty to oversee school of medicine promotion and tenure dossiers as well as review of graduating third year residents. 2011 – present. </w:t>
      </w:r>
    </w:p>
    <w:p w14:paraId="1BE43362" w14:textId="77777777" w:rsidR="00143C1E" w:rsidRDefault="00237A6A">
      <w:pPr>
        <w:spacing w:after="0" w:line="259" w:lineRule="auto"/>
        <w:ind w:left="720" w:firstLine="0"/>
      </w:pPr>
      <w:r>
        <w:t xml:space="preserve"> </w:t>
      </w:r>
    </w:p>
    <w:p w14:paraId="1C94007C" w14:textId="77777777" w:rsidR="00143C1E" w:rsidRDefault="00237A6A">
      <w:pPr>
        <w:ind w:left="715"/>
      </w:pPr>
      <w:r>
        <w:rPr>
          <w:b/>
        </w:rPr>
        <w:t>Director of International Ophthalmology.</w:t>
      </w:r>
      <w:r>
        <w:t xml:space="preserve"> Department of Ophthalmology, Eugene and Marilyn Glick Eye Institute, Indiana University School of Medicine. 2018 – present. </w:t>
      </w:r>
    </w:p>
    <w:p w14:paraId="74E34C44" w14:textId="77777777" w:rsidR="00143C1E" w:rsidRDefault="00237A6A">
      <w:pPr>
        <w:spacing w:after="0" w:line="259" w:lineRule="auto"/>
        <w:ind w:left="720" w:firstLine="0"/>
      </w:pPr>
      <w:r>
        <w:t xml:space="preserve"> </w:t>
      </w:r>
    </w:p>
    <w:p w14:paraId="4EF1C7E2" w14:textId="77777777" w:rsidR="00143C1E" w:rsidRDefault="00237A6A">
      <w:pPr>
        <w:spacing w:after="218" w:line="259" w:lineRule="auto"/>
        <w:ind w:left="720" w:firstLine="0"/>
      </w:pPr>
      <w:r>
        <w:t xml:space="preserve"> </w:t>
      </w:r>
    </w:p>
    <w:p w14:paraId="2C8E1A9F" w14:textId="77777777" w:rsidR="00143C1E" w:rsidRDefault="00237A6A">
      <w:pPr>
        <w:spacing w:after="31" w:line="259" w:lineRule="auto"/>
        <w:ind w:left="-5"/>
      </w:pPr>
      <w:r>
        <w:rPr>
          <w:b/>
          <w:i/>
        </w:rPr>
        <w:t xml:space="preserve">Student </w:t>
      </w:r>
    </w:p>
    <w:p w14:paraId="62A0005B" w14:textId="77777777" w:rsidR="00143C1E" w:rsidRDefault="00237A6A">
      <w:pPr>
        <w:pStyle w:val="Heading1"/>
        <w:tabs>
          <w:tab w:val="center" w:pos="3660"/>
        </w:tabs>
        <w:ind w:left="0" w:firstLine="0"/>
      </w:pPr>
      <w:r>
        <w:rPr>
          <w:b w:val="0"/>
        </w:rPr>
        <w:t xml:space="preserve"> </w:t>
      </w:r>
      <w:r>
        <w:rPr>
          <w:b w:val="0"/>
        </w:rPr>
        <w:tab/>
      </w:r>
      <w:r>
        <w:t xml:space="preserve">Senior Medical Student/Pre-residency Advisor (informal) </w:t>
      </w:r>
    </w:p>
    <w:p w14:paraId="2F3A7E8C" w14:textId="77777777" w:rsidR="00143C1E" w:rsidRDefault="00237A6A">
      <w:pPr>
        <w:spacing w:after="0" w:line="259" w:lineRule="auto"/>
        <w:ind w:left="0" w:firstLine="0"/>
      </w:pPr>
      <w:r>
        <w:t xml:space="preserve"> </w:t>
      </w:r>
    </w:p>
    <w:tbl>
      <w:tblPr>
        <w:tblStyle w:val="TableGrid"/>
        <w:tblW w:w="4700" w:type="dxa"/>
        <w:tblInd w:w="1440" w:type="dxa"/>
        <w:tblLook w:val="04A0" w:firstRow="1" w:lastRow="0" w:firstColumn="1" w:lastColumn="0" w:noHBand="0" w:noVBand="1"/>
      </w:tblPr>
      <w:tblGrid>
        <w:gridCol w:w="2120"/>
        <w:gridCol w:w="760"/>
        <w:gridCol w:w="720"/>
        <w:gridCol w:w="1100"/>
      </w:tblGrid>
      <w:tr w:rsidR="00143C1E" w14:paraId="7B9EA7EA" w14:textId="77777777">
        <w:trPr>
          <w:trHeight w:val="272"/>
        </w:trPr>
        <w:tc>
          <w:tcPr>
            <w:tcW w:w="2120" w:type="dxa"/>
            <w:tcBorders>
              <w:top w:val="nil"/>
              <w:left w:val="nil"/>
              <w:bottom w:val="nil"/>
              <w:right w:val="nil"/>
            </w:tcBorders>
          </w:tcPr>
          <w:p w14:paraId="72159261" w14:textId="77777777" w:rsidR="00143C1E" w:rsidRDefault="00237A6A">
            <w:pPr>
              <w:spacing w:after="0" w:line="259" w:lineRule="auto"/>
              <w:ind w:left="0" w:firstLine="0"/>
            </w:pPr>
            <w:r>
              <w:t xml:space="preserve">Chris Farley           </w:t>
            </w:r>
          </w:p>
        </w:tc>
        <w:tc>
          <w:tcPr>
            <w:tcW w:w="760" w:type="dxa"/>
            <w:tcBorders>
              <w:top w:val="nil"/>
              <w:left w:val="nil"/>
              <w:bottom w:val="nil"/>
              <w:right w:val="nil"/>
            </w:tcBorders>
          </w:tcPr>
          <w:p w14:paraId="409D850E" w14:textId="77777777" w:rsidR="00143C1E" w:rsidRDefault="00237A6A">
            <w:pPr>
              <w:spacing w:after="0" w:line="259" w:lineRule="auto"/>
              <w:ind w:left="40" w:firstLine="0"/>
            </w:pPr>
            <w:r>
              <w:t xml:space="preserve"> </w:t>
            </w:r>
          </w:p>
        </w:tc>
        <w:tc>
          <w:tcPr>
            <w:tcW w:w="720" w:type="dxa"/>
            <w:tcBorders>
              <w:top w:val="nil"/>
              <w:left w:val="nil"/>
              <w:bottom w:val="nil"/>
              <w:right w:val="nil"/>
            </w:tcBorders>
          </w:tcPr>
          <w:p w14:paraId="760640A0" w14:textId="77777777" w:rsidR="00143C1E" w:rsidRDefault="00237A6A">
            <w:pPr>
              <w:spacing w:after="0" w:line="259" w:lineRule="auto"/>
              <w:ind w:left="0" w:firstLine="0"/>
            </w:pPr>
            <w:r>
              <w:t xml:space="preserve"> </w:t>
            </w:r>
          </w:p>
        </w:tc>
        <w:tc>
          <w:tcPr>
            <w:tcW w:w="1100" w:type="dxa"/>
            <w:tcBorders>
              <w:top w:val="nil"/>
              <w:left w:val="nil"/>
              <w:bottom w:val="nil"/>
              <w:right w:val="nil"/>
            </w:tcBorders>
          </w:tcPr>
          <w:p w14:paraId="68EA3275" w14:textId="77777777" w:rsidR="00143C1E" w:rsidRDefault="00237A6A">
            <w:pPr>
              <w:spacing w:after="0" w:line="259" w:lineRule="auto"/>
              <w:ind w:left="0" w:firstLine="0"/>
              <w:jc w:val="both"/>
            </w:pPr>
            <w:r>
              <w:t xml:space="preserve">1998-1999 </w:t>
            </w:r>
          </w:p>
        </w:tc>
      </w:tr>
      <w:tr w:rsidR="00143C1E" w14:paraId="139D5074" w14:textId="77777777">
        <w:trPr>
          <w:trHeight w:val="276"/>
        </w:trPr>
        <w:tc>
          <w:tcPr>
            <w:tcW w:w="2120" w:type="dxa"/>
            <w:tcBorders>
              <w:top w:val="nil"/>
              <w:left w:val="nil"/>
              <w:bottom w:val="nil"/>
              <w:right w:val="nil"/>
            </w:tcBorders>
          </w:tcPr>
          <w:p w14:paraId="109CAE0D" w14:textId="77777777" w:rsidR="00143C1E" w:rsidRDefault="00237A6A">
            <w:pPr>
              <w:spacing w:after="0" w:line="259" w:lineRule="auto"/>
              <w:ind w:left="0" w:firstLine="0"/>
            </w:pPr>
            <w:r>
              <w:lastRenderedPageBreak/>
              <w:t xml:space="preserve">Daniel Thuente      </w:t>
            </w:r>
          </w:p>
        </w:tc>
        <w:tc>
          <w:tcPr>
            <w:tcW w:w="760" w:type="dxa"/>
            <w:tcBorders>
              <w:top w:val="nil"/>
              <w:left w:val="nil"/>
              <w:bottom w:val="nil"/>
              <w:right w:val="nil"/>
            </w:tcBorders>
          </w:tcPr>
          <w:p w14:paraId="65CDEDE1" w14:textId="77777777" w:rsidR="00143C1E" w:rsidRDefault="00237A6A">
            <w:pPr>
              <w:spacing w:after="0" w:line="259" w:lineRule="auto"/>
              <w:ind w:left="40" w:firstLine="0"/>
            </w:pPr>
            <w:r>
              <w:t xml:space="preserve"> </w:t>
            </w:r>
          </w:p>
        </w:tc>
        <w:tc>
          <w:tcPr>
            <w:tcW w:w="720" w:type="dxa"/>
            <w:tcBorders>
              <w:top w:val="nil"/>
              <w:left w:val="nil"/>
              <w:bottom w:val="nil"/>
              <w:right w:val="nil"/>
            </w:tcBorders>
          </w:tcPr>
          <w:p w14:paraId="282BC3AE" w14:textId="77777777" w:rsidR="00143C1E" w:rsidRDefault="00237A6A">
            <w:pPr>
              <w:spacing w:after="0" w:line="259" w:lineRule="auto"/>
              <w:ind w:left="0" w:firstLine="0"/>
            </w:pPr>
            <w:r>
              <w:t xml:space="preserve"> </w:t>
            </w:r>
          </w:p>
        </w:tc>
        <w:tc>
          <w:tcPr>
            <w:tcW w:w="1100" w:type="dxa"/>
            <w:tcBorders>
              <w:top w:val="nil"/>
              <w:left w:val="nil"/>
              <w:bottom w:val="nil"/>
              <w:right w:val="nil"/>
            </w:tcBorders>
          </w:tcPr>
          <w:p w14:paraId="31FEB61D" w14:textId="77777777" w:rsidR="00143C1E" w:rsidRDefault="00237A6A">
            <w:pPr>
              <w:spacing w:after="0" w:line="259" w:lineRule="auto"/>
              <w:ind w:left="0" w:firstLine="0"/>
              <w:jc w:val="both"/>
            </w:pPr>
            <w:r>
              <w:t xml:space="preserve">1998-2000 </w:t>
            </w:r>
          </w:p>
        </w:tc>
      </w:tr>
      <w:tr w:rsidR="00143C1E" w14:paraId="56AC20C9" w14:textId="77777777">
        <w:trPr>
          <w:trHeight w:val="276"/>
        </w:trPr>
        <w:tc>
          <w:tcPr>
            <w:tcW w:w="2120" w:type="dxa"/>
            <w:tcBorders>
              <w:top w:val="nil"/>
              <w:left w:val="nil"/>
              <w:bottom w:val="nil"/>
              <w:right w:val="nil"/>
            </w:tcBorders>
          </w:tcPr>
          <w:p w14:paraId="1524246C" w14:textId="77777777" w:rsidR="00143C1E" w:rsidRDefault="00237A6A">
            <w:pPr>
              <w:spacing w:after="0" w:line="259" w:lineRule="auto"/>
              <w:ind w:left="0" w:firstLine="0"/>
            </w:pPr>
            <w:r>
              <w:t xml:space="preserve">Faruk Orge             </w:t>
            </w:r>
          </w:p>
        </w:tc>
        <w:tc>
          <w:tcPr>
            <w:tcW w:w="760" w:type="dxa"/>
            <w:tcBorders>
              <w:top w:val="nil"/>
              <w:left w:val="nil"/>
              <w:bottom w:val="nil"/>
              <w:right w:val="nil"/>
            </w:tcBorders>
          </w:tcPr>
          <w:p w14:paraId="2695F224" w14:textId="77777777" w:rsidR="00143C1E" w:rsidRDefault="00237A6A">
            <w:pPr>
              <w:spacing w:after="0" w:line="259" w:lineRule="auto"/>
              <w:ind w:left="40" w:firstLine="0"/>
            </w:pPr>
            <w:r>
              <w:t xml:space="preserve"> </w:t>
            </w:r>
          </w:p>
        </w:tc>
        <w:tc>
          <w:tcPr>
            <w:tcW w:w="720" w:type="dxa"/>
            <w:tcBorders>
              <w:top w:val="nil"/>
              <w:left w:val="nil"/>
              <w:bottom w:val="nil"/>
              <w:right w:val="nil"/>
            </w:tcBorders>
          </w:tcPr>
          <w:p w14:paraId="61771DAD" w14:textId="77777777" w:rsidR="00143C1E" w:rsidRDefault="00237A6A">
            <w:pPr>
              <w:spacing w:after="0" w:line="259" w:lineRule="auto"/>
              <w:ind w:left="0" w:firstLine="0"/>
            </w:pPr>
            <w:r>
              <w:t xml:space="preserve"> </w:t>
            </w:r>
          </w:p>
        </w:tc>
        <w:tc>
          <w:tcPr>
            <w:tcW w:w="1100" w:type="dxa"/>
            <w:tcBorders>
              <w:top w:val="nil"/>
              <w:left w:val="nil"/>
              <w:bottom w:val="nil"/>
              <w:right w:val="nil"/>
            </w:tcBorders>
          </w:tcPr>
          <w:p w14:paraId="31BA6471" w14:textId="77777777" w:rsidR="00143C1E" w:rsidRDefault="00237A6A">
            <w:pPr>
              <w:spacing w:after="0" w:line="259" w:lineRule="auto"/>
              <w:ind w:left="0" w:firstLine="0"/>
              <w:jc w:val="both"/>
            </w:pPr>
            <w:r>
              <w:t xml:space="preserve">1999-2001 </w:t>
            </w:r>
          </w:p>
        </w:tc>
      </w:tr>
      <w:tr w:rsidR="00143C1E" w14:paraId="3BA7BB38" w14:textId="77777777">
        <w:trPr>
          <w:trHeight w:val="276"/>
        </w:trPr>
        <w:tc>
          <w:tcPr>
            <w:tcW w:w="2120" w:type="dxa"/>
            <w:tcBorders>
              <w:top w:val="nil"/>
              <w:left w:val="nil"/>
              <w:bottom w:val="nil"/>
              <w:right w:val="nil"/>
            </w:tcBorders>
          </w:tcPr>
          <w:p w14:paraId="2472A1C7" w14:textId="77777777" w:rsidR="00143C1E" w:rsidRDefault="00237A6A">
            <w:pPr>
              <w:spacing w:after="0" w:line="259" w:lineRule="auto"/>
              <w:ind w:left="0" w:firstLine="0"/>
            </w:pPr>
            <w:r>
              <w:t xml:space="preserve">Hal Kipfer              </w:t>
            </w:r>
          </w:p>
        </w:tc>
        <w:tc>
          <w:tcPr>
            <w:tcW w:w="760" w:type="dxa"/>
            <w:tcBorders>
              <w:top w:val="nil"/>
              <w:left w:val="nil"/>
              <w:bottom w:val="nil"/>
              <w:right w:val="nil"/>
            </w:tcBorders>
          </w:tcPr>
          <w:p w14:paraId="5CB51234" w14:textId="77777777" w:rsidR="00143C1E" w:rsidRDefault="00237A6A">
            <w:pPr>
              <w:spacing w:after="0" w:line="259" w:lineRule="auto"/>
              <w:ind w:left="40" w:firstLine="0"/>
            </w:pPr>
            <w:r>
              <w:t xml:space="preserve"> </w:t>
            </w:r>
          </w:p>
        </w:tc>
        <w:tc>
          <w:tcPr>
            <w:tcW w:w="720" w:type="dxa"/>
            <w:tcBorders>
              <w:top w:val="nil"/>
              <w:left w:val="nil"/>
              <w:bottom w:val="nil"/>
              <w:right w:val="nil"/>
            </w:tcBorders>
          </w:tcPr>
          <w:p w14:paraId="29883699" w14:textId="77777777" w:rsidR="00143C1E" w:rsidRDefault="00237A6A">
            <w:pPr>
              <w:spacing w:after="0" w:line="259" w:lineRule="auto"/>
              <w:ind w:left="0" w:firstLine="0"/>
            </w:pPr>
            <w:r>
              <w:t xml:space="preserve"> </w:t>
            </w:r>
          </w:p>
        </w:tc>
        <w:tc>
          <w:tcPr>
            <w:tcW w:w="1100" w:type="dxa"/>
            <w:tcBorders>
              <w:top w:val="nil"/>
              <w:left w:val="nil"/>
              <w:bottom w:val="nil"/>
              <w:right w:val="nil"/>
            </w:tcBorders>
          </w:tcPr>
          <w:p w14:paraId="69A36006" w14:textId="77777777" w:rsidR="00143C1E" w:rsidRDefault="00237A6A">
            <w:pPr>
              <w:spacing w:after="0" w:line="259" w:lineRule="auto"/>
              <w:ind w:left="0" w:firstLine="0"/>
              <w:jc w:val="both"/>
            </w:pPr>
            <w:r>
              <w:t xml:space="preserve">2000-2001 </w:t>
            </w:r>
          </w:p>
        </w:tc>
      </w:tr>
      <w:tr w:rsidR="00143C1E" w14:paraId="6275A4AB" w14:textId="77777777">
        <w:trPr>
          <w:trHeight w:val="276"/>
        </w:trPr>
        <w:tc>
          <w:tcPr>
            <w:tcW w:w="2120" w:type="dxa"/>
            <w:tcBorders>
              <w:top w:val="nil"/>
              <w:left w:val="nil"/>
              <w:bottom w:val="nil"/>
              <w:right w:val="nil"/>
            </w:tcBorders>
          </w:tcPr>
          <w:p w14:paraId="2CC6228B" w14:textId="77777777" w:rsidR="00143C1E" w:rsidRDefault="00237A6A">
            <w:pPr>
              <w:spacing w:after="0" w:line="259" w:lineRule="auto"/>
              <w:ind w:left="0" w:firstLine="0"/>
            </w:pPr>
            <w:r>
              <w:t xml:space="preserve">Navin Kumar         </w:t>
            </w:r>
          </w:p>
        </w:tc>
        <w:tc>
          <w:tcPr>
            <w:tcW w:w="760" w:type="dxa"/>
            <w:tcBorders>
              <w:top w:val="nil"/>
              <w:left w:val="nil"/>
              <w:bottom w:val="nil"/>
              <w:right w:val="nil"/>
            </w:tcBorders>
          </w:tcPr>
          <w:p w14:paraId="4828081C" w14:textId="77777777" w:rsidR="00143C1E" w:rsidRDefault="00237A6A">
            <w:pPr>
              <w:spacing w:after="0" w:line="259" w:lineRule="auto"/>
              <w:ind w:left="40" w:firstLine="0"/>
            </w:pPr>
            <w:r>
              <w:t xml:space="preserve"> </w:t>
            </w:r>
          </w:p>
        </w:tc>
        <w:tc>
          <w:tcPr>
            <w:tcW w:w="720" w:type="dxa"/>
            <w:tcBorders>
              <w:top w:val="nil"/>
              <w:left w:val="nil"/>
              <w:bottom w:val="nil"/>
              <w:right w:val="nil"/>
            </w:tcBorders>
          </w:tcPr>
          <w:p w14:paraId="42CBFD4D" w14:textId="77777777" w:rsidR="00143C1E" w:rsidRDefault="00237A6A">
            <w:pPr>
              <w:spacing w:after="0" w:line="259" w:lineRule="auto"/>
              <w:ind w:left="0" w:firstLine="0"/>
            </w:pPr>
            <w:r>
              <w:t xml:space="preserve"> </w:t>
            </w:r>
          </w:p>
        </w:tc>
        <w:tc>
          <w:tcPr>
            <w:tcW w:w="1100" w:type="dxa"/>
            <w:tcBorders>
              <w:top w:val="nil"/>
              <w:left w:val="nil"/>
              <w:bottom w:val="nil"/>
              <w:right w:val="nil"/>
            </w:tcBorders>
          </w:tcPr>
          <w:p w14:paraId="26C158BA" w14:textId="77777777" w:rsidR="00143C1E" w:rsidRDefault="00237A6A">
            <w:pPr>
              <w:spacing w:after="0" w:line="259" w:lineRule="auto"/>
              <w:ind w:left="0" w:firstLine="0"/>
              <w:jc w:val="both"/>
            </w:pPr>
            <w:r>
              <w:t xml:space="preserve">2001-2002 </w:t>
            </w:r>
          </w:p>
        </w:tc>
      </w:tr>
      <w:tr w:rsidR="00143C1E" w14:paraId="1D0FE11F" w14:textId="77777777">
        <w:trPr>
          <w:trHeight w:val="276"/>
        </w:trPr>
        <w:tc>
          <w:tcPr>
            <w:tcW w:w="2120" w:type="dxa"/>
            <w:tcBorders>
              <w:top w:val="nil"/>
              <w:left w:val="nil"/>
              <w:bottom w:val="nil"/>
              <w:right w:val="nil"/>
            </w:tcBorders>
          </w:tcPr>
          <w:p w14:paraId="563B30CD" w14:textId="77777777" w:rsidR="00143C1E" w:rsidRDefault="00237A6A">
            <w:pPr>
              <w:spacing w:after="0" w:line="259" w:lineRule="auto"/>
              <w:ind w:left="0" w:firstLine="0"/>
            </w:pPr>
            <w:r>
              <w:t xml:space="preserve">Jason Brooks          </w:t>
            </w:r>
          </w:p>
        </w:tc>
        <w:tc>
          <w:tcPr>
            <w:tcW w:w="760" w:type="dxa"/>
            <w:tcBorders>
              <w:top w:val="nil"/>
              <w:left w:val="nil"/>
              <w:bottom w:val="nil"/>
              <w:right w:val="nil"/>
            </w:tcBorders>
          </w:tcPr>
          <w:p w14:paraId="37CC0BE7" w14:textId="77777777" w:rsidR="00143C1E" w:rsidRDefault="00237A6A">
            <w:pPr>
              <w:spacing w:after="0" w:line="259" w:lineRule="auto"/>
              <w:ind w:left="40" w:firstLine="0"/>
            </w:pPr>
            <w:r>
              <w:t xml:space="preserve"> </w:t>
            </w:r>
          </w:p>
        </w:tc>
        <w:tc>
          <w:tcPr>
            <w:tcW w:w="720" w:type="dxa"/>
            <w:tcBorders>
              <w:top w:val="nil"/>
              <w:left w:val="nil"/>
              <w:bottom w:val="nil"/>
              <w:right w:val="nil"/>
            </w:tcBorders>
          </w:tcPr>
          <w:p w14:paraId="29F1782F" w14:textId="77777777" w:rsidR="00143C1E" w:rsidRDefault="00237A6A">
            <w:pPr>
              <w:spacing w:after="0" w:line="259" w:lineRule="auto"/>
              <w:ind w:left="0" w:firstLine="0"/>
            </w:pPr>
            <w:r>
              <w:t xml:space="preserve"> </w:t>
            </w:r>
          </w:p>
        </w:tc>
        <w:tc>
          <w:tcPr>
            <w:tcW w:w="1100" w:type="dxa"/>
            <w:tcBorders>
              <w:top w:val="nil"/>
              <w:left w:val="nil"/>
              <w:bottom w:val="nil"/>
              <w:right w:val="nil"/>
            </w:tcBorders>
          </w:tcPr>
          <w:p w14:paraId="2F9C5FB1" w14:textId="77777777" w:rsidR="00143C1E" w:rsidRDefault="00237A6A">
            <w:pPr>
              <w:spacing w:after="0" w:line="259" w:lineRule="auto"/>
              <w:ind w:left="0" w:firstLine="0"/>
              <w:jc w:val="both"/>
            </w:pPr>
            <w:r>
              <w:t xml:space="preserve">2003-2004 </w:t>
            </w:r>
          </w:p>
        </w:tc>
      </w:tr>
      <w:tr w:rsidR="00143C1E" w14:paraId="53917EBB" w14:textId="77777777">
        <w:trPr>
          <w:trHeight w:val="276"/>
        </w:trPr>
        <w:tc>
          <w:tcPr>
            <w:tcW w:w="2120" w:type="dxa"/>
            <w:tcBorders>
              <w:top w:val="nil"/>
              <w:left w:val="nil"/>
              <w:bottom w:val="nil"/>
              <w:right w:val="nil"/>
            </w:tcBorders>
          </w:tcPr>
          <w:p w14:paraId="053C113F" w14:textId="77777777" w:rsidR="00143C1E" w:rsidRDefault="00237A6A">
            <w:pPr>
              <w:spacing w:after="0" w:line="259" w:lineRule="auto"/>
              <w:ind w:left="0" w:firstLine="0"/>
            </w:pPr>
            <w:r>
              <w:t xml:space="preserve">John Lind               </w:t>
            </w:r>
          </w:p>
        </w:tc>
        <w:tc>
          <w:tcPr>
            <w:tcW w:w="760" w:type="dxa"/>
            <w:tcBorders>
              <w:top w:val="nil"/>
              <w:left w:val="nil"/>
              <w:bottom w:val="nil"/>
              <w:right w:val="nil"/>
            </w:tcBorders>
          </w:tcPr>
          <w:p w14:paraId="6C6E4D17" w14:textId="77777777" w:rsidR="00143C1E" w:rsidRDefault="00237A6A">
            <w:pPr>
              <w:spacing w:after="0" w:line="259" w:lineRule="auto"/>
              <w:ind w:left="40" w:firstLine="0"/>
            </w:pPr>
            <w:r>
              <w:t xml:space="preserve"> </w:t>
            </w:r>
          </w:p>
        </w:tc>
        <w:tc>
          <w:tcPr>
            <w:tcW w:w="720" w:type="dxa"/>
            <w:tcBorders>
              <w:top w:val="nil"/>
              <w:left w:val="nil"/>
              <w:bottom w:val="nil"/>
              <w:right w:val="nil"/>
            </w:tcBorders>
          </w:tcPr>
          <w:p w14:paraId="5E9055D4" w14:textId="77777777" w:rsidR="00143C1E" w:rsidRDefault="00237A6A">
            <w:pPr>
              <w:spacing w:after="0" w:line="259" w:lineRule="auto"/>
              <w:ind w:left="0" w:firstLine="0"/>
            </w:pPr>
            <w:r>
              <w:t xml:space="preserve"> </w:t>
            </w:r>
          </w:p>
        </w:tc>
        <w:tc>
          <w:tcPr>
            <w:tcW w:w="1100" w:type="dxa"/>
            <w:tcBorders>
              <w:top w:val="nil"/>
              <w:left w:val="nil"/>
              <w:bottom w:val="nil"/>
              <w:right w:val="nil"/>
            </w:tcBorders>
          </w:tcPr>
          <w:p w14:paraId="62398433" w14:textId="77777777" w:rsidR="00143C1E" w:rsidRDefault="00237A6A">
            <w:pPr>
              <w:spacing w:after="0" w:line="259" w:lineRule="auto"/>
              <w:ind w:left="0" w:firstLine="0"/>
              <w:jc w:val="both"/>
            </w:pPr>
            <w:r>
              <w:t xml:space="preserve">2003-2004 </w:t>
            </w:r>
          </w:p>
        </w:tc>
      </w:tr>
      <w:tr w:rsidR="00143C1E" w14:paraId="4ECCFD97" w14:textId="77777777">
        <w:trPr>
          <w:trHeight w:val="276"/>
        </w:trPr>
        <w:tc>
          <w:tcPr>
            <w:tcW w:w="2120" w:type="dxa"/>
            <w:tcBorders>
              <w:top w:val="nil"/>
              <w:left w:val="nil"/>
              <w:bottom w:val="nil"/>
              <w:right w:val="nil"/>
            </w:tcBorders>
          </w:tcPr>
          <w:p w14:paraId="0FB79C7C" w14:textId="77777777" w:rsidR="00143C1E" w:rsidRDefault="00237A6A">
            <w:pPr>
              <w:spacing w:after="0" w:line="259" w:lineRule="auto"/>
              <w:ind w:left="0" w:firstLine="0"/>
            </w:pPr>
            <w:r>
              <w:t xml:space="preserve">Sara Borger            </w:t>
            </w:r>
          </w:p>
        </w:tc>
        <w:tc>
          <w:tcPr>
            <w:tcW w:w="760" w:type="dxa"/>
            <w:tcBorders>
              <w:top w:val="nil"/>
              <w:left w:val="nil"/>
              <w:bottom w:val="nil"/>
              <w:right w:val="nil"/>
            </w:tcBorders>
          </w:tcPr>
          <w:p w14:paraId="11FAFEA4" w14:textId="77777777" w:rsidR="00143C1E" w:rsidRDefault="00237A6A">
            <w:pPr>
              <w:spacing w:after="0" w:line="259" w:lineRule="auto"/>
              <w:ind w:left="40" w:firstLine="0"/>
            </w:pPr>
            <w:r>
              <w:t xml:space="preserve"> </w:t>
            </w:r>
          </w:p>
        </w:tc>
        <w:tc>
          <w:tcPr>
            <w:tcW w:w="720" w:type="dxa"/>
            <w:tcBorders>
              <w:top w:val="nil"/>
              <w:left w:val="nil"/>
              <w:bottom w:val="nil"/>
              <w:right w:val="nil"/>
            </w:tcBorders>
          </w:tcPr>
          <w:p w14:paraId="650798E4" w14:textId="77777777" w:rsidR="00143C1E" w:rsidRDefault="00237A6A">
            <w:pPr>
              <w:spacing w:after="0" w:line="259" w:lineRule="auto"/>
              <w:ind w:left="0" w:firstLine="0"/>
            </w:pPr>
            <w:r>
              <w:t xml:space="preserve"> </w:t>
            </w:r>
          </w:p>
        </w:tc>
        <w:tc>
          <w:tcPr>
            <w:tcW w:w="1100" w:type="dxa"/>
            <w:tcBorders>
              <w:top w:val="nil"/>
              <w:left w:val="nil"/>
              <w:bottom w:val="nil"/>
              <w:right w:val="nil"/>
            </w:tcBorders>
          </w:tcPr>
          <w:p w14:paraId="6F814F52" w14:textId="77777777" w:rsidR="00143C1E" w:rsidRDefault="00237A6A">
            <w:pPr>
              <w:spacing w:after="0" w:line="259" w:lineRule="auto"/>
              <w:ind w:left="0" w:firstLine="0"/>
              <w:jc w:val="both"/>
            </w:pPr>
            <w:r>
              <w:t xml:space="preserve">2003-2004 </w:t>
            </w:r>
          </w:p>
        </w:tc>
      </w:tr>
      <w:tr w:rsidR="00143C1E" w14:paraId="1763A2C7" w14:textId="77777777">
        <w:trPr>
          <w:trHeight w:val="276"/>
        </w:trPr>
        <w:tc>
          <w:tcPr>
            <w:tcW w:w="2120" w:type="dxa"/>
            <w:tcBorders>
              <w:top w:val="nil"/>
              <w:left w:val="nil"/>
              <w:bottom w:val="nil"/>
              <w:right w:val="nil"/>
            </w:tcBorders>
          </w:tcPr>
          <w:p w14:paraId="29296CFD" w14:textId="77777777" w:rsidR="00143C1E" w:rsidRDefault="00237A6A">
            <w:pPr>
              <w:spacing w:after="0" w:line="259" w:lineRule="auto"/>
              <w:ind w:left="0" w:firstLine="0"/>
            </w:pPr>
            <w:r>
              <w:t xml:space="preserve">Elizabeth Groves   </w:t>
            </w:r>
          </w:p>
        </w:tc>
        <w:tc>
          <w:tcPr>
            <w:tcW w:w="760" w:type="dxa"/>
            <w:tcBorders>
              <w:top w:val="nil"/>
              <w:left w:val="nil"/>
              <w:bottom w:val="nil"/>
              <w:right w:val="nil"/>
            </w:tcBorders>
          </w:tcPr>
          <w:p w14:paraId="3546E54D" w14:textId="77777777" w:rsidR="00143C1E" w:rsidRDefault="00237A6A">
            <w:pPr>
              <w:spacing w:after="0" w:line="259" w:lineRule="auto"/>
              <w:ind w:left="40" w:firstLine="0"/>
            </w:pPr>
            <w:r>
              <w:t xml:space="preserve"> </w:t>
            </w:r>
          </w:p>
        </w:tc>
        <w:tc>
          <w:tcPr>
            <w:tcW w:w="720" w:type="dxa"/>
            <w:tcBorders>
              <w:top w:val="nil"/>
              <w:left w:val="nil"/>
              <w:bottom w:val="nil"/>
              <w:right w:val="nil"/>
            </w:tcBorders>
          </w:tcPr>
          <w:p w14:paraId="7BD78812" w14:textId="77777777" w:rsidR="00143C1E" w:rsidRDefault="00237A6A">
            <w:pPr>
              <w:spacing w:after="0" w:line="259" w:lineRule="auto"/>
              <w:ind w:left="0" w:firstLine="0"/>
            </w:pPr>
            <w:r>
              <w:t xml:space="preserve"> </w:t>
            </w:r>
          </w:p>
        </w:tc>
        <w:tc>
          <w:tcPr>
            <w:tcW w:w="1100" w:type="dxa"/>
            <w:tcBorders>
              <w:top w:val="nil"/>
              <w:left w:val="nil"/>
              <w:bottom w:val="nil"/>
              <w:right w:val="nil"/>
            </w:tcBorders>
          </w:tcPr>
          <w:p w14:paraId="168C1739" w14:textId="77777777" w:rsidR="00143C1E" w:rsidRDefault="00237A6A">
            <w:pPr>
              <w:spacing w:after="0" w:line="259" w:lineRule="auto"/>
              <w:ind w:left="0" w:firstLine="0"/>
              <w:jc w:val="both"/>
            </w:pPr>
            <w:r>
              <w:t xml:space="preserve">2003-2004 </w:t>
            </w:r>
          </w:p>
        </w:tc>
      </w:tr>
      <w:tr w:rsidR="00143C1E" w14:paraId="6922BD8A" w14:textId="77777777">
        <w:trPr>
          <w:trHeight w:val="276"/>
        </w:trPr>
        <w:tc>
          <w:tcPr>
            <w:tcW w:w="2120" w:type="dxa"/>
            <w:tcBorders>
              <w:top w:val="nil"/>
              <w:left w:val="nil"/>
              <w:bottom w:val="nil"/>
              <w:right w:val="nil"/>
            </w:tcBorders>
          </w:tcPr>
          <w:p w14:paraId="64686131" w14:textId="77777777" w:rsidR="00143C1E" w:rsidRDefault="00237A6A">
            <w:pPr>
              <w:spacing w:after="0" w:line="259" w:lineRule="auto"/>
              <w:ind w:left="0" w:firstLine="0"/>
            </w:pPr>
            <w:r>
              <w:t xml:space="preserve">Blair Boehmer       </w:t>
            </w:r>
          </w:p>
        </w:tc>
        <w:tc>
          <w:tcPr>
            <w:tcW w:w="760" w:type="dxa"/>
            <w:tcBorders>
              <w:top w:val="nil"/>
              <w:left w:val="nil"/>
              <w:bottom w:val="nil"/>
              <w:right w:val="nil"/>
            </w:tcBorders>
          </w:tcPr>
          <w:p w14:paraId="136577C9" w14:textId="77777777" w:rsidR="00143C1E" w:rsidRDefault="00237A6A">
            <w:pPr>
              <w:spacing w:after="0" w:line="259" w:lineRule="auto"/>
              <w:ind w:left="40" w:firstLine="0"/>
            </w:pPr>
            <w:r>
              <w:t xml:space="preserve"> </w:t>
            </w:r>
          </w:p>
        </w:tc>
        <w:tc>
          <w:tcPr>
            <w:tcW w:w="720" w:type="dxa"/>
            <w:tcBorders>
              <w:top w:val="nil"/>
              <w:left w:val="nil"/>
              <w:bottom w:val="nil"/>
              <w:right w:val="nil"/>
            </w:tcBorders>
          </w:tcPr>
          <w:p w14:paraId="36B10B79" w14:textId="77777777" w:rsidR="00143C1E" w:rsidRDefault="00237A6A">
            <w:pPr>
              <w:spacing w:after="0" w:line="259" w:lineRule="auto"/>
              <w:ind w:left="0" w:firstLine="0"/>
            </w:pPr>
            <w:r>
              <w:t xml:space="preserve"> </w:t>
            </w:r>
          </w:p>
        </w:tc>
        <w:tc>
          <w:tcPr>
            <w:tcW w:w="1100" w:type="dxa"/>
            <w:tcBorders>
              <w:top w:val="nil"/>
              <w:left w:val="nil"/>
              <w:bottom w:val="nil"/>
              <w:right w:val="nil"/>
            </w:tcBorders>
          </w:tcPr>
          <w:p w14:paraId="4111F64D" w14:textId="77777777" w:rsidR="00143C1E" w:rsidRDefault="00237A6A">
            <w:pPr>
              <w:spacing w:after="0" w:line="259" w:lineRule="auto"/>
              <w:ind w:left="0" w:firstLine="0"/>
              <w:jc w:val="both"/>
            </w:pPr>
            <w:r>
              <w:t xml:space="preserve">2006-2007 </w:t>
            </w:r>
          </w:p>
        </w:tc>
      </w:tr>
      <w:tr w:rsidR="00143C1E" w14:paraId="25793CE7" w14:textId="77777777">
        <w:trPr>
          <w:trHeight w:val="270"/>
        </w:trPr>
        <w:tc>
          <w:tcPr>
            <w:tcW w:w="2120" w:type="dxa"/>
            <w:tcBorders>
              <w:top w:val="nil"/>
              <w:left w:val="nil"/>
              <w:bottom w:val="nil"/>
              <w:right w:val="nil"/>
            </w:tcBorders>
          </w:tcPr>
          <w:p w14:paraId="74CE419A" w14:textId="77777777" w:rsidR="00143C1E" w:rsidRDefault="00237A6A">
            <w:pPr>
              <w:spacing w:after="0" w:line="259" w:lineRule="auto"/>
              <w:ind w:left="0" w:firstLine="0"/>
            </w:pPr>
            <w:r>
              <w:t xml:space="preserve">Adam Cantor         </w:t>
            </w:r>
          </w:p>
        </w:tc>
        <w:tc>
          <w:tcPr>
            <w:tcW w:w="760" w:type="dxa"/>
            <w:tcBorders>
              <w:top w:val="nil"/>
              <w:left w:val="nil"/>
              <w:bottom w:val="nil"/>
              <w:right w:val="nil"/>
            </w:tcBorders>
          </w:tcPr>
          <w:p w14:paraId="27B7B56C" w14:textId="77777777" w:rsidR="00143C1E" w:rsidRDefault="00237A6A">
            <w:pPr>
              <w:spacing w:after="0" w:line="259" w:lineRule="auto"/>
              <w:ind w:left="40" w:firstLine="0"/>
            </w:pPr>
            <w:r>
              <w:t xml:space="preserve"> </w:t>
            </w:r>
          </w:p>
        </w:tc>
        <w:tc>
          <w:tcPr>
            <w:tcW w:w="720" w:type="dxa"/>
            <w:tcBorders>
              <w:top w:val="nil"/>
              <w:left w:val="nil"/>
              <w:bottom w:val="nil"/>
              <w:right w:val="nil"/>
            </w:tcBorders>
          </w:tcPr>
          <w:p w14:paraId="4DB7A91B" w14:textId="77777777" w:rsidR="00143C1E" w:rsidRDefault="00237A6A">
            <w:pPr>
              <w:spacing w:after="0" w:line="259" w:lineRule="auto"/>
              <w:ind w:left="0" w:firstLine="0"/>
            </w:pPr>
            <w:r>
              <w:t xml:space="preserve"> </w:t>
            </w:r>
          </w:p>
        </w:tc>
        <w:tc>
          <w:tcPr>
            <w:tcW w:w="1100" w:type="dxa"/>
            <w:tcBorders>
              <w:top w:val="nil"/>
              <w:left w:val="nil"/>
              <w:bottom w:val="nil"/>
              <w:right w:val="nil"/>
            </w:tcBorders>
          </w:tcPr>
          <w:p w14:paraId="19DF457B" w14:textId="77777777" w:rsidR="00143C1E" w:rsidRDefault="00237A6A">
            <w:pPr>
              <w:spacing w:after="0" w:line="259" w:lineRule="auto"/>
              <w:ind w:left="0" w:firstLine="0"/>
              <w:jc w:val="both"/>
            </w:pPr>
            <w:r>
              <w:t xml:space="preserve">2016-2019 </w:t>
            </w:r>
          </w:p>
        </w:tc>
      </w:tr>
    </w:tbl>
    <w:p w14:paraId="37222CC1" w14:textId="77777777" w:rsidR="00143C1E" w:rsidRDefault="00237A6A">
      <w:pPr>
        <w:spacing w:after="0" w:line="259" w:lineRule="auto"/>
        <w:ind w:left="1440" w:firstLine="0"/>
      </w:pPr>
      <w:r>
        <w:t xml:space="preserve"> </w:t>
      </w:r>
    </w:p>
    <w:p w14:paraId="351BC2DA" w14:textId="77777777" w:rsidR="00143C1E" w:rsidRDefault="00237A6A">
      <w:pPr>
        <w:pStyle w:val="Heading1"/>
        <w:tabs>
          <w:tab w:val="center" w:pos="4243"/>
        </w:tabs>
        <w:ind w:left="0" w:firstLine="0"/>
      </w:pPr>
      <w:r>
        <w:rPr>
          <w:b w:val="0"/>
        </w:rPr>
        <w:t xml:space="preserve"> </w:t>
      </w:r>
      <w:r>
        <w:rPr>
          <w:b w:val="0"/>
        </w:rPr>
        <w:tab/>
      </w:r>
      <w:r>
        <w:t xml:space="preserve">Senior Medical Student/Pre-residency Advisor (formal appointment) </w:t>
      </w:r>
    </w:p>
    <w:p w14:paraId="050EFDC4" w14:textId="77777777" w:rsidR="00143C1E" w:rsidRDefault="00237A6A">
      <w:pPr>
        <w:spacing w:after="0" w:line="259" w:lineRule="auto"/>
        <w:ind w:left="0" w:firstLine="0"/>
      </w:pPr>
      <w:r>
        <w:t xml:space="preserve"> </w:t>
      </w:r>
      <w:r>
        <w:tab/>
        <w:t xml:space="preserve"> </w:t>
      </w:r>
      <w:r>
        <w:tab/>
        <w:t xml:space="preserve"> </w:t>
      </w:r>
    </w:p>
    <w:tbl>
      <w:tblPr>
        <w:tblStyle w:val="TableGrid"/>
        <w:tblW w:w="6353" w:type="dxa"/>
        <w:tblInd w:w="0" w:type="dxa"/>
        <w:tblLook w:val="04A0" w:firstRow="1" w:lastRow="0" w:firstColumn="1" w:lastColumn="0" w:noHBand="0" w:noVBand="1"/>
      </w:tblPr>
      <w:tblGrid>
        <w:gridCol w:w="4320"/>
        <w:gridCol w:w="293"/>
        <w:gridCol w:w="1740"/>
      </w:tblGrid>
      <w:tr w:rsidR="00143C1E" w14:paraId="5C3FF5CB" w14:textId="77777777">
        <w:trPr>
          <w:trHeight w:val="1104"/>
        </w:trPr>
        <w:tc>
          <w:tcPr>
            <w:tcW w:w="4613" w:type="dxa"/>
            <w:gridSpan w:val="2"/>
            <w:tcBorders>
              <w:top w:val="nil"/>
              <w:left w:val="nil"/>
              <w:bottom w:val="nil"/>
              <w:right w:val="nil"/>
            </w:tcBorders>
          </w:tcPr>
          <w:p w14:paraId="2B29F024" w14:textId="77777777" w:rsidR="00143C1E" w:rsidRDefault="00237A6A">
            <w:pPr>
              <w:tabs>
                <w:tab w:val="center" w:pos="720"/>
                <w:tab w:val="center" w:pos="1990"/>
                <w:tab w:val="center" w:pos="2880"/>
                <w:tab w:val="center" w:pos="3600"/>
                <w:tab w:val="center" w:pos="4320"/>
              </w:tabs>
              <w:spacing w:after="0" w:line="259" w:lineRule="auto"/>
              <w:ind w:left="0" w:firstLine="0"/>
            </w:pPr>
            <w:r>
              <w:t xml:space="preserve"> </w:t>
            </w:r>
            <w:r>
              <w:tab/>
              <w:t xml:space="preserve"> </w:t>
            </w:r>
            <w:r>
              <w:tab/>
              <w:t xml:space="preserve">Jeff Nelson  </w:t>
            </w:r>
            <w:r>
              <w:tab/>
              <w:t xml:space="preserve"> </w:t>
            </w:r>
            <w:r>
              <w:tab/>
              <w:t xml:space="preserve"> </w:t>
            </w:r>
            <w:r>
              <w:tab/>
              <w:t xml:space="preserve"> </w:t>
            </w:r>
          </w:p>
          <w:p w14:paraId="02EE67CE" w14:textId="77777777" w:rsidR="00143C1E" w:rsidRDefault="00237A6A">
            <w:pPr>
              <w:spacing w:after="0" w:line="259" w:lineRule="auto"/>
              <w:ind w:left="0" w:firstLine="0"/>
            </w:pPr>
            <w:r>
              <w:t xml:space="preserve"> </w:t>
            </w:r>
          </w:p>
          <w:p w14:paraId="0F10EB55" w14:textId="77777777" w:rsidR="00143C1E" w:rsidRDefault="00237A6A">
            <w:pPr>
              <w:spacing w:after="0" w:line="259" w:lineRule="auto"/>
              <w:ind w:left="0" w:firstLine="0"/>
            </w:pPr>
            <w:r>
              <w:rPr>
                <w:b/>
                <w:i/>
              </w:rPr>
              <w:t xml:space="preserve">Resident </w:t>
            </w:r>
          </w:p>
          <w:p w14:paraId="1720D6C7" w14:textId="77777777" w:rsidR="00143C1E" w:rsidRDefault="00237A6A">
            <w:pPr>
              <w:spacing w:after="0" w:line="259" w:lineRule="auto"/>
              <w:ind w:left="720" w:firstLine="0"/>
            </w:pPr>
            <w:r>
              <w:rPr>
                <w:b/>
              </w:rPr>
              <w:t xml:space="preserve">Residency Faculty Advisor (formal) </w:t>
            </w:r>
          </w:p>
        </w:tc>
        <w:tc>
          <w:tcPr>
            <w:tcW w:w="1740" w:type="dxa"/>
            <w:vMerge w:val="restart"/>
            <w:tcBorders>
              <w:top w:val="nil"/>
              <w:left w:val="nil"/>
              <w:bottom w:val="nil"/>
              <w:right w:val="nil"/>
            </w:tcBorders>
          </w:tcPr>
          <w:p w14:paraId="61DC51EE" w14:textId="77777777" w:rsidR="00143C1E" w:rsidRDefault="00237A6A">
            <w:pPr>
              <w:spacing w:after="0" w:line="259" w:lineRule="auto"/>
              <w:ind w:left="154" w:firstLine="0"/>
              <w:jc w:val="center"/>
            </w:pPr>
            <w:r>
              <w:t xml:space="preserve">2009-2010 </w:t>
            </w:r>
          </w:p>
        </w:tc>
      </w:tr>
      <w:tr w:rsidR="00143C1E" w14:paraId="4070C3B3" w14:textId="77777777">
        <w:trPr>
          <w:trHeight w:val="272"/>
        </w:trPr>
        <w:tc>
          <w:tcPr>
            <w:tcW w:w="4320" w:type="dxa"/>
            <w:tcBorders>
              <w:top w:val="nil"/>
              <w:left w:val="nil"/>
              <w:bottom w:val="nil"/>
              <w:right w:val="nil"/>
            </w:tcBorders>
          </w:tcPr>
          <w:p w14:paraId="1CC560E3" w14:textId="77777777" w:rsidR="00143C1E" w:rsidRDefault="00237A6A">
            <w:pPr>
              <w:spacing w:after="0" w:line="259" w:lineRule="auto"/>
              <w:ind w:left="720" w:firstLine="0"/>
            </w:pPr>
            <w:r>
              <w:rPr>
                <w:b/>
              </w:rPr>
              <w:t xml:space="preserve"> </w:t>
            </w:r>
          </w:p>
        </w:tc>
        <w:tc>
          <w:tcPr>
            <w:tcW w:w="293" w:type="dxa"/>
            <w:tcBorders>
              <w:top w:val="nil"/>
              <w:left w:val="nil"/>
              <w:bottom w:val="nil"/>
              <w:right w:val="nil"/>
            </w:tcBorders>
          </w:tcPr>
          <w:p w14:paraId="5B22ACC5" w14:textId="77777777" w:rsidR="00143C1E" w:rsidRDefault="00143C1E">
            <w:pPr>
              <w:spacing w:after="160" w:line="259" w:lineRule="auto"/>
              <w:ind w:left="0" w:firstLine="0"/>
            </w:pPr>
          </w:p>
        </w:tc>
        <w:tc>
          <w:tcPr>
            <w:tcW w:w="0" w:type="auto"/>
            <w:vMerge/>
            <w:tcBorders>
              <w:top w:val="nil"/>
              <w:left w:val="nil"/>
              <w:bottom w:val="nil"/>
              <w:right w:val="nil"/>
            </w:tcBorders>
          </w:tcPr>
          <w:p w14:paraId="5C4AE645" w14:textId="77777777" w:rsidR="00143C1E" w:rsidRDefault="00143C1E">
            <w:pPr>
              <w:spacing w:after="160" w:line="259" w:lineRule="auto"/>
              <w:ind w:left="0" w:firstLine="0"/>
            </w:pPr>
          </w:p>
        </w:tc>
      </w:tr>
      <w:tr w:rsidR="00143C1E" w14:paraId="526559B8" w14:textId="77777777">
        <w:trPr>
          <w:trHeight w:val="276"/>
        </w:trPr>
        <w:tc>
          <w:tcPr>
            <w:tcW w:w="4320" w:type="dxa"/>
            <w:tcBorders>
              <w:top w:val="nil"/>
              <w:left w:val="nil"/>
              <w:bottom w:val="nil"/>
              <w:right w:val="nil"/>
            </w:tcBorders>
          </w:tcPr>
          <w:p w14:paraId="411093AD" w14:textId="77777777" w:rsidR="00143C1E" w:rsidRDefault="00237A6A">
            <w:pPr>
              <w:spacing w:after="0" w:line="259" w:lineRule="auto"/>
              <w:ind w:left="1440" w:firstLine="0"/>
            </w:pPr>
            <w:r>
              <w:t xml:space="preserve">Daniel Thuente, M.D.  </w:t>
            </w:r>
          </w:p>
        </w:tc>
        <w:tc>
          <w:tcPr>
            <w:tcW w:w="293" w:type="dxa"/>
            <w:tcBorders>
              <w:top w:val="nil"/>
              <w:left w:val="nil"/>
              <w:bottom w:val="nil"/>
              <w:right w:val="nil"/>
            </w:tcBorders>
          </w:tcPr>
          <w:p w14:paraId="33FE3209" w14:textId="77777777" w:rsidR="00143C1E" w:rsidRDefault="00237A6A">
            <w:pPr>
              <w:spacing w:after="0" w:line="259" w:lineRule="auto"/>
              <w:ind w:left="0" w:firstLine="0"/>
            </w:pPr>
            <w:r>
              <w:t xml:space="preserve"> </w:t>
            </w:r>
          </w:p>
        </w:tc>
        <w:tc>
          <w:tcPr>
            <w:tcW w:w="1740" w:type="dxa"/>
            <w:tcBorders>
              <w:top w:val="nil"/>
              <w:left w:val="nil"/>
              <w:bottom w:val="nil"/>
              <w:right w:val="nil"/>
            </w:tcBorders>
          </w:tcPr>
          <w:p w14:paraId="39D2431C" w14:textId="77777777" w:rsidR="00143C1E" w:rsidRDefault="00237A6A">
            <w:pPr>
              <w:spacing w:after="0" w:line="259" w:lineRule="auto"/>
              <w:ind w:left="154" w:firstLine="0"/>
              <w:jc w:val="center"/>
            </w:pPr>
            <w:r>
              <w:t xml:space="preserve">2001-2002 </w:t>
            </w:r>
          </w:p>
        </w:tc>
      </w:tr>
      <w:tr w:rsidR="00143C1E" w14:paraId="23E80765" w14:textId="77777777">
        <w:trPr>
          <w:trHeight w:val="276"/>
        </w:trPr>
        <w:tc>
          <w:tcPr>
            <w:tcW w:w="4320" w:type="dxa"/>
            <w:tcBorders>
              <w:top w:val="nil"/>
              <w:left w:val="nil"/>
              <w:bottom w:val="nil"/>
              <w:right w:val="nil"/>
            </w:tcBorders>
          </w:tcPr>
          <w:p w14:paraId="152FCBCD" w14:textId="77777777" w:rsidR="00143C1E" w:rsidRDefault="00237A6A">
            <w:pPr>
              <w:spacing w:after="0" w:line="259" w:lineRule="auto"/>
              <w:ind w:left="1440" w:firstLine="0"/>
            </w:pPr>
            <w:r>
              <w:t xml:space="preserve">Grant Comer, M.D .  </w:t>
            </w:r>
          </w:p>
        </w:tc>
        <w:tc>
          <w:tcPr>
            <w:tcW w:w="293" w:type="dxa"/>
            <w:tcBorders>
              <w:top w:val="nil"/>
              <w:left w:val="nil"/>
              <w:bottom w:val="nil"/>
              <w:right w:val="nil"/>
            </w:tcBorders>
          </w:tcPr>
          <w:p w14:paraId="65AA36C9" w14:textId="77777777" w:rsidR="00143C1E" w:rsidRDefault="00237A6A">
            <w:pPr>
              <w:spacing w:after="0" w:line="259" w:lineRule="auto"/>
              <w:ind w:left="0" w:firstLine="0"/>
            </w:pPr>
            <w:r>
              <w:t xml:space="preserve"> </w:t>
            </w:r>
          </w:p>
        </w:tc>
        <w:tc>
          <w:tcPr>
            <w:tcW w:w="1740" w:type="dxa"/>
            <w:tcBorders>
              <w:top w:val="nil"/>
              <w:left w:val="nil"/>
              <w:bottom w:val="nil"/>
              <w:right w:val="nil"/>
            </w:tcBorders>
          </w:tcPr>
          <w:p w14:paraId="4E04A984" w14:textId="77777777" w:rsidR="00143C1E" w:rsidRDefault="00237A6A">
            <w:pPr>
              <w:spacing w:after="0" w:line="259" w:lineRule="auto"/>
              <w:ind w:left="154" w:firstLine="0"/>
              <w:jc w:val="center"/>
            </w:pPr>
            <w:r>
              <w:t xml:space="preserve">2002-2005 </w:t>
            </w:r>
          </w:p>
        </w:tc>
      </w:tr>
      <w:tr w:rsidR="00143C1E" w14:paraId="47644261" w14:textId="77777777">
        <w:trPr>
          <w:trHeight w:val="276"/>
        </w:trPr>
        <w:tc>
          <w:tcPr>
            <w:tcW w:w="4320" w:type="dxa"/>
            <w:tcBorders>
              <w:top w:val="nil"/>
              <w:left w:val="nil"/>
              <w:bottom w:val="nil"/>
              <w:right w:val="nil"/>
            </w:tcBorders>
          </w:tcPr>
          <w:p w14:paraId="17706A63" w14:textId="77777777" w:rsidR="00143C1E" w:rsidRDefault="00237A6A">
            <w:pPr>
              <w:spacing w:after="0" w:line="259" w:lineRule="auto"/>
              <w:ind w:left="1440" w:firstLine="0"/>
            </w:pPr>
            <w:r>
              <w:t xml:space="preserve">David Rogers, M.D.   </w:t>
            </w:r>
          </w:p>
        </w:tc>
        <w:tc>
          <w:tcPr>
            <w:tcW w:w="293" w:type="dxa"/>
            <w:tcBorders>
              <w:top w:val="nil"/>
              <w:left w:val="nil"/>
              <w:bottom w:val="nil"/>
              <w:right w:val="nil"/>
            </w:tcBorders>
          </w:tcPr>
          <w:p w14:paraId="4EAE1063" w14:textId="77777777" w:rsidR="00143C1E" w:rsidRDefault="00237A6A">
            <w:pPr>
              <w:spacing w:after="0" w:line="259" w:lineRule="auto"/>
              <w:ind w:left="0" w:firstLine="0"/>
            </w:pPr>
            <w:r>
              <w:t xml:space="preserve"> </w:t>
            </w:r>
          </w:p>
        </w:tc>
        <w:tc>
          <w:tcPr>
            <w:tcW w:w="1740" w:type="dxa"/>
            <w:tcBorders>
              <w:top w:val="nil"/>
              <w:left w:val="nil"/>
              <w:bottom w:val="nil"/>
              <w:right w:val="nil"/>
            </w:tcBorders>
          </w:tcPr>
          <w:p w14:paraId="06B77731" w14:textId="77777777" w:rsidR="00143C1E" w:rsidRDefault="00237A6A">
            <w:pPr>
              <w:spacing w:after="0" w:line="259" w:lineRule="auto"/>
              <w:ind w:left="154" w:firstLine="0"/>
              <w:jc w:val="center"/>
            </w:pPr>
            <w:r>
              <w:t xml:space="preserve">2003-2006 </w:t>
            </w:r>
          </w:p>
        </w:tc>
      </w:tr>
      <w:tr w:rsidR="00143C1E" w14:paraId="7D2F6058" w14:textId="77777777">
        <w:trPr>
          <w:trHeight w:val="276"/>
        </w:trPr>
        <w:tc>
          <w:tcPr>
            <w:tcW w:w="4320" w:type="dxa"/>
            <w:tcBorders>
              <w:top w:val="nil"/>
              <w:left w:val="nil"/>
              <w:bottom w:val="nil"/>
              <w:right w:val="nil"/>
            </w:tcBorders>
          </w:tcPr>
          <w:p w14:paraId="6C536A30" w14:textId="77777777" w:rsidR="00143C1E" w:rsidRDefault="00237A6A">
            <w:pPr>
              <w:tabs>
                <w:tab w:val="center" w:pos="2310"/>
                <w:tab w:val="center" w:pos="3600"/>
              </w:tabs>
              <w:spacing w:after="0" w:line="259" w:lineRule="auto"/>
              <w:ind w:left="0" w:firstLine="0"/>
            </w:pPr>
            <w:r>
              <w:rPr>
                <w:rFonts w:ascii="Calibri" w:eastAsia="Calibri" w:hAnsi="Calibri" w:cs="Calibri"/>
                <w:sz w:val="22"/>
              </w:rPr>
              <w:tab/>
            </w:r>
            <w:r>
              <w:t xml:space="preserve">Sumit Garg, M.D.  </w:t>
            </w:r>
            <w:r>
              <w:tab/>
              <w:t xml:space="preserve"> </w:t>
            </w:r>
          </w:p>
        </w:tc>
        <w:tc>
          <w:tcPr>
            <w:tcW w:w="293" w:type="dxa"/>
            <w:tcBorders>
              <w:top w:val="nil"/>
              <w:left w:val="nil"/>
              <w:bottom w:val="nil"/>
              <w:right w:val="nil"/>
            </w:tcBorders>
          </w:tcPr>
          <w:p w14:paraId="571DA34E" w14:textId="77777777" w:rsidR="00143C1E" w:rsidRDefault="00237A6A">
            <w:pPr>
              <w:spacing w:after="0" w:line="259" w:lineRule="auto"/>
              <w:ind w:left="0" w:firstLine="0"/>
            </w:pPr>
            <w:r>
              <w:t xml:space="preserve"> </w:t>
            </w:r>
          </w:p>
        </w:tc>
        <w:tc>
          <w:tcPr>
            <w:tcW w:w="1740" w:type="dxa"/>
            <w:tcBorders>
              <w:top w:val="nil"/>
              <w:left w:val="nil"/>
              <w:bottom w:val="nil"/>
              <w:right w:val="nil"/>
            </w:tcBorders>
          </w:tcPr>
          <w:p w14:paraId="270EC885" w14:textId="77777777" w:rsidR="00143C1E" w:rsidRDefault="00237A6A">
            <w:pPr>
              <w:spacing w:after="0" w:line="259" w:lineRule="auto"/>
              <w:ind w:left="154" w:firstLine="0"/>
              <w:jc w:val="center"/>
            </w:pPr>
            <w:r>
              <w:t xml:space="preserve">2005-2006 </w:t>
            </w:r>
          </w:p>
        </w:tc>
      </w:tr>
      <w:tr w:rsidR="00143C1E" w14:paraId="3AE3DE63" w14:textId="77777777">
        <w:trPr>
          <w:trHeight w:val="276"/>
        </w:trPr>
        <w:tc>
          <w:tcPr>
            <w:tcW w:w="4320" w:type="dxa"/>
            <w:tcBorders>
              <w:top w:val="nil"/>
              <w:left w:val="nil"/>
              <w:bottom w:val="nil"/>
              <w:right w:val="nil"/>
            </w:tcBorders>
          </w:tcPr>
          <w:p w14:paraId="1D8FFB7E" w14:textId="77777777" w:rsidR="00143C1E" w:rsidRDefault="00237A6A">
            <w:pPr>
              <w:tabs>
                <w:tab w:val="center" w:pos="2343"/>
                <w:tab w:val="center" w:pos="3600"/>
              </w:tabs>
              <w:spacing w:after="0" w:line="259" w:lineRule="auto"/>
              <w:ind w:left="0" w:firstLine="0"/>
            </w:pPr>
            <w:r>
              <w:rPr>
                <w:rFonts w:ascii="Calibri" w:eastAsia="Calibri" w:hAnsi="Calibri" w:cs="Calibri"/>
                <w:sz w:val="22"/>
              </w:rPr>
              <w:tab/>
            </w:r>
            <w:r>
              <w:t xml:space="preserve">Scott Storck, M.D.  </w:t>
            </w:r>
            <w:r>
              <w:tab/>
              <w:t xml:space="preserve"> </w:t>
            </w:r>
          </w:p>
        </w:tc>
        <w:tc>
          <w:tcPr>
            <w:tcW w:w="293" w:type="dxa"/>
            <w:tcBorders>
              <w:top w:val="nil"/>
              <w:left w:val="nil"/>
              <w:bottom w:val="nil"/>
              <w:right w:val="nil"/>
            </w:tcBorders>
          </w:tcPr>
          <w:p w14:paraId="37AFDD6D" w14:textId="77777777" w:rsidR="00143C1E" w:rsidRDefault="00237A6A">
            <w:pPr>
              <w:spacing w:after="0" w:line="259" w:lineRule="auto"/>
              <w:ind w:left="0" w:firstLine="0"/>
            </w:pPr>
            <w:r>
              <w:t xml:space="preserve"> </w:t>
            </w:r>
          </w:p>
        </w:tc>
        <w:tc>
          <w:tcPr>
            <w:tcW w:w="1740" w:type="dxa"/>
            <w:tcBorders>
              <w:top w:val="nil"/>
              <w:left w:val="nil"/>
              <w:bottom w:val="nil"/>
              <w:right w:val="nil"/>
            </w:tcBorders>
          </w:tcPr>
          <w:p w14:paraId="70CE7177" w14:textId="77777777" w:rsidR="00143C1E" w:rsidRDefault="00237A6A">
            <w:pPr>
              <w:spacing w:after="0" w:line="259" w:lineRule="auto"/>
              <w:ind w:left="154" w:firstLine="0"/>
              <w:jc w:val="center"/>
            </w:pPr>
            <w:r>
              <w:t xml:space="preserve">2006-2009 </w:t>
            </w:r>
          </w:p>
        </w:tc>
      </w:tr>
      <w:tr w:rsidR="00143C1E" w14:paraId="6F39B698" w14:textId="77777777">
        <w:trPr>
          <w:trHeight w:val="276"/>
        </w:trPr>
        <w:tc>
          <w:tcPr>
            <w:tcW w:w="4320" w:type="dxa"/>
            <w:tcBorders>
              <w:top w:val="nil"/>
              <w:left w:val="nil"/>
              <w:bottom w:val="nil"/>
              <w:right w:val="nil"/>
            </w:tcBorders>
          </w:tcPr>
          <w:p w14:paraId="52D7550E" w14:textId="77777777" w:rsidR="00143C1E" w:rsidRDefault="00237A6A">
            <w:pPr>
              <w:tabs>
                <w:tab w:val="center" w:pos="2330"/>
                <w:tab w:val="center" w:pos="3600"/>
              </w:tabs>
              <w:spacing w:after="0" w:line="259" w:lineRule="auto"/>
              <w:ind w:left="0" w:firstLine="0"/>
            </w:pPr>
            <w:r>
              <w:rPr>
                <w:rFonts w:ascii="Calibri" w:eastAsia="Calibri" w:hAnsi="Calibri" w:cs="Calibri"/>
                <w:sz w:val="22"/>
              </w:rPr>
              <w:tab/>
            </w:r>
            <w:r>
              <w:t xml:space="preserve">Allison Yee, M.D.  </w:t>
            </w:r>
            <w:r>
              <w:tab/>
              <w:t xml:space="preserve"> </w:t>
            </w:r>
          </w:p>
        </w:tc>
        <w:tc>
          <w:tcPr>
            <w:tcW w:w="293" w:type="dxa"/>
            <w:tcBorders>
              <w:top w:val="nil"/>
              <w:left w:val="nil"/>
              <w:bottom w:val="nil"/>
              <w:right w:val="nil"/>
            </w:tcBorders>
          </w:tcPr>
          <w:p w14:paraId="29E6D2CD" w14:textId="77777777" w:rsidR="00143C1E" w:rsidRDefault="00237A6A">
            <w:pPr>
              <w:spacing w:after="0" w:line="259" w:lineRule="auto"/>
              <w:ind w:left="0" w:firstLine="0"/>
            </w:pPr>
            <w:r>
              <w:t xml:space="preserve"> </w:t>
            </w:r>
          </w:p>
        </w:tc>
        <w:tc>
          <w:tcPr>
            <w:tcW w:w="1740" w:type="dxa"/>
            <w:tcBorders>
              <w:top w:val="nil"/>
              <w:left w:val="nil"/>
              <w:bottom w:val="nil"/>
              <w:right w:val="nil"/>
            </w:tcBorders>
          </w:tcPr>
          <w:p w14:paraId="1731DEB6" w14:textId="77777777" w:rsidR="00143C1E" w:rsidRDefault="00237A6A">
            <w:pPr>
              <w:spacing w:after="0" w:line="259" w:lineRule="auto"/>
              <w:ind w:left="154" w:firstLine="0"/>
              <w:jc w:val="center"/>
            </w:pPr>
            <w:r>
              <w:t xml:space="preserve">2007-2010 </w:t>
            </w:r>
          </w:p>
        </w:tc>
      </w:tr>
      <w:tr w:rsidR="00143C1E" w14:paraId="7DBE71F6" w14:textId="77777777">
        <w:trPr>
          <w:trHeight w:val="276"/>
        </w:trPr>
        <w:tc>
          <w:tcPr>
            <w:tcW w:w="4320" w:type="dxa"/>
            <w:tcBorders>
              <w:top w:val="nil"/>
              <w:left w:val="nil"/>
              <w:bottom w:val="nil"/>
              <w:right w:val="nil"/>
            </w:tcBorders>
          </w:tcPr>
          <w:p w14:paraId="141ED431" w14:textId="77777777" w:rsidR="00143C1E" w:rsidRDefault="00237A6A">
            <w:pPr>
              <w:tabs>
                <w:tab w:val="center" w:pos="2170"/>
                <w:tab w:val="center" w:pos="3600"/>
              </w:tabs>
              <w:spacing w:after="0" w:line="259" w:lineRule="auto"/>
              <w:ind w:left="0" w:firstLine="0"/>
            </w:pPr>
            <w:r>
              <w:rPr>
                <w:rFonts w:ascii="Calibri" w:eastAsia="Calibri" w:hAnsi="Calibri" w:cs="Calibri"/>
                <w:sz w:val="22"/>
              </w:rPr>
              <w:tab/>
            </w:r>
            <w:r>
              <w:t xml:space="preserve">Dongmei Chen  </w:t>
            </w:r>
            <w:r>
              <w:tab/>
              <w:t xml:space="preserve"> </w:t>
            </w:r>
          </w:p>
        </w:tc>
        <w:tc>
          <w:tcPr>
            <w:tcW w:w="293" w:type="dxa"/>
            <w:tcBorders>
              <w:top w:val="nil"/>
              <w:left w:val="nil"/>
              <w:bottom w:val="nil"/>
              <w:right w:val="nil"/>
            </w:tcBorders>
          </w:tcPr>
          <w:p w14:paraId="7DBF0FB9" w14:textId="77777777" w:rsidR="00143C1E" w:rsidRDefault="00237A6A">
            <w:pPr>
              <w:spacing w:after="0" w:line="259" w:lineRule="auto"/>
              <w:ind w:left="0" w:firstLine="0"/>
            </w:pPr>
            <w:r>
              <w:t xml:space="preserve"> </w:t>
            </w:r>
          </w:p>
        </w:tc>
        <w:tc>
          <w:tcPr>
            <w:tcW w:w="1740" w:type="dxa"/>
            <w:tcBorders>
              <w:top w:val="nil"/>
              <w:left w:val="nil"/>
              <w:bottom w:val="nil"/>
              <w:right w:val="nil"/>
            </w:tcBorders>
          </w:tcPr>
          <w:p w14:paraId="25CB27B1" w14:textId="77777777" w:rsidR="00143C1E" w:rsidRDefault="00237A6A">
            <w:pPr>
              <w:spacing w:after="0" w:line="259" w:lineRule="auto"/>
              <w:ind w:left="154" w:firstLine="0"/>
              <w:jc w:val="center"/>
            </w:pPr>
            <w:r>
              <w:t xml:space="preserve">2009-2012 </w:t>
            </w:r>
          </w:p>
        </w:tc>
      </w:tr>
      <w:tr w:rsidR="00143C1E" w14:paraId="72D18AE2" w14:textId="77777777">
        <w:trPr>
          <w:trHeight w:val="276"/>
        </w:trPr>
        <w:tc>
          <w:tcPr>
            <w:tcW w:w="4320" w:type="dxa"/>
            <w:tcBorders>
              <w:top w:val="nil"/>
              <w:left w:val="nil"/>
              <w:bottom w:val="nil"/>
              <w:right w:val="nil"/>
            </w:tcBorders>
          </w:tcPr>
          <w:p w14:paraId="0E26E135" w14:textId="77777777" w:rsidR="00143C1E" w:rsidRDefault="00237A6A">
            <w:pPr>
              <w:tabs>
                <w:tab w:val="center" w:pos="2256"/>
                <w:tab w:val="center" w:pos="3600"/>
              </w:tabs>
              <w:spacing w:after="0" w:line="259" w:lineRule="auto"/>
              <w:ind w:left="0" w:firstLine="0"/>
            </w:pPr>
            <w:r>
              <w:rPr>
                <w:rFonts w:ascii="Calibri" w:eastAsia="Calibri" w:hAnsi="Calibri" w:cs="Calibri"/>
                <w:sz w:val="22"/>
              </w:rPr>
              <w:tab/>
            </w:r>
            <w:r>
              <w:t xml:space="preserve">Laura Magnuson  </w:t>
            </w:r>
            <w:r>
              <w:tab/>
              <w:t xml:space="preserve"> </w:t>
            </w:r>
          </w:p>
        </w:tc>
        <w:tc>
          <w:tcPr>
            <w:tcW w:w="293" w:type="dxa"/>
            <w:tcBorders>
              <w:top w:val="nil"/>
              <w:left w:val="nil"/>
              <w:bottom w:val="nil"/>
              <w:right w:val="nil"/>
            </w:tcBorders>
          </w:tcPr>
          <w:p w14:paraId="049A6508" w14:textId="77777777" w:rsidR="00143C1E" w:rsidRDefault="00237A6A">
            <w:pPr>
              <w:spacing w:after="0" w:line="259" w:lineRule="auto"/>
              <w:ind w:left="0" w:firstLine="0"/>
            </w:pPr>
            <w:r>
              <w:t xml:space="preserve"> </w:t>
            </w:r>
          </w:p>
        </w:tc>
        <w:tc>
          <w:tcPr>
            <w:tcW w:w="1740" w:type="dxa"/>
            <w:tcBorders>
              <w:top w:val="nil"/>
              <w:left w:val="nil"/>
              <w:bottom w:val="nil"/>
              <w:right w:val="nil"/>
            </w:tcBorders>
          </w:tcPr>
          <w:p w14:paraId="32228EEB" w14:textId="77777777" w:rsidR="00143C1E" w:rsidRDefault="00237A6A">
            <w:pPr>
              <w:spacing w:after="0" w:line="259" w:lineRule="auto"/>
              <w:ind w:left="154" w:firstLine="0"/>
              <w:jc w:val="center"/>
            </w:pPr>
            <w:r>
              <w:t xml:space="preserve">2014-2017 </w:t>
            </w:r>
          </w:p>
        </w:tc>
      </w:tr>
      <w:tr w:rsidR="00143C1E" w14:paraId="61C00919" w14:textId="77777777">
        <w:trPr>
          <w:trHeight w:val="1656"/>
        </w:trPr>
        <w:tc>
          <w:tcPr>
            <w:tcW w:w="4320" w:type="dxa"/>
            <w:tcBorders>
              <w:top w:val="nil"/>
              <w:left w:val="nil"/>
              <w:bottom w:val="nil"/>
              <w:right w:val="nil"/>
            </w:tcBorders>
          </w:tcPr>
          <w:p w14:paraId="6BCA052C" w14:textId="77777777" w:rsidR="00143C1E" w:rsidRDefault="00237A6A">
            <w:pPr>
              <w:tabs>
                <w:tab w:val="center" w:pos="2050"/>
                <w:tab w:val="center" w:pos="3600"/>
              </w:tabs>
              <w:spacing w:after="0" w:line="259" w:lineRule="auto"/>
              <w:ind w:left="0" w:firstLine="0"/>
            </w:pPr>
            <w:r>
              <w:rPr>
                <w:rFonts w:ascii="Calibri" w:eastAsia="Calibri" w:hAnsi="Calibri" w:cs="Calibri"/>
                <w:sz w:val="22"/>
              </w:rPr>
              <w:tab/>
            </w:r>
            <w:r>
              <w:t xml:space="preserve">David Camp  </w:t>
            </w:r>
            <w:r>
              <w:tab/>
              <w:t xml:space="preserve"> </w:t>
            </w:r>
          </w:p>
          <w:p w14:paraId="4035599A" w14:textId="77777777" w:rsidR="00143C1E" w:rsidRDefault="00237A6A">
            <w:pPr>
              <w:spacing w:after="0" w:line="259" w:lineRule="auto"/>
              <w:ind w:left="1440" w:firstLine="0"/>
            </w:pPr>
            <w:r>
              <w:t xml:space="preserve"> </w:t>
            </w:r>
          </w:p>
          <w:p w14:paraId="59BB4315" w14:textId="77777777" w:rsidR="00143C1E" w:rsidRDefault="00237A6A">
            <w:pPr>
              <w:spacing w:after="0" w:line="259" w:lineRule="auto"/>
              <w:ind w:left="0" w:firstLine="0"/>
            </w:pPr>
            <w:r>
              <w:t xml:space="preserve"> </w:t>
            </w:r>
          </w:p>
          <w:p w14:paraId="00096A2E" w14:textId="77777777" w:rsidR="00143C1E" w:rsidRDefault="00237A6A">
            <w:pPr>
              <w:spacing w:after="0" w:line="259" w:lineRule="auto"/>
              <w:ind w:left="0" w:firstLine="0"/>
            </w:pPr>
            <w:r>
              <w:rPr>
                <w:b/>
                <w:i/>
              </w:rPr>
              <w:t xml:space="preserve">Fellow </w:t>
            </w:r>
          </w:p>
          <w:p w14:paraId="043B0942" w14:textId="77777777" w:rsidR="00143C1E" w:rsidRDefault="00237A6A">
            <w:pPr>
              <w:spacing w:after="0" w:line="259" w:lineRule="auto"/>
              <w:ind w:left="0" w:right="27" w:firstLine="0"/>
              <w:jc w:val="center"/>
            </w:pPr>
            <w:r>
              <w:rPr>
                <w:b/>
              </w:rPr>
              <w:t xml:space="preserve">Fellowship Mentor (formal) </w:t>
            </w:r>
          </w:p>
          <w:p w14:paraId="67DED256" w14:textId="77777777" w:rsidR="00143C1E" w:rsidRDefault="00237A6A">
            <w:pPr>
              <w:spacing w:after="0" w:line="259" w:lineRule="auto"/>
              <w:ind w:left="720" w:firstLine="0"/>
            </w:pPr>
            <w:r>
              <w:rPr>
                <w:b/>
              </w:rPr>
              <w:t xml:space="preserve"> </w:t>
            </w:r>
          </w:p>
        </w:tc>
        <w:tc>
          <w:tcPr>
            <w:tcW w:w="293" w:type="dxa"/>
            <w:tcBorders>
              <w:top w:val="nil"/>
              <w:left w:val="nil"/>
              <w:bottom w:val="nil"/>
              <w:right w:val="nil"/>
            </w:tcBorders>
          </w:tcPr>
          <w:p w14:paraId="6A381EED" w14:textId="77777777" w:rsidR="00143C1E" w:rsidRDefault="00237A6A">
            <w:pPr>
              <w:spacing w:after="0" w:line="259" w:lineRule="auto"/>
              <w:ind w:left="0" w:firstLine="0"/>
            </w:pPr>
            <w:r>
              <w:t xml:space="preserve"> </w:t>
            </w:r>
          </w:p>
        </w:tc>
        <w:tc>
          <w:tcPr>
            <w:tcW w:w="1740" w:type="dxa"/>
            <w:tcBorders>
              <w:top w:val="nil"/>
              <w:left w:val="nil"/>
              <w:bottom w:val="nil"/>
              <w:right w:val="nil"/>
            </w:tcBorders>
          </w:tcPr>
          <w:p w14:paraId="06075121" w14:textId="77777777" w:rsidR="00143C1E" w:rsidRDefault="00237A6A">
            <w:pPr>
              <w:spacing w:after="0" w:line="259" w:lineRule="auto"/>
              <w:ind w:left="0" w:right="60" w:firstLine="0"/>
              <w:jc w:val="right"/>
            </w:pPr>
            <w:r>
              <w:t xml:space="preserve">2020-present </w:t>
            </w:r>
          </w:p>
        </w:tc>
      </w:tr>
      <w:tr w:rsidR="00143C1E" w14:paraId="2B6819BA" w14:textId="77777777">
        <w:trPr>
          <w:trHeight w:val="276"/>
        </w:trPr>
        <w:tc>
          <w:tcPr>
            <w:tcW w:w="4320" w:type="dxa"/>
            <w:tcBorders>
              <w:top w:val="nil"/>
              <w:left w:val="nil"/>
              <w:bottom w:val="nil"/>
              <w:right w:val="nil"/>
            </w:tcBorders>
          </w:tcPr>
          <w:p w14:paraId="1F29E112" w14:textId="77777777" w:rsidR="00143C1E" w:rsidRDefault="00237A6A">
            <w:pPr>
              <w:spacing w:after="0" w:line="259" w:lineRule="auto"/>
              <w:ind w:left="1440" w:firstLine="0"/>
            </w:pPr>
            <w:r>
              <w:t xml:space="preserve">Rachel Landon, M.D.  </w:t>
            </w:r>
          </w:p>
        </w:tc>
        <w:tc>
          <w:tcPr>
            <w:tcW w:w="293" w:type="dxa"/>
            <w:tcBorders>
              <w:top w:val="nil"/>
              <w:left w:val="nil"/>
              <w:bottom w:val="nil"/>
              <w:right w:val="nil"/>
            </w:tcBorders>
          </w:tcPr>
          <w:p w14:paraId="24AC32FA" w14:textId="77777777" w:rsidR="00143C1E" w:rsidRDefault="00237A6A">
            <w:pPr>
              <w:spacing w:after="0" w:line="259" w:lineRule="auto"/>
              <w:ind w:left="0" w:firstLine="0"/>
            </w:pPr>
            <w:r>
              <w:t xml:space="preserve"> </w:t>
            </w:r>
          </w:p>
        </w:tc>
        <w:tc>
          <w:tcPr>
            <w:tcW w:w="1740" w:type="dxa"/>
            <w:tcBorders>
              <w:top w:val="nil"/>
              <w:left w:val="nil"/>
              <w:bottom w:val="nil"/>
              <w:right w:val="nil"/>
            </w:tcBorders>
          </w:tcPr>
          <w:p w14:paraId="7D2C6693" w14:textId="77777777" w:rsidR="00143C1E" w:rsidRDefault="00237A6A">
            <w:pPr>
              <w:spacing w:after="0" w:line="259" w:lineRule="auto"/>
              <w:ind w:left="154" w:firstLine="0"/>
              <w:jc w:val="center"/>
            </w:pPr>
            <w:r>
              <w:t xml:space="preserve">1998-1999 </w:t>
            </w:r>
          </w:p>
        </w:tc>
      </w:tr>
      <w:tr w:rsidR="00143C1E" w14:paraId="6D0634F0" w14:textId="77777777">
        <w:trPr>
          <w:trHeight w:val="276"/>
        </w:trPr>
        <w:tc>
          <w:tcPr>
            <w:tcW w:w="4320" w:type="dxa"/>
            <w:tcBorders>
              <w:top w:val="nil"/>
              <w:left w:val="nil"/>
              <w:bottom w:val="nil"/>
              <w:right w:val="nil"/>
            </w:tcBorders>
          </w:tcPr>
          <w:p w14:paraId="53AFC604" w14:textId="77777777" w:rsidR="00143C1E" w:rsidRDefault="00237A6A">
            <w:pPr>
              <w:spacing w:after="0" w:line="259" w:lineRule="auto"/>
              <w:ind w:left="1440" w:firstLine="0"/>
            </w:pPr>
            <w:r>
              <w:t xml:space="preserve">Eric Lichtenstein, M.D.  </w:t>
            </w:r>
          </w:p>
        </w:tc>
        <w:tc>
          <w:tcPr>
            <w:tcW w:w="293" w:type="dxa"/>
            <w:tcBorders>
              <w:top w:val="nil"/>
              <w:left w:val="nil"/>
              <w:bottom w:val="nil"/>
              <w:right w:val="nil"/>
            </w:tcBorders>
          </w:tcPr>
          <w:p w14:paraId="194C724E" w14:textId="77777777" w:rsidR="00143C1E" w:rsidRDefault="00237A6A">
            <w:pPr>
              <w:spacing w:after="0" w:line="259" w:lineRule="auto"/>
              <w:ind w:left="0" w:firstLine="0"/>
            </w:pPr>
            <w:r>
              <w:t xml:space="preserve"> </w:t>
            </w:r>
          </w:p>
        </w:tc>
        <w:tc>
          <w:tcPr>
            <w:tcW w:w="1740" w:type="dxa"/>
            <w:tcBorders>
              <w:top w:val="nil"/>
              <w:left w:val="nil"/>
              <w:bottom w:val="nil"/>
              <w:right w:val="nil"/>
            </w:tcBorders>
          </w:tcPr>
          <w:p w14:paraId="24C9CE90" w14:textId="77777777" w:rsidR="00143C1E" w:rsidRDefault="00237A6A">
            <w:pPr>
              <w:spacing w:after="0" w:line="259" w:lineRule="auto"/>
              <w:ind w:left="154" w:firstLine="0"/>
              <w:jc w:val="center"/>
            </w:pPr>
            <w:r>
              <w:t xml:space="preserve">1998-1999 </w:t>
            </w:r>
          </w:p>
        </w:tc>
      </w:tr>
      <w:tr w:rsidR="00143C1E" w14:paraId="14F94586" w14:textId="77777777">
        <w:trPr>
          <w:trHeight w:val="272"/>
        </w:trPr>
        <w:tc>
          <w:tcPr>
            <w:tcW w:w="4320" w:type="dxa"/>
            <w:tcBorders>
              <w:top w:val="nil"/>
              <w:left w:val="nil"/>
              <w:bottom w:val="nil"/>
              <w:right w:val="nil"/>
            </w:tcBorders>
          </w:tcPr>
          <w:p w14:paraId="2229D818" w14:textId="77777777" w:rsidR="00143C1E" w:rsidRDefault="00237A6A">
            <w:pPr>
              <w:spacing w:after="0" w:line="259" w:lineRule="auto"/>
              <w:ind w:left="1440" w:firstLine="0"/>
            </w:pPr>
            <w:r>
              <w:t xml:space="preserve">Joseph Paviglianiti, M.D.  </w:t>
            </w:r>
          </w:p>
        </w:tc>
        <w:tc>
          <w:tcPr>
            <w:tcW w:w="293" w:type="dxa"/>
            <w:tcBorders>
              <w:top w:val="nil"/>
              <w:left w:val="nil"/>
              <w:bottom w:val="nil"/>
              <w:right w:val="nil"/>
            </w:tcBorders>
          </w:tcPr>
          <w:p w14:paraId="3A53E2C4" w14:textId="77777777" w:rsidR="00143C1E" w:rsidRDefault="00237A6A">
            <w:pPr>
              <w:spacing w:after="0" w:line="259" w:lineRule="auto"/>
              <w:ind w:left="0" w:firstLine="0"/>
            </w:pPr>
            <w:r>
              <w:t xml:space="preserve"> </w:t>
            </w:r>
          </w:p>
        </w:tc>
        <w:tc>
          <w:tcPr>
            <w:tcW w:w="1740" w:type="dxa"/>
            <w:tcBorders>
              <w:top w:val="nil"/>
              <w:left w:val="nil"/>
              <w:bottom w:val="nil"/>
              <w:right w:val="nil"/>
            </w:tcBorders>
          </w:tcPr>
          <w:p w14:paraId="3F2F4F12" w14:textId="77777777" w:rsidR="00143C1E" w:rsidRDefault="00237A6A">
            <w:pPr>
              <w:spacing w:after="0" w:line="259" w:lineRule="auto"/>
              <w:ind w:left="154" w:firstLine="0"/>
              <w:jc w:val="center"/>
            </w:pPr>
            <w:r>
              <w:t xml:space="preserve">1999-2000 </w:t>
            </w:r>
          </w:p>
        </w:tc>
      </w:tr>
    </w:tbl>
    <w:p w14:paraId="39ECF34E" w14:textId="77777777" w:rsidR="00143C1E" w:rsidRDefault="00143C1E">
      <w:pPr>
        <w:spacing w:after="0" w:line="259" w:lineRule="auto"/>
        <w:ind w:left="-2745" w:right="2212" w:firstLine="0"/>
      </w:pPr>
    </w:p>
    <w:tbl>
      <w:tblPr>
        <w:tblStyle w:val="TableGrid"/>
        <w:tblW w:w="4700" w:type="dxa"/>
        <w:tblInd w:w="1440" w:type="dxa"/>
        <w:tblLook w:val="04A0" w:firstRow="1" w:lastRow="0" w:firstColumn="1" w:lastColumn="0" w:noHBand="0" w:noVBand="1"/>
      </w:tblPr>
      <w:tblGrid>
        <w:gridCol w:w="2880"/>
        <w:gridCol w:w="720"/>
        <w:gridCol w:w="1100"/>
      </w:tblGrid>
      <w:tr w:rsidR="00143C1E" w14:paraId="38564C22" w14:textId="77777777">
        <w:trPr>
          <w:trHeight w:val="270"/>
        </w:trPr>
        <w:tc>
          <w:tcPr>
            <w:tcW w:w="2880" w:type="dxa"/>
            <w:tcBorders>
              <w:top w:val="nil"/>
              <w:left w:val="nil"/>
              <w:bottom w:val="nil"/>
              <w:right w:val="nil"/>
            </w:tcBorders>
          </w:tcPr>
          <w:p w14:paraId="523ED811" w14:textId="77777777" w:rsidR="00143C1E" w:rsidRDefault="00237A6A">
            <w:pPr>
              <w:tabs>
                <w:tab w:val="center" w:pos="2160"/>
              </w:tabs>
              <w:spacing w:after="0" w:line="259" w:lineRule="auto"/>
              <w:ind w:left="0" w:firstLine="0"/>
            </w:pPr>
            <w:r>
              <w:t xml:space="preserve">Sherry Yang, M.D.  </w:t>
            </w:r>
            <w:r>
              <w:tab/>
              <w:t xml:space="preserve"> </w:t>
            </w:r>
          </w:p>
        </w:tc>
        <w:tc>
          <w:tcPr>
            <w:tcW w:w="720" w:type="dxa"/>
            <w:tcBorders>
              <w:top w:val="nil"/>
              <w:left w:val="nil"/>
              <w:bottom w:val="nil"/>
              <w:right w:val="nil"/>
            </w:tcBorders>
          </w:tcPr>
          <w:p w14:paraId="4FF3F11F" w14:textId="77777777" w:rsidR="00143C1E" w:rsidRDefault="00237A6A">
            <w:pPr>
              <w:spacing w:after="0" w:line="259" w:lineRule="auto"/>
              <w:ind w:left="0" w:firstLine="0"/>
            </w:pPr>
            <w:r>
              <w:t xml:space="preserve"> </w:t>
            </w:r>
          </w:p>
        </w:tc>
        <w:tc>
          <w:tcPr>
            <w:tcW w:w="1100" w:type="dxa"/>
            <w:tcBorders>
              <w:top w:val="nil"/>
              <w:left w:val="nil"/>
              <w:bottom w:val="nil"/>
              <w:right w:val="nil"/>
            </w:tcBorders>
          </w:tcPr>
          <w:p w14:paraId="5C761025" w14:textId="77777777" w:rsidR="00143C1E" w:rsidRDefault="00237A6A">
            <w:pPr>
              <w:spacing w:after="0" w:line="259" w:lineRule="auto"/>
              <w:ind w:left="0" w:firstLine="0"/>
              <w:jc w:val="both"/>
            </w:pPr>
            <w:r>
              <w:t xml:space="preserve">2000-2001 </w:t>
            </w:r>
          </w:p>
        </w:tc>
      </w:tr>
      <w:tr w:rsidR="00143C1E" w14:paraId="40C65E06" w14:textId="77777777">
        <w:trPr>
          <w:trHeight w:val="276"/>
        </w:trPr>
        <w:tc>
          <w:tcPr>
            <w:tcW w:w="2880" w:type="dxa"/>
            <w:tcBorders>
              <w:top w:val="nil"/>
              <w:left w:val="nil"/>
              <w:bottom w:val="nil"/>
              <w:right w:val="nil"/>
            </w:tcBorders>
          </w:tcPr>
          <w:p w14:paraId="61B39562" w14:textId="77777777" w:rsidR="00143C1E" w:rsidRDefault="00237A6A">
            <w:pPr>
              <w:tabs>
                <w:tab w:val="center" w:pos="2160"/>
              </w:tabs>
              <w:spacing w:after="0" w:line="259" w:lineRule="auto"/>
              <w:ind w:left="0" w:firstLine="0"/>
            </w:pPr>
            <w:r>
              <w:t xml:space="preserve">Lisa Bohra, M.D.  </w:t>
            </w:r>
            <w:r>
              <w:tab/>
              <w:t xml:space="preserve"> </w:t>
            </w:r>
          </w:p>
        </w:tc>
        <w:tc>
          <w:tcPr>
            <w:tcW w:w="720" w:type="dxa"/>
            <w:tcBorders>
              <w:top w:val="nil"/>
              <w:left w:val="nil"/>
              <w:bottom w:val="nil"/>
              <w:right w:val="nil"/>
            </w:tcBorders>
          </w:tcPr>
          <w:p w14:paraId="4176B30F" w14:textId="77777777" w:rsidR="00143C1E" w:rsidRDefault="00237A6A">
            <w:pPr>
              <w:spacing w:after="0" w:line="259" w:lineRule="auto"/>
              <w:ind w:left="0" w:firstLine="0"/>
            </w:pPr>
            <w:r>
              <w:t xml:space="preserve"> </w:t>
            </w:r>
          </w:p>
        </w:tc>
        <w:tc>
          <w:tcPr>
            <w:tcW w:w="1100" w:type="dxa"/>
            <w:tcBorders>
              <w:top w:val="nil"/>
              <w:left w:val="nil"/>
              <w:bottom w:val="nil"/>
              <w:right w:val="nil"/>
            </w:tcBorders>
          </w:tcPr>
          <w:p w14:paraId="01C013DB" w14:textId="77777777" w:rsidR="00143C1E" w:rsidRDefault="00237A6A">
            <w:pPr>
              <w:spacing w:after="0" w:line="259" w:lineRule="auto"/>
              <w:ind w:left="0" w:firstLine="0"/>
              <w:jc w:val="both"/>
            </w:pPr>
            <w:r>
              <w:t xml:space="preserve">2001-2002 </w:t>
            </w:r>
          </w:p>
        </w:tc>
      </w:tr>
      <w:tr w:rsidR="00143C1E" w14:paraId="1C5DCB7B" w14:textId="77777777">
        <w:trPr>
          <w:trHeight w:val="276"/>
        </w:trPr>
        <w:tc>
          <w:tcPr>
            <w:tcW w:w="2880" w:type="dxa"/>
            <w:tcBorders>
              <w:top w:val="nil"/>
              <w:left w:val="nil"/>
              <w:bottom w:val="nil"/>
              <w:right w:val="nil"/>
            </w:tcBorders>
          </w:tcPr>
          <w:p w14:paraId="1511DF21" w14:textId="77777777" w:rsidR="00143C1E" w:rsidRDefault="00237A6A">
            <w:pPr>
              <w:spacing w:after="0" w:line="259" w:lineRule="auto"/>
              <w:ind w:left="0" w:firstLine="0"/>
            </w:pPr>
            <w:r>
              <w:t xml:space="preserve">Sarah Whang, M.D.   </w:t>
            </w:r>
          </w:p>
        </w:tc>
        <w:tc>
          <w:tcPr>
            <w:tcW w:w="720" w:type="dxa"/>
            <w:tcBorders>
              <w:top w:val="nil"/>
              <w:left w:val="nil"/>
              <w:bottom w:val="nil"/>
              <w:right w:val="nil"/>
            </w:tcBorders>
          </w:tcPr>
          <w:p w14:paraId="69A9C263" w14:textId="77777777" w:rsidR="00143C1E" w:rsidRDefault="00237A6A">
            <w:pPr>
              <w:spacing w:after="0" w:line="259" w:lineRule="auto"/>
              <w:ind w:left="0" w:firstLine="0"/>
            </w:pPr>
            <w:r>
              <w:t xml:space="preserve"> </w:t>
            </w:r>
          </w:p>
        </w:tc>
        <w:tc>
          <w:tcPr>
            <w:tcW w:w="1100" w:type="dxa"/>
            <w:tcBorders>
              <w:top w:val="nil"/>
              <w:left w:val="nil"/>
              <w:bottom w:val="nil"/>
              <w:right w:val="nil"/>
            </w:tcBorders>
          </w:tcPr>
          <w:p w14:paraId="30934228" w14:textId="77777777" w:rsidR="00143C1E" w:rsidRDefault="00237A6A">
            <w:pPr>
              <w:spacing w:after="0" w:line="259" w:lineRule="auto"/>
              <w:ind w:left="0" w:firstLine="0"/>
              <w:jc w:val="both"/>
            </w:pPr>
            <w:r>
              <w:t xml:space="preserve">2001-2002 </w:t>
            </w:r>
          </w:p>
        </w:tc>
      </w:tr>
      <w:tr w:rsidR="00143C1E" w14:paraId="0A23E150" w14:textId="77777777">
        <w:trPr>
          <w:trHeight w:val="276"/>
        </w:trPr>
        <w:tc>
          <w:tcPr>
            <w:tcW w:w="2880" w:type="dxa"/>
            <w:tcBorders>
              <w:top w:val="nil"/>
              <w:left w:val="nil"/>
              <w:bottom w:val="nil"/>
              <w:right w:val="nil"/>
            </w:tcBorders>
          </w:tcPr>
          <w:p w14:paraId="5553E415" w14:textId="77777777" w:rsidR="00143C1E" w:rsidRDefault="00237A6A">
            <w:pPr>
              <w:spacing w:after="0" w:line="259" w:lineRule="auto"/>
              <w:ind w:left="0" w:firstLine="0"/>
            </w:pPr>
            <w:r>
              <w:t xml:space="preserve">Yasmin Bradfield, M.D.  </w:t>
            </w:r>
          </w:p>
        </w:tc>
        <w:tc>
          <w:tcPr>
            <w:tcW w:w="720" w:type="dxa"/>
            <w:tcBorders>
              <w:top w:val="nil"/>
              <w:left w:val="nil"/>
              <w:bottom w:val="nil"/>
              <w:right w:val="nil"/>
            </w:tcBorders>
          </w:tcPr>
          <w:p w14:paraId="0E61CE87" w14:textId="77777777" w:rsidR="00143C1E" w:rsidRDefault="00237A6A">
            <w:pPr>
              <w:spacing w:after="0" w:line="259" w:lineRule="auto"/>
              <w:ind w:left="0" w:firstLine="0"/>
            </w:pPr>
            <w:r>
              <w:t xml:space="preserve"> </w:t>
            </w:r>
          </w:p>
        </w:tc>
        <w:tc>
          <w:tcPr>
            <w:tcW w:w="1100" w:type="dxa"/>
            <w:tcBorders>
              <w:top w:val="nil"/>
              <w:left w:val="nil"/>
              <w:bottom w:val="nil"/>
              <w:right w:val="nil"/>
            </w:tcBorders>
          </w:tcPr>
          <w:p w14:paraId="593CBCCD" w14:textId="77777777" w:rsidR="00143C1E" w:rsidRDefault="00237A6A">
            <w:pPr>
              <w:spacing w:after="0" w:line="259" w:lineRule="auto"/>
              <w:ind w:left="0" w:firstLine="0"/>
              <w:jc w:val="both"/>
            </w:pPr>
            <w:r>
              <w:t xml:space="preserve">2002-2003 </w:t>
            </w:r>
          </w:p>
        </w:tc>
      </w:tr>
      <w:tr w:rsidR="00143C1E" w14:paraId="5130A4C5" w14:textId="77777777">
        <w:trPr>
          <w:trHeight w:val="276"/>
        </w:trPr>
        <w:tc>
          <w:tcPr>
            <w:tcW w:w="2880" w:type="dxa"/>
            <w:tcBorders>
              <w:top w:val="nil"/>
              <w:left w:val="nil"/>
              <w:bottom w:val="nil"/>
              <w:right w:val="nil"/>
            </w:tcBorders>
          </w:tcPr>
          <w:p w14:paraId="1D876F90" w14:textId="77777777" w:rsidR="00143C1E" w:rsidRDefault="00237A6A">
            <w:pPr>
              <w:spacing w:after="0" w:line="259" w:lineRule="auto"/>
              <w:ind w:left="0" w:firstLine="0"/>
            </w:pPr>
            <w:r>
              <w:t xml:space="preserve">Oren Weisberg, M.D.  </w:t>
            </w:r>
          </w:p>
        </w:tc>
        <w:tc>
          <w:tcPr>
            <w:tcW w:w="720" w:type="dxa"/>
            <w:tcBorders>
              <w:top w:val="nil"/>
              <w:left w:val="nil"/>
              <w:bottom w:val="nil"/>
              <w:right w:val="nil"/>
            </w:tcBorders>
          </w:tcPr>
          <w:p w14:paraId="6FCFB54F" w14:textId="77777777" w:rsidR="00143C1E" w:rsidRDefault="00237A6A">
            <w:pPr>
              <w:spacing w:after="0" w:line="259" w:lineRule="auto"/>
              <w:ind w:left="0" w:firstLine="0"/>
            </w:pPr>
            <w:r>
              <w:t xml:space="preserve"> </w:t>
            </w:r>
          </w:p>
        </w:tc>
        <w:tc>
          <w:tcPr>
            <w:tcW w:w="1100" w:type="dxa"/>
            <w:tcBorders>
              <w:top w:val="nil"/>
              <w:left w:val="nil"/>
              <w:bottom w:val="nil"/>
              <w:right w:val="nil"/>
            </w:tcBorders>
          </w:tcPr>
          <w:p w14:paraId="0E6B9B47" w14:textId="77777777" w:rsidR="00143C1E" w:rsidRDefault="00237A6A">
            <w:pPr>
              <w:spacing w:after="0" w:line="259" w:lineRule="auto"/>
              <w:ind w:left="0" w:firstLine="0"/>
              <w:jc w:val="both"/>
            </w:pPr>
            <w:r>
              <w:t xml:space="preserve">2002-2003 </w:t>
            </w:r>
          </w:p>
        </w:tc>
      </w:tr>
      <w:tr w:rsidR="00143C1E" w14:paraId="5A80FCA6" w14:textId="77777777">
        <w:trPr>
          <w:trHeight w:val="276"/>
        </w:trPr>
        <w:tc>
          <w:tcPr>
            <w:tcW w:w="2880" w:type="dxa"/>
            <w:tcBorders>
              <w:top w:val="nil"/>
              <w:left w:val="nil"/>
              <w:bottom w:val="nil"/>
              <w:right w:val="nil"/>
            </w:tcBorders>
          </w:tcPr>
          <w:p w14:paraId="522DF953" w14:textId="77777777" w:rsidR="00143C1E" w:rsidRDefault="00237A6A">
            <w:pPr>
              <w:spacing w:after="0" w:line="259" w:lineRule="auto"/>
              <w:ind w:left="0" w:firstLine="0"/>
            </w:pPr>
            <w:r>
              <w:lastRenderedPageBreak/>
              <w:t xml:space="preserve">John Hinrichsen, M.D.  </w:t>
            </w:r>
          </w:p>
        </w:tc>
        <w:tc>
          <w:tcPr>
            <w:tcW w:w="720" w:type="dxa"/>
            <w:tcBorders>
              <w:top w:val="nil"/>
              <w:left w:val="nil"/>
              <w:bottom w:val="nil"/>
              <w:right w:val="nil"/>
            </w:tcBorders>
          </w:tcPr>
          <w:p w14:paraId="48C2C43C" w14:textId="77777777" w:rsidR="00143C1E" w:rsidRDefault="00237A6A">
            <w:pPr>
              <w:spacing w:after="0" w:line="259" w:lineRule="auto"/>
              <w:ind w:left="0" w:firstLine="0"/>
            </w:pPr>
            <w:r>
              <w:t xml:space="preserve"> </w:t>
            </w:r>
          </w:p>
        </w:tc>
        <w:tc>
          <w:tcPr>
            <w:tcW w:w="1100" w:type="dxa"/>
            <w:tcBorders>
              <w:top w:val="nil"/>
              <w:left w:val="nil"/>
              <w:bottom w:val="nil"/>
              <w:right w:val="nil"/>
            </w:tcBorders>
          </w:tcPr>
          <w:p w14:paraId="72EF1EE4" w14:textId="77777777" w:rsidR="00143C1E" w:rsidRDefault="00237A6A">
            <w:pPr>
              <w:spacing w:after="0" w:line="259" w:lineRule="auto"/>
              <w:ind w:left="0" w:firstLine="0"/>
              <w:jc w:val="both"/>
            </w:pPr>
            <w:r>
              <w:t xml:space="preserve">2003-2004 </w:t>
            </w:r>
          </w:p>
        </w:tc>
      </w:tr>
      <w:tr w:rsidR="00143C1E" w14:paraId="4EF4EA10" w14:textId="77777777">
        <w:trPr>
          <w:trHeight w:val="276"/>
        </w:trPr>
        <w:tc>
          <w:tcPr>
            <w:tcW w:w="2880" w:type="dxa"/>
            <w:tcBorders>
              <w:top w:val="nil"/>
              <w:left w:val="nil"/>
              <w:bottom w:val="nil"/>
              <w:right w:val="nil"/>
            </w:tcBorders>
          </w:tcPr>
          <w:p w14:paraId="216954D5" w14:textId="77777777" w:rsidR="00143C1E" w:rsidRDefault="00237A6A">
            <w:pPr>
              <w:spacing w:after="0" w:line="259" w:lineRule="auto"/>
              <w:ind w:left="0" w:firstLine="0"/>
            </w:pPr>
            <w:r>
              <w:t xml:space="preserve">Pamela Williams, M.D.  </w:t>
            </w:r>
          </w:p>
        </w:tc>
        <w:tc>
          <w:tcPr>
            <w:tcW w:w="720" w:type="dxa"/>
            <w:tcBorders>
              <w:top w:val="nil"/>
              <w:left w:val="nil"/>
              <w:bottom w:val="nil"/>
              <w:right w:val="nil"/>
            </w:tcBorders>
          </w:tcPr>
          <w:p w14:paraId="60E831C4" w14:textId="77777777" w:rsidR="00143C1E" w:rsidRDefault="00237A6A">
            <w:pPr>
              <w:spacing w:after="0" w:line="259" w:lineRule="auto"/>
              <w:ind w:left="0" w:firstLine="0"/>
            </w:pPr>
            <w:r>
              <w:t xml:space="preserve"> </w:t>
            </w:r>
          </w:p>
        </w:tc>
        <w:tc>
          <w:tcPr>
            <w:tcW w:w="1100" w:type="dxa"/>
            <w:tcBorders>
              <w:top w:val="nil"/>
              <w:left w:val="nil"/>
              <w:bottom w:val="nil"/>
              <w:right w:val="nil"/>
            </w:tcBorders>
          </w:tcPr>
          <w:p w14:paraId="46CA037F" w14:textId="77777777" w:rsidR="00143C1E" w:rsidRDefault="00237A6A">
            <w:pPr>
              <w:spacing w:after="0" w:line="259" w:lineRule="auto"/>
              <w:ind w:left="0" w:firstLine="0"/>
              <w:jc w:val="both"/>
            </w:pPr>
            <w:r>
              <w:t xml:space="preserve">2003-2004 </w:t>
            </w:r>
          </w:p>
        </w:tc>
      </w:tr>
      <w:tr w:rsidR="00143C1E" w14:paraId="0BB8BE5F" w14:textId="77777777">
        <w:trPr>
          <w:trHeight w:val="276"/>
        </w:trPr>
        <w:tc>
          <w:tcPr>
            <w:tcW w:w="2880" w:type="dxa"/>
            <w:tcBorders>
              <w:top w:val="nil"/>
              <w:left w:val="nil"/>
              <w:bottom w:val="nil"/>
              <w:right w:val="nil"/>
            </w:tcBorders>
          </w:tcPr>
          <w:p w14:paraId="24C45A3B" w14:textId="77777777" w:rsidR="00143C1E" w:rsidRDefault="00237A6A">
            <w:pPr>
              <w:spacing w:after="0" w:line="259" w:lineRule="auto"/>
              <w:ind w:left="0" w:firstLine="0"/>
            </w:pPr>
            <w:r>
              <w:t xml:space="preserve">Do Quang Ngoc, M.D.  </w:t>
            </w:r>
          </w:p>
        </w:tc>
        <w:tc>
          <w:tcPr>
            <w:tcW w:w="720" w:type="dxa"/>
            <w:tcBorders>
              <w:top w:val="nil"/>
              <w:left w:val="nil"/>
              <w:bottom w:val="nil"/>
              <w:right w:val="nil"/>
            </w:tcBorders>
          </w:tcPr>
          <w:p w14:paraId="1BC64AEC" w14:textId="77777777" w:rsidR="00143C1E" w:rsidRDefault="00237A6A">
            <w:pPr>
              <w:spacing w:after="0" w:line="259" w:lineRule="auto"/>
              <w:ind w:left="0" w:firstLine="0"/>
            </w:pPr>
            <w:r>
              <w:t xml:space="preserve"> </w:t>
            </w:r>
          </w:p>
        </w:tc>
        <w:tc>
          <w:tcPr>
            <w:tcW w:w="1100" w:type="dxa"/>
            <w:tcBorders>
              <w:top w:val="nil"/>
              <w:left w:val="nil"/>
              <w:bottom w:val="nil"/>
              <w:right w:val="nil"/>
            </w:tcBorders>
          </w:tcPr>
          <w:p w14:paraId="21351022" w14:textId="77777777" w:rsidR="00143C1E" w:rsidRDefault="00237A6A">
            <w:pPr>
              <w:spacing w:after="0" w:line="259" w:lineRule="auto"/>
              <w:ind w:left="0" w:firstLine="0"/>
              <w:jc w:val="both"/>
            </w:pPr>
            <w:r>
              <w:t xml:space="preserve">2004-2004 </w:t>
            </w:r>
          </w:p>
        </w:tc>
      </w:tr>
      <w:tr w:rsidR="00143C1E" w14:paraId="2CE1A7E2" w14:textId="77777777">
        <w:trPr>
          <w:trHeight w:val="276"/>
        </w:trPr>
        <w:tc>
          <w:tcPr>
            <w:tcW w:w="2880" w:type="dxa"/>
            <w:tcBorders>
              <w:top w:val="nil"/>
              <w:left w:val="nil"/>
              <w:bottom w:val="nil"/>
              <w:right w:val="nil"/>
            </w:tcBorders>
          </w:tcPr>
          <w:p w14:paraId="496C0A11" w14:textId="77777777" w:rsidR="00143C1E" w:rsidRDefault="00237A6A">
            <w:pPr>
              <w:spacing w:after="0" w:line="259" w:lineRule="auto"/>
              <w:ind w:left="0" w:firstLine="0"/>
            </w:pPr>
            <w:r>
              <w:t xml:space="preserve">Kim Le Xuan, M.D.   </w:t>
            </w:r>
          </w:p>
        </w:tc>
        <w:tc>
          <w:tcPr>
            <w:tcW w:w="720" w:type="dxa"/>
            <w:tcBorders>
              <w:top w:val="nil"/>
              <w:left w:val="nil"/>
              <w:bottom w:val="nil"/>
              <w:right w:val="nil"/>
            </w:tcBorders>
          </w:tcPr>
          <w:p w14:paraId="50CB19EC" w14:textId="77777777" w:rsidR="00143C1E" w:rsidRDefault="00237A6A">
            <w:pPr>
              <w:spacing w:after="0" w:line="259" w:lineRule="auto"/>
              <w:ind w:left="0" w:firstLine="0"/>
            </w:pPr>
            <w:r>
              <w:t xml:space="preserve"> </w:t>
            </w:r>
          </w:p>
        </w:tc>
        <w:tc>
          <w:tcPr>
            <w:tcW w:w="1100" w:type="dxa"/>
            <w:tcBorders>
              <w:top w:val="nil"/>
              <w:left w:val="nil"/>
              <w:bottom w:val="nil"/>
              <w:right w:val="nil"/>
            </w:tcBorders>
          </w:tcPr>
          <w:p w14:paraId="1AAE5438" w14:textId="77777777" w:rsidR="00143C1E" w:rsidRDefault="00237A6A">
            <w:pPr>
              <w:spacing w:after="0" w:line="259" w:lineRule="auto"/>
              <w:ind w:left="0" w:firstLine="0"/>
              <w:jc w:val="both"/>
            </w:pPr>
            <w:r>
              <w:t xml:space="preserve">2004-2004 </w:t>
            </w:r>
          </w:p>
        </w:tc>
      </w:tr>
      <w:tr w:rsidR="00143C1E" w14:paraId="489D758D" w14:textId="77777777">
        <w:trPr>
          <w:trHeight w:val="276"/>
        </w:trPr>
        <w:tc>
          <w:tcPr>
            <w:tcW w:w="2880" w:type="dxa"/>
            <w:tcBorders>
              <w:top w:val="nil"/>
              <w:left w:val="nil"/>
              <w:bottom w:val="nil"/>
              <w:right w:val="nil"/>
            </w:tcBorders>
          </w:tcPr>
          <w:p w14:paraId="67F26423" w14:textId="77777777" w:rsidR="00143C1E" w:rsidRDefault="00237A6A">
            <w:pPr>
              <w:tabs>
                <w:tab w:val="center" w:pos="2160"/>
              </w:tabs>
              <w:spacing w:after="0" w:line="259" w:lineRule="auto"/>
              <w:ind w:left="0" w:firstLine="0"/>
            </w:pPr>
            <w:r>
              <w:t xml:space="preserve">Faruk Orge, M.D.  </w:t>
            </w:r>
            <w:r>
              <w:tab/>
              <w:t xml:space="preserve"> </w:t>
            </w:r>
          </w:p>
        </w:tc>
        <w:tc>
          <w:tcPr>
            <w:tcW w:w="720" w:type="dxa"/>
            <w:tcBorders>
              <w:top w:val="nil"/>
              <w:left w:val="nil"/>
              <w:bottom w:val="nil"/>
              <w:right w:val="nil"/>
            </w:tcBorders>
          </w:tcPr>
          <w:p w14:paraId="58F88727" w14:textId="77777777" w:rsidR="00143C1E" w:rsidRDefault="00237A6A">
            <w:pPr>
              <w:spacing w:after="0" w:line="259" w:lineRule="auto"/>
              <w:ind w:left="0" w:firstLine="0"/>
            </w:pPr>
            <w:r>
              <w:t xml:space="preserve"> </w:t>
            </w:r>
          </w:p>
        </w:tc>
        <w:tc>
          <w:tcPr>
            <w:tcW w:w="1100" w:type="dxa"/>
            <w:tcBorders>
              <w:top w:val="nil"/>
              <w:left w:val="nil"/>
              <w:bottom w:val="nil"/>
              <w:right w:val="nil"/>
            </w:tcBorders>
          </w:tcPr>
          <w:p w14:paraId="5165C759" w14:textId="77777777" w:rsidR="00143C1E" w:rsidRDefault="00237A6A">
            <w:pPr>
              <w:spacing w:after="0" w:line="259" w:lineRule="auto"/>
              <w:ind w:left="0" w:firstLine="0"/>
              <w:jc w:val="both"/>
            </w:pPr>
            <w:r>
              <w:t xml:space="preserve">2004-2005 </w:t>
            </w:r>
          </w:p>
        </w:tc>
      </w:tr>
      <w:tr w:rsidR="00143C1E" w14:paraId="6FD578F1" w14:textId="77777777">
        <w:trPr>
          <w:trHeight w:val="276"/>
        </w:trPr>
        <w:tc>
          <w:tcPr>
            <w:tcW w:w="2880" w:type="dxa"/>
            <w:tcBorders>
              <w:top w:val="nil"/>
              <w:left w:val="nil"/>
              <w:bottom w:val="nil"/>
              <w:right w:val="nil"/>
            </w:tcBorders>
          </w:tcPr>
          <w:p w14:paraId="5BB3825B" w14:textId="77777777" w:rsidR="00143C1E" w:rsidRDefault="00237A6A">
            <w:pPr>
              <w:spacing w:after="0" w:line="259" w:lineRule="auto"/>
              <w:ind w:left="0" w:firstLine="0"/>
            </w:pPr>
            <w:r>
              <w:t xml:space="preserve">Lemore Rotberg M.D.  </w:t>
            </w:r>
          </w:p>
        </w:tc>
        <w:tc>
          <w:tcPr>
            <w:tcW w:w="720" w:type="dxa"/>
            <w:tcBorders>
              <w:top w:val="nil"/>
              <w:left w:val="nil"/>
              <w:bottom w:val="nil"/>
              <w:right w:val="nil"/>
            </w:tcBorders>
          </w:tcPr>
          <w:p w14:paraId="109CB8A0" w14:textId="77777777" w:rsidR="00143C1E" w:rsidRDefault="00237A6A">
            <w:pPr>
              <w:spacing w:after="0" w:line="259" w:lineRule="auto"/>
              <w:ind w:left="0" w:firstLine="0"/>
            </w:pPr>
            <w:r>
              <w:t xml:space="preserve"> </w:t>
            </w:r>
          </w:p>
        </w:tc>
        <w:tc>
          <w:tcPr>
            <w:tcW w:w="1100" w:type="dxa"/>
            <w:tcBorders>
              <w:top w:val="nil"/>
              <w:left w:val="nil"/>
              <w:bottom w:val="nil"/>
              <w:right w:val="nil"/>
            </w:tcBorders>
          </w:tcPr>
          <w:p w14:paraId="67638440" w14:textId="77777777" w:rsidR="00143C1E" w:rsidRDefault="00237A6A">
            <w:pPr>
              <w:spacing w:after="0" w:line="259" w:lineRule="auto"/>
              <w:ind w:left="0" w:firstLine="0"/>
              <w:jc w:val="both"/>
            </w:pPr>
            <w:r>
              <w:t xml:space="preserve">2004-2005 </w:t>
            </w:r>
          </w:p>
        </w:tc>
      </w:tr>
      <w:tr w:rsidR="00143C1E" w14:paraId="6A605205" w14:textId="77777777">
        <w:trPr>
          <w:trHeight w:val="276"/>
        </w:trPr>
        <w:tc>
          <w:tcPr>
            <w:tcW w:w="2880" w:type="dxa"/>
            <w:tcBorders>
              <w:top w:val="nil"/>
              <w:left w:val="nil"/>
              <w:bottom w:val="nil"/>
              <w:right w:val="nil"/>
            </w:tcBorders>
          </w:tcPr>
          <w:p w14:paraId="6B8DB2C1" w14:textId="77777777" w:rsidR="00143C1E" w:rsidRDefault="00237A6A">
            <w:pPr>
              <w:spacing w:after="0" w:line="259" w:lineRule="auto"/>
              <w:ind w:left="0" w:firstLine="0"/>
            </w:pPr>
            <w:r>
              <w:t xml:space="preserve">Linn Mangano, M.D.   </w:t>
            </w:r>
          </w:p>
        </w:tc>
        <w:tc>
          <w:tcPr>
            <w:tcW w:w="720" w:type="dxa"/>
            <w:tcBorders>
              <w:top w:val="nil"/>
              <w:left w:val="nil"/>
              <w:bottom w:val="nil"/>
              <w:right w:val="nil"/>
            </w:tcBorders>
          </w:tcPr>
          <w:p w14:paraId="360F8409" w14:textId="77777777" w:rsidR="00143C1E" w:rsidRDefault="00237A6A">
            <w:pPr>
              <w:spacing w:after="0" w:line="259" w:lineRule="auto"/>
              <w:ind w:left="0" w:firstLine="0"/>
            </w:pPr>
            <w:r>
              <w:t xml:space="preserve"> </w:t>
            </w:r>
          </w:p>
        </w:tc>
        <w:tc>
          <w:tcPr>
            <w:tcW w:w="1100" w:type="dxa"/>
            <w:tcBorders>
              <w:top w:val="nil"/>
              <w:left w:val="nil"/>
              <w:bottom w:val="nil"/>
              <w:right w:val="nil"/>
            </w:tcBorders>
          </w:tcPr>
          <w:p w14:paraId="0C4912BB" w14:textId="77777777" w:rsidR="00143C1E" w:rsidRDefault="00237A6A">
            <w:pPr>
              <w:spacing w:after="0" w:line="259" w:lineRule="auto"/>
              <w:ind w:left="0" w:firstLine="0"/>
              <w:jc w:val="both"/>
            </w:pPr>
            <w:r>
              <w:t xml:space="preserve">2005-2006 </w:t>
            </w:r>
          </w:p>
        </w:tc>
      </w:tr>
      <w:tr w:rsidR="00143C1E" w14:paraId="3A2EA360" w14:textId="77777777">
        <w:trPr>
          <w:trHeight w:val="276"/>
        </w:trPr>
        <w:tc>
          <w:tcPr>
            <w:tcW w:w="2880" w:type="dxa"/>
            <w:tcBorders>
              <w:top w:val="nil"/>
              <w:left w:val="nil"/>
              <w:bottom w:val="nil"/>
              <w:right w:val="nil"/>
            </w:tcBorders>
          </w:tcPr>
          <w:p w14:paraId="0C376B9A" w14:textId="77777777" w:rsidR="00143C1E" w:rsidRDefault="00237A6A">
            <w:pPr>
              <w:spacing w:after="0" w:line="259" w:lineRule="auto"/>
              <w:ind w:left="0" w:firstLine="0"/>
            </w:pPr>
            <w:r>
              <w:t xml:space="preserve">B. Christian Carter, M.D.  </w:t>
            </w:r>
          </w:p>
        </w:tc>
        <w:tc>
          <w:tcPr>
            <w:tcW w:w="720" w:type="dxa"/>
            <w:tcBorders>
              <w:top w:val="nil"/>
              <w:left w:val="nil"/>
              <w:bottom w:val="nil"/>
              <w:right w:val="nil"/>
            </w:tcBorders>
          </w:tcPr>
          <w:p w14:paraId="4527A7FF" w14:textId="77777777" w:rsidR="00143C1E" w:rsidRDefault="00237A6A">
            <w:pPr>
              <w:spacing w:after="0" w:line="259" w:lineRule="auto"/>
              <w:ind w:left="0" w:firstLine="0"/>
            </w:pPr>
            <w:r>
              <w:t xml:space="preserve"> </w:t>
            </w:r>
          </w:p>
        </w:tc>
        <w:tc>
          <w:tcPr>
            <w:tcW w:w="1100" w:type="dxa"/>
            <w:tcBorders>
              <w:top w:val="nil"/>
              <w:left w:val="nil"/>
              <w:bottom w:val="nil"/>
              <w:right w:val="nil"/>
            </w:tcBorders>
          </w:tcPr>
          <w:p w14:paraId="1D64AC31" w14:textId="77777777" w:rsidR="00143C1E" w:rsidRDefault="00237A6A">
            <w:pPr>
              <w:spacing w:after="0" w:line="259" w:lineRule="auto"/>
              <w:ind w:left="0" w:firstLine="0"/>
              <w:jc w:val="both"/>
            </w:pPr>
            <w:r>
              <w:t xml:space="preserve">2005-2006 </w:t>
            </w:r>
          </w:p>
        </w:tc>
      </w:tr>
      <w:tr w:rsidR="00143C1E" w14:paraId="42B9CC09" w14:textId="77777777">
        <w:trPr>
          <w:trHeight w:val="276"/>
        </w:trPr>
        <w:tc>
          <w:tcPr>
            <w:tcW w:w="2880" w:type="dxa"/>
            <w:tcBorders>
              <w:top w:val="nil"/>
              <w:left w:val="nil"/>
              <w:bottom w:val="nil"/>
              <w:right w:val="nil"/>
            </w:tcBorders>
          </w:tcPr>
          <w:p w14:paraId="2A3E6FF8" w14:textId="77777777" w:rsidR="00143C1E" w:rsidRDefault="00237A6A">
            <w:pPr>
              <w:spacing w:after="0" w:line="259" w:lineRule="auto"/>
              <w:ind w:left="0" w:firstLine="0"/>
            </w:pPr>
            <w:r>
              <w:t xml:space="preserve">David Rogers, M.D.   </w:t>
            </w:r>
          </w:p>
        </w:tc>
        <w:tc>
          <w:tcPr>
            <w:tcW w:w="720" w:type="dxa"/>
            <w:tcBorders>
              <w:top w:val="nil"/>
              <w:left w:val="nil"/>
              <w:bottom w:val="nil"/>
              <w:right w:val="nil"/>
            </w:tcBorders>
          </w:tcPr>
          <w:p w14:paraId="385A4B9F" w14:textId="77777777" w:rsidR="00143C1E" w:rsidRDefault="00237A6A">
            <w:pPr>
              <w:spacing w:after="0" w:line="259" w:lineRule="auto"/>
              <w:ind w:left="0" w:firstLine="0"/>
            </w:pPr>
            <w:r>
              <w:t xml:space="preserve"> </w:t>
            </w:r>
          </w:p>
        </w:tc>
        <w:tc>
          <w:tcPr>
            <w:tcW w:w="1100" w:type="dxa"/>
            <w:tcBorders>
              <w:top w:val="nil"/>
              <w:left w:val="nil"/>
              <w:bottom w:val="nil"/>
              <w:right w:val="nil"/>
            </w:tcBorders>
          </w:tcPr>
          <w:p w14:paraId="7B13D405" w14:textId="77777777" w:rsidR="00143C1E" w:rsidRDefault="00237A6A">
            <w:pPr>
              <w:spacing w:after="0" w:line="259" w:lineRule="auto"/>
              <w:ind w:left="0" w:firstLine="0"/>
              <w:jc w:val="both"/>
            </w:pPr>
            <w:r>
              <w:t xml:space="preserve">2006-2007 </w:t>
            </w:r>
          </w:p>
        </w:tc>
      </w:tr>
      <w:tr w:rsidR="00143C1E" w14:paraId="1ED3BE69" w14:textId="77777777">
        <w:trPr>
          <w:trHeight w:val="276"/>
        </w:trPr>
        <w:tc>
          <w:tcPr>
            <w:tcW w:w="2880" w:type="dxa"/>
            <w:tcBorders>
              <w:top w:val="nil"/>
              <w:left w:val="nil"/>
              <w:bottom w:val="nil"/>
              <w:right w:val="nil"/>
            </w:tcBorders>
          </w:tcPr>
          <w:p w14:paraId="6CD557CC" w14:textId="77777777" w:rsidR="00143C1E" w:rsidRDefault="00237A6A">
            <w:pPr>
              <w:spacing w:after="0" w:line="259" w:lineRule="auto"/>
              <w:ind w:left="0" w:firstLine="0"/>
            </w:pPr>
            <w:r>
              <w:t xml:space="preserve">N. Marie Koederitz, M.D.  </w:t>
            </w:r>
          </w:p>
        </w:tc>
        <w:tc>
          <w:tcPr>
            <w:tcW w:w="720" w:type="dxa"/>
            <w:tcBorders>
              <w:top w:val="nil"/>
              <w:left w:val="nil"/>
              <w:bottom w:val="nil"/>
              <w:right w:val="nil"/>
            </w:tcBorders>
          </w:tcPr>
          <w:p w14:paraId="4F9627D7" w14:textId="77777777" w:rsidR="00143C1E" w:rsidRDefault="00237A6A">
            <w:pPr>
              <w:spacing w:after="0" w:line="259" w:lineRule="auto"/>
              <w:ind w:left="0" w:firstLine="0"/>
            </w:pPr>
            <w:r>
              <w:t xml:space="preserve"> </w:t>
            </w:r>
          </w:p>
        </w:tc>
        <w:tc>
          <w:tcPr>
            <w:tcW w:w="1100" w:type="dxa"/>
            <w:tcBorders>
              <w:top w:val="nil"/>
              <w:left w:val="nil"/>
              <w:bottom w:val="nil"/>
              <w:right w:val="nil"/>
            </w:tcBorders>
          </w:tcPr>
          <w:p w14:paraId="4E835153" w14:textId="77777777" w:rsidR="00143C1E" w:rsidRDefault="00237A6A">
            <w:pPr>
              <w:spacing w:after="0" w:line="259" w:lineRule="auto"/>
              <w:ind w:left="0" w:firstLine="0"/>
              <w:jc w:val="both"/>
            </w:pPr>
            <w:r>
              <w:t xml:space="preserve">2006-2007 </w:t>
            </w:r>
          </w:p>
        </w:tc>
      </w:tr>
      <w:tr w:rsidR="00143C1E" w14:paraId="38C02FAC" w14:textId="77777777">
        <w:trPr>
          <w:trHeight w:val="276"/>
        </w:trPr>
        <w:tc>
          <w:tcPr>
            <w:tcW w:w="2880" w:type="dxa"/>
            <w:tcBorders>
              <w:top w:val="nil"/>
              <w:left w:val="nil"/>
              <w:bottom w:val="nil"/>
              <w:right w:val="nil"/>
            </w:tcBorders>
          </w:tcPr>
          <w:p w14:paraId="3C3C9324" w14:textId="77777777" w:rsidR="00143C1E" w:rsidRDefault="00237A6A">
            <w:pPr>
              <w:spacing w:after="0" w:line="259" w:lineRule="auto"/>
              <w:ind w:left="0" w:firstLine="0"/>
            </w:pPr>
            <w:r>
              <w:t xml:space="preserve">Itay Ben-Zion, M.D.   </w:t>
            </w:r>
          </w:p>
        </w:tc>
        <w:tc>
          <w:tcPr>
            <w:tcW w:w="720" w:type="dxa"/>
            <w:tcBorders>
              <w:top w:val="nil"/>
              <w:left w:val="nil"/>
              <w:bottom w:val="nil"/>
              <w:right w:val="nil"/>
            </w:tcBorders>
          </w:tcPr>
          <w:p w14:paraId="7AE5B37A" w14:textId="77777777" w:rsidR="00143C1E" w:rsidRDefault="00237A6A">
            <w:pPr>
              <w:spacing w:after="0" w:line="259" w:lineRule="auto"/>
              <w:ind w:left="0" w:firstLine="0"/>
            </w:pPr>
            <w:r>
              <w:t xml:space="preserve"> </w:t>
            </w:r>
          </w:p>
        </w:tc>
        <w:tc>
          <w:tcPr>
            <w:tcW w:w="1100" w:type="dxa"/>
            <w:tcBorders>
              <w:top w:val="nil"/>
              <w:left w:val="nil"/>
              <w:bottom w:val="nil"/>
              <w:right w:val="nil"/>
            </w:tcBorders>
          </w:tcPr>
          <w:p w14:paraId="592342A2" w14:textId="77777777" w:rsidR="00143C1E" w:rsidRDefault="00237A6A">
            <w:pPr>
              <w:spacing w:after="0" w:line="259" w:lineRule="auto"/>
              <w:ind w:left="0" w:firstLine="0"/>
              <w:jc w:val="both"/>
            </w:pPr>
            <w:r>
              <w:t xml:space="preserve">2006-2007 </w:t>
            </w:r>
          </w:p>
        </w:tc>
      </w:tr>
      <w:tr w:rsidR="00143C1E" w14:paraId="4672DF85" w14:textId="77777777">
        <w:trPr>
          <w:trHeight w:val="276"/>
        </w:trPr>
        <w:tc>
          <w:tcPr>
            <w:tcW w:w="2880" w:type="dxa"/>
            <w:tcBorders>
              <w:top w:val="nil"/>
              <w:left w:val="nil"/>
              <w:bottom w:val="nil"/>
              <w:right w:val="nil"/>
            </w:tcBorders>
          </w:tcPr>
          <w:p w14:paraId="3FF1A5C3" w14:textId="77777777" w:rsidR="00143C1E" w:rsidRDefault="00237A6A">
            <w:pPr>
              <w:spacing w:after="0" w:line="259" w:lineRule="auto"/>
              <w:ind w:left="0" w:firstLine="0"/>
            </w:pPr>
            <w:r>
              <w:t xml:space="preserve">Seung-Hyun Kim, M.D.  </w:t>
            </w:r>
          </w:p>
        </w:tc>
        <w:tc>
          <w:tcPr>
            <w:tcW w:w="720" w:type="dxa"/>
            <w:tcBorders>
              <w:top w:val="nil"/>
              <w:left w:val="nil"/>
              <w:bottom w:val="nil"/>
              <w:right w:val="nil"/>
            </w:tcBorders>
          </w:tcPr>
          <w:p w14:paraId="3471003C" w14:textId="77777777" w:rsidR="00143C1E" w:rsidRDefault="00237A6A">
            <w:pPr>
              <w:spacing w:after="0" w:line="259" w:lineRule="auto"/>
              <w:ind w:left="0" w:firstLine="0"/>
            </w:pPr>
            <w:r>
              <w:t xml:space="preserve"> </w:t>
            </w:r>
          </w:p>
        </w:tc>
        <w:tc>
          <w:tcPr>
            <w:tcW w:w="1100" w:type="dxa"/>
            <w:tcBorders>
              <w:top w:val="nil"/>
              <w:left w:val="nil"/>
              <w:bottom w:val="nil"/>
              <w:right w:val="nil"/>
            </w:tcBorders>
          </w:tcPr>
          <w:p w14:paraId="6E22C1D4" w14:textId="77777777" w:rsidR="00143C1E" w:rsidRDefault="00237A6A">
            <w:pPr>
              <w:spacing w:after="0" w:line="259" w:lineRule="auto"/>
              <w:ind w:left="0" w:firstLine="0"/>
              <w:jc w:val="both"/>
            </w:pPr>
            <w:r>
              <w:t xml:space="preserve">2006-2007 </w:t>
            </w:r>
          </w:p>
        </w:tc>
      </w:tr>
      <w:tr w:rsidR="00143C1E" w14:paraId="14D18D57" w14:textId="77777777">
        <w:trPr>
          <w:trHeight w:val="276"/>
        </w:trPr>
        <w:tc>
          <w:tcPr>
            <w:tcW w:w="2880" w:type="dxa"/>
            <w:tcBorders>
              <w:top w:val="nil"/>
              <w:left w:val="nil"/>
              <w:bottom w:val="nil"/>
              <w:right w:val="nil"/>
            </w:tcBorders>
          </w:tcPr>
          <w:p w14:paraId="3FF5D4BF" w14:textId="77777777" w:rsidR="00143C1E" w:rsidRDefault="00237A6A">
            <w:pPr>
              <w:spacing w:after="0" w:line="259" w:lineRule="auto"/>
              <w:ind w:left="0" w:firstLine="0"/>
            </w:pPr>
            <w:r>
              <w:t xml:space="preserve">Michelle Levi, M.D.   </w:t>
            </w:r>
          </w:p>
        </w:tc>
        <w:tc>
          <w:tcPr>
            <w:tcW w:w="720" w:type="dxa"/>
            <w:tcBorders>
              <w:top w:val="nil"/>
              <w:left w:val="nil"/>
              <w:bottom w:val="nil"/>
              <w:right w:val="nil"/>
            </w:tcBorders>
          </w:tcPr>
          <w:p w14:paraId="54EF7EA6" w14:textId="77777777" w:rsidR="00143C1E" w:rsidRDefault="00237A6A">
            <w:pPr>
              <w:spacing w:after="0" w:line="259" w:lineRule="auto"/>
              <w:ind w:left="0" w:firstLine="0"/>
            </w:pPr>
            <w:r>
              <w:t xml:space="preserve"> </w:t>
            </w:r>
          </w:p>
        </w:tc>
        <w:tc>
          <w:tcPr>
            <w:tcW w:w="1100" w:type="dxa"/>
            <w:tcBorders>
              <w:top w:val="nil"/>
              <w:left w:val="nil"/>
              <w:bottom w:val="nil"/>
              <w:right w:val="nil"/>
            </w:tcBorders>
          </w:tcPr>
          <w:p w14:paraId="02DA894A" w14:textId="77777777" w:rsidR="00143C1E" w:rsidRDefault="00237A6A">
            <w:pPr>
              <w:spacing w:after="0" w:line="259" w:lineRule="auto"/>
              <w:ind w:left="0" w:firstLine="0"/>
              <w:jc w:val="both"/>
            </w:pPr>
            <w:r>
              <w:t xml:space="preserve">2006-2008 </w:t>
            </w:r>
          </w:p>
        </w:tc>
      </w:tr>
      <w:tr w:rsidR="00143C1E" w14:paraId="3512A247" w14:textId="77777777">
        <w:trPr>
          <w:trHeight w:val="276"/>
        </w:trPr>
        <w:tc>
          <w:tcPr>
            <w:tcW w:w="2880" w:type="dxa"/>
            <w:tcBorders>
              <w:top w:val="nil"/>
              <w:left w:val="nil"/>
              <w:bottom w:val="nil"/>
              <w:right w:val="nil"/>
            </w:tcBorders>
          </w:tcPr>
          <w:p w14:paraId="4627F196" w14:textId="77777777" w:rsidR="00143C1E" w:rsidRDefault="00237A6A">
            <w:pPr>
              <w:spacing w:after="0" w:line="259" w:lineRule="auto"/>
              <w:ind w:left="0" w:firstLine="0"/>
            </w:pPr>
            <w:r>
              <w:t xml:space="preserve">Kathryn Haider, M.D.  </w:t>
            </w:r>
          </w:p>
        </w:tc>
        <w:tc>
          <w:tcPr>
            <w:tcW w:w="720" w:type="dxa"/>
            <w:tcBorders>
              <w:top w:val="nil"/>
              <w:left w:val="nil"/>
              <w:bottom w:val="nil"/>
              <w:right w:val="nil"/>
            </w:tcBorders>
          </w:tcPr>
          <w:p w14:paraId="056BF411" w14:textId="77777777" w:rsidR="00143C1E" w:rsidRDefault="00237A6A">
            <w:pPr>
              <w:spacing w:after="0" w:line="259" w:lineRule="auto"/>
              <w:ind w:left="0" w:firstLine="0"/>
            </w:pPr>
            <w:r>
              <w:t xml:space="preserve"> </w:t>
            </w:r>
          </w:p>
        </w:tc>
        <w:tc>
          <w:tcPr>
            <w:tcW w:w="1100" w:type="dxa"/>
            <w:tcBorders>
              <w:top w:val="nil"/>
              <w:left w:val="nil"/>
              <w:bottom w:val="nil"/>
              <w:right w:val="nil"/>
            </w:tcBorders>
          </w:tcPr>
          <w:p w14:paraId="197EEB39" w14:textId="77777777" w:rsidR="00143C1E" w:rsidRDefault="00237A6A">
            <w:pPr>
              <w:spacing w:after="0" w:line="259" w:lineRule="auto"/>
              <w:ind w:left="0" w:firstLine="0"/>
              <w:jc w:val="both"/>
            </w:pPr>
            <w:r>
              <w:t xml:space="preserve">2006-2008 </w:t>
            </w:r>
          </w:p>
        </w:tc>
      </w:tr>
      <w:tr w:rsidR="00143C1E" w14:paraId="59DDC029" w14:textId="77777777">
        <w:trPr>
          <w:trHeight w:val="276"/>
        </w:trPr>
        <w:tc>
          <w:tcPr>
            <w:tcW w:w="2880" w:type="dxa"/>
            <w:tcBorders>
              <w:top w:val="nil"/>
              <w:left w:val="nil"/>
              <w:bottom w:val="nil"/>
              <w:right w:val="nil"/>
            </w:tcBorders>
          </w:tcPr>
          <w:p w14:paraId="26E85CF4" w14:textId="77777777" w:rsidR="00143C1E" w:rsidRDefault="00237A6A">
            <w:pPr>
              <w:spacing w:after="0" w:line="259" w:lineRule="auto"/>
              <w:ind w:left="0" w:firstLine="0"/>
            </w:pPr>
            <w:r>
              <w:t xml:space="preserve">Maha El Basha, M.D.  </w:t>
            </w:r>
          </w:p>
        </w:tc>
        <w:tc>
          <w:tcPr>
            <w:tcW w:w="720" w:type="dxa"/>
            <w:tcBorders>
              <w:top w:val="nil"/>
              <w:left w:val="nil"/>
              <w:bottom w:val="nil"/>
              <w:right w:val="nil"/>
            </w:tcBorders>
          </w:tcPr>
          <w:p w14:paraId="3B42CA58" w14:textId="77777777" w:rsidR="00143C1E" w:rsidRDefault="00237A6A">
            <w:pPr>
              <w:spacing w:after="0" w:line="259" w:lineRule="auto"/>
              <w:ind w:left="0" w:firstLine="0"/>
            </w:pPr>
            <w:r>
              <w:t xml:space="preserve"> </w:t>
            </w:r>
          </w:p>
        </w:tc>
        <w:tc>
          <w:tcPr>
            <w:tcW w:w="1100" w:type="dxa"/>
            <w:tcBorders>
              <w:top w:val="nil"/>
              <w:left w:val="nil"/>
              <w:bottom w:val="nil"/>
              <w:right w:val="nil"/>
            </w:tcBorders>
          </w:tcPr>
          <w:p w14:paraId="0C59534F" w14:textId="77777777" w:rsidR="00143C1E" w:rsidRDefault="00237A6A">
            <w:pPr>
              <w:spacing w:after="0" w:line="259" w:lineRule="auto"/>
              <w:ind w:left="0" w:firstLine="0"/>
              <w:jc w:val="both"/>
            </w:pPr>
            <w:r>
              <w:t xml:space="preserve">2008-2008 </w:t>
            </w:r>
          </w:p>
        </w:tc>
      </w:tr>
      <w:tr w:rsidR="00143C1E" w14:paraId="5263513C" w14:textId="77777777">
        <w:trPr>
          <w:trHeight w:val="276"/>
        </w:trPr>
        <w:tc>
          <w:tcPr>
            <w:tcW w:w="2880" w:type="dxa"/>
            <w:tcBorders>
              <w:top w:val="nil"/>
              <w:left w:val="nil"/>
              <w:bottom w:val="nil"/>
              <w:right w:val="nil"/>
            </w:tcBorders>
          </w:tcPr>
          <w:p w14:paraId="2B21C328" w14:textId="77777777" w:rsidR="00143C1E" w:rsidRDefault="00237A6A">
            <w:pPr>
              <w:tabs>
                <w:tab w:val="center" w:pos="2160"/>
              </w:tabs>
              <w:spacing w:after="0" w:line="259" w:lineRule="auto"/>
              <w:ind w:left="0" w:firstLine="0"/>
            </w:pPr>
            <w:r>
              <w:t xml:space="preserve">Phara Khov, M.D.  </w:t>
            </w:r>
            <w:r>
              <w:tab/>
              <w:t xml:space="preserve"> </w:t>
            </w:r>
          </w:p>
        </w:tc>
        <w:tc>
          <w:tcPr>
            <w:tcW w:w="720" w:type="dxa"/>
            <w:tcBorders>
              <w:top w:val="nil"/>
              <w:left w:val="nil"/>
              <w:bottom w:val="nil"/>
              <w:right w:val="nil"/>
            </w:tcBorders>
          </w:tcPr>
          <w:p w14:paraId="49489C57" w14:textId="77777777" w:rsidR="00143C1E" w:rsidRDefault="00237A6A">
            <w:pPr>
              <w:spacing w:after="0" w:line="259" w:lineRule="auto"/>
              <w:ind w:left="0" w:firstLine="0"/>
            </w:pPr>
            <w:r>
              <w:t xml:space="preserve"> </w:t>
            </w:r>
          </w:p>
        </w:tc>
        <w:tc>
          <w:tcPr>
            <w:tcW w:w="1100" w:type="dxa"/>
            <w:tcBorders>
              <w:top w:val="nil"/>
              <w:left w:val="nil"/>
              <w:bottom w:val="nil"/>
              <w:right w:val="nil"/>
            </w:tcBorders>
          </w:tcPr>
          <w:p w14:paraId="01A28209" w14:textId="77777777" w:rsidR="00143C1E" w:rsidRDefault="00237A6A">
            <w:pPr>
              <w:spacing w:after="0" w:line="259" w:lineRule="auto"/>
              <w:ind w:left="0" w:firstLine="0"/>
              <w:jc w:val="both"/>
            </w:pPr>
            <w:r>
              <w:t xml:space="preserve">2008-2008 </w:t>
            </w:r>
          </w:p>
        </w:tc>
      </w:tr>
      <w:tr w:rsidR="00143C1E" w14:paraId="7C42FA8F" w14:textId="77777777">
        <w:trPr>
          <w:trHeight w:val="276"/>
        </w:trPr>
        <w:tc>
          <w:tcPr>
            <w:tcW w:w="2880" w:type="dxa"/>
            <w:tcBorders>
              <w:top w:val="nil"/>
              <w:left w:val="nil"/>
              <w:bottom w:val="nil"/>
              <w:right w:val="nil"/>
            </w:tcBorders>
          </w:tcPr>
          <w:p w14:paraId="47304CF4" w14:textId="77777777" w:rsidR="00143C1E" w:rsidRDefault="00237A6A">
            <w:pPr>
              <w:spacing w:after="0" w:line="259" w:lineRule="auto"/>
              <w:ind w:left="0" w:firstLine="0"/>
            </w:pPr>
            <w:r>
              <w:t xml:space="preserve">Eric Pennock, M.D.   </w:t>
            </w:r>
          </w:p>
        </w:tc>
        <w:tc>
          <w:tcPr>
            <w:tcW w:w="720" w:type="dxa"/>
            <w:tcBorders>
              <w:top w:val="nil"/>
              <w:left w:val="nil"/>
              <w:bottom w:val="nil"/>
              <w:right w:val="nil"/>
            </w:tcBorders>
          </w:tcPr>
          <w:p w14:paraId="23050FFF" w14:textId="77777777" w:rsidR="00143C1E" w:rsidRDefault="00237A6A">
            <w:pPr>
              <w:spacing w:after="0" w:line="259" w:lineRule="auto"/>
              <w:ind w:left="0" w:firstLine="0"/>
            </w:pPr>
            <w:r>
              <w:t xml:space="preserve"> </w:t>
            </w:r>
          </w:p>
        </w:tc>
        <w:tc>
          <w:tcPr>
            <w:tcW w:w="1100" w:type="dxa"/>
            <w:tcBorders>
              <w:top w:val="nil"/>
              <w:left w:val="nil"/>
              <w:bottom w:val="nil"/>
              <w:right w:val="nil"/>
            </w:tcBorders>
          </w:tcPr>
          <w:p w14:paraId="14437DEF" w14:textId="77777777" w:rsidR="00143C1E" w:rsidRDefault="00237A6A">
            <w:pPr>
              <w:spacing w:after="0" w:line="259" w:lineRule="auto"/>
              <w:ind w:left="0" w:firstLine="0"/>
              <w:jc w:val="both"/>
            </w:pPr>
            <w:r>
              <w:t xml:space="preserve">2008-2009 </w:t>
            </w:r>
          </w:p>
        </w:tc>
      </w:tr>
      <w:tr w:rsidR="00143C1E" w14:paraId="0C0D57C4" w14:textId="77777777">
        <w:trPr>
          <w:trHeight w:val="276"/>
        </w:trPr>
        <w:tc>
          <w:tcPr>
            <w:tcW w:w="2880" w:type="dxa"/>
            <w:tcBorders>
              <w:top w:val="nil"/>
              <w:left w:val="nil"/>
              <w:bottom w:val="nil"/>
              <w:right w:val="nil"/>
            </w:tcBorders>
          </w:tcPr>
          <w:p w14:paraId="30933DC1" w14:textId="77777777" w:rsidR="00143C1E" w:rsidRDefault="00237A6A">
            <w:pPr>
              <w:tabs>
                <w:tab w:val="center" w:pos="2160"/>
              </w:tabs>
              <w:spacing w:after="0" w:line="259" w:lineRule="auto"/>
              <w:ind w:left="0" w:firstLine="0"/>
            </w:pPr>
            <w:r>
              <w:t xml:space="preserve">Ajay Soni, M.D.  </w:t>
            </w:r>
            <w:r>
              <w:tab/>
              <w:t xml:space="preserve"> </w:t>
            </w:r>
          </w:p>
        </w:tc>
        <w:tc>
          <w:tcPr>
            <w:tcW w:w="720" w:type="dxa"/>
            <w:tcBorders>
              <w:top w:val="nil"/>
              <w:left w:val="nil"/>
              <w:bottom w:val="nil"/>
              <w:right w:val="nil"/>
            </w:tcBorders>
          </w:tcPr>
          <w:p w14:paraId="1BB4EE0E" w14:textId="77777777" w:rsidR="00143C1E" w:rsidRDefault="00237A6A">
            <w:pPr>
              <w:spacing w:after="0" w:line="259" w:lineRule="auto"/>
              <w:ind w:left="0" w:firstLine="0"/>
            </w:pPr>
            <w:r>
              <w:t xml:space="preserve"> </w:t>
            </w:r>
          </w:p>
        </w:tc>
        <w:tc>
          <w:tcPr>
            <w:tcW w:w="1100" w:type="dxa"/>
            <w:tcBorders>
              <w:top w:val="nil"/>
              <w:left w:val="nil"/>
              <w:bottom w:val="nil"/>
              <w:right w:val="nil"/>
            </w:tcBorders>
          </w:tcPr>
          <w:p w14:paraId="071D59DE" w14:textId="77777777" w:rsidR="00143C1E" w:rsidRDefault="00237A6A">
            <w:pPr>
              <w:spacing w:after="0" w:line="259" w:lineRule="auto"/>
              <w:ind w:left="0" w:firstLine="0"/>
              <w:jc w:val="both"/>
            </w:pPr>
            <w:r>
              <w:t xml:space="preserve">2008-2009 </w:t>
            </w:r>
          </w:p>
        </w:tc>
      </w:tr>
      <w:tr w:rsidR="00143C1E" w14:paraId="32727C2B" w14:textId="77777777">
        <w:trPr>
          <w:trHeight w:val="276"/>
        </w:trPr>
        <w:tc>
          <w:tcPr>
            <w:tcW w:w="2880" w:type="dxa"/>
            <w:tcBorders>
              <w:top w:val="nil"/>
              <w:left w:val="nil"/>
              <w:bottom w:val="nil"/>
              <w:right w:val="nil"/>
            </w:tcBorders>
          </w:tcPr>
          <w:p w14:paraId="76ECC3EE" w14:textId="77777777" w:rsidR="00143C1E" w:rsidRDefault="00237A6A">
            <w:pPr>
              <w:spacing w:after="0" w:line="259" w:lineRule="auto"/>
              <w:ind w:left="0" w:firstLine="0"/>
            </w:pPr>
            <w:r>
              <w:t xml:space="preserve">Yoshimi Oya, M.D.   </w:t>
            </w:r>
          </w:p>
        </w:tc>
        <w:tc>
          <w:tcPr>
            <w:tcW w:w="720" w:type="dxa"/>
            <w:tcBorders>
              <w:top w:val="nil"/>
              <w:left w:val="nil"/>
              <w:bottom w:val="nil"/>
              <w:right w:val="nil"/>
            </w:tcBorders>
          </w:tcPr>
          <w:p w14:paraId="74257778" w14:textId="77777777" w:rsidR="00143C1E" w:rsidRDefault="00237A6A">
            <w:pPr>
              <w:spacing w:after="0" w:line="259" w:lineRule="auto"/>
              <w:ind w:left="0" w:firstLine="0"/>
            </w:pPr>
            <w:r>
              <w:t xml:space="preserve"> </w:t>
            </w:r>
          </w:p>
        </w:tc>
        <w:tc>
          <w:tcPr>
            <w:tcW w:w="1100" w:type="dxa"/>
            <w:tcBorders>
              <w:top w:val="nil"/>
              <w:left w:val="nil"/>
              <w:bottom w:val="nil"/>
              <w:right w:val="nil"/>
            </w:tcBorders>
          </w:tcPr>
          <w:p w14:paraId="5C653A17" w14:textId="77777777" w:rsidR="00143C1E" w:rsidRDefault="00237A6A">
            <w:pPr>
              <w:spacing w:after="0" w:line="259" w:lineRule="auto"/>
              <w:ind w:left="0" w:firstLine="0"/>
              <w:jc w:val="both"/>
            </w:pPr>
            <w:r>
              <w:t xml:space="preserve">2008-2009 </w:t>
            </w:r>
          </w:p>
        </w:tc>
      </w:tr>
      <w:tr w:rsidR="00143C1E" w14:paraId="3E2CB710" w14:textId="77777777">
        <w:trPr>
          <w:trHeight w:val="276"/>
        </w:trPr>
        <w:tc>
          <w:tcPr>
            <w:tcW w:w="2880" w:type="dxa"/>
            <w:tcBorders>
              <w:top w:val="nil"/>
              <w:left w:val="nil"/>
              <w:bottom w:val="nil"/>
              <w:right w:val="nil"/>
            </w:tcBorders>
          </w:tcPr>
          <w:p w14:paraId="6D12421A" w14:textId="77777777" w:rsidR="00143C1E" w:rsidRDefault="00237A6A">
            <w:pPr>
              <w:spacing w:after="0" w:line="259" w:lineRule="auto"/>
              <w:ind w:left="0" w:firstLine="0"/>
            </w:pPr>
            <w:r>
              <w:t xml:space="preserve">Justin Arbuckle, M.D.  </w:t>
            </w:r>
          </w:p>
        </w:tc>
        <w:tc>
          <w:tcPr>
            <w:tcW w:w="720" w:type="dxa"/>
            <w:tcBorders>
              <w:top w:val="nil"/>
              <w:left w:val="nil"/>
              <w:bottom w:val="nil"/>
              <w:right w:val="nil"/>
            </w:tcBorders>
          </w:tcPr>
          <w:p w14:paraId="707EE065" w14:textId="77777777" w:rsidR="00143C1E" w:rsidRDefault="00237A6A">
            <w:pPr>
              <w:spacing w:after="0" w:line="259" w:lineRule="auto"/>
              <w:ind w:left="0" w:firstLine="0"/>
            </w:pPr>
            <w:r>
              <w:t xml:space="preserve"> </w:t>
            </w:r>
          </w:p>
        </w:tc>
        <w:tc>
          <w:tcPr>
            <w:tcW w:w="1100" w:type="dxa"/>
            <w:tcBorders>
              <w:top w:val="nil"/>
              <w:left w:val="nil"/>
              <w:bottom w:val="nil"/>
              <w:right w:val="nil"/>
            </w:tcBorders>
          </w:tcPr>
          <w:p w14:paraId="4E7373C2" w14:textId="77777777" w:rsidR="00143C1E" w:rsidRDefault="00237A6A">
            <w:pPr>
              <w:spacing w:after="0" w:line="259" w:lineRule="auto"/>
              <w:ind w:left="0" w:firstLine="0"/>
              <w:jc w:val="both"/>
            </w:pPr>
            <w:r>
              <w:t xml:space="preserve">2009-2010 </w:t>
            </w:r>
          </w:p>
        </w:tc>
      </w:tr>
      <w:tr w:rsidR="00143C1E" w14:paraId="55025B47" w14:textId="77777777">
        <w:trPr>
          <w:trHeight w:val="276"/>
        </w:trPr>
        <w:tc>
          <w:tcPr>
            <w:tcW w:w="2880" w:type="dxa"/>
            <w:tcBorders>
              <w:top w:val="nil"/>
              <w:left w:val="nil"/>
              <w:bottom w:val="nil"/>
              <w:right w:val="nil"/>
            </w:tcBorders>
          </w:tcPr>
          <w:p w14:paraId="5477B5A1" w14:textId="77777777" w:rsidR="00143C1E" w:rsidRDefault="00237A6A">
            <w:pPr>
              <w:spacing w:after="0" w:line="259" w:lineRule="auto"/>
              <w:ind w:left="0" w:firstLine="0"/>
            </w:pPr>
            <w:r>
              <w:t xml:space="preserve">Jeffrey Colburn, M.D.  </w:t>
            </w:r>
          </w:p>
        </w:tc>
        <w:tc>
          <w:tcPr>
            <w:tcW w:w="720" w:type="dxa"/>
            <w:tcBorders>
              <w:top w:val="nil"/>
              <w:left w:val="nil"/>
              <w:bottom w:val="nil"/>
              <w:right w:val="nil"/>
            </w:tcBorders>
          </w:tcPr>
          <w:p w14:paraId="0F7FD302" w14:textId="77777777" w:rsidR="00143C1E" w:rsidRDefault="00237A6A">
            <w:pPr>
              <w:spacing w:after="0" w:line="259" w:lineRule="auto"/>
              <w:ind w:left="0" w:firstLine="0"/>
            </w:pPr>
            <w:r>
              <w:t xml:space="preserve"> </w:t>
            </w:r>
          </w:p>
        </w:tc>
        <w:tc>
          <w:tcPr>
            <w:tcW w:w="1100" w:type="dxa"/>
            <w:tcBorders>
              <w:top w:val="nil"/>
              <w:left w:val="nil"/>
              <w:bottom w:val="nil"/>
              <w:right w:val="nil"/>
            </w:tcBorders>
          </w:tcPr>
          <w:p w14:paraId="35CEAE52" w14:textId="77777777" w:rsidR="00143C1E" w:rsidRDefault="00237A6A">
            <w:pPr>
              <w:spacing w:after="0" w:line="259" w:lineRule="auto"/>
              <w:ind w:left="0" w:firstLine="0"/>
              <w:jc w:val="both"/>
            </w:pPr>
            <w:r>
              <w:t xml:space="preserve">2009-2010 </w:t>
            </w:r>
          </w:p>
        </w:tc>
      </w:tr>
      <w:tr w:rsidR="00143C1E" w14:paraId="27C1C442" w14:textId="77777777">
        <w:trPr>
          <w:trHeight w:val="276"/>
        </w:trPr>
        <w:tc>
          <w:tcPr>
            <w:tcW w:w="2880" w:type="dxa"/>
            <w:tcBorders>
              <w:top w:val="nil"/>
              <w:left w:val="nil"/>
              <w:bottom w:val="nil"/>
              <w:right w:val="nil"/>
            </w:tcBorders>
          </w:tcPr>
          <w:p w14:paraId="56748450" w14:textId="77777777" w:rsidR="00143C1E" w:rsidRDefault="00237A6A">
            <w:pPr>
              <w:spacing w:after="0" w:line="259" w:lineRule="auto"/>
              <w:ind w:left="0" w:firstLine="0"/>
            </w:pPr>
            <w:r>
              <w:t xml:space="preserve">Heather Smith, M.D.   </w:t>
            </w:r>
          </w:p>
        </w:tc>
        <w:tc>
          <w:tcPr>
            <w:tcW w:w="720" w:type="dxa"/>
            <w:tcBorders>
              <w:top w:val="nil"/>
              <w:left w:val="nil"/>
              <w:bottom w:val="nil"/>
              <w:right w:val="nil"/>
            </w:tcBorders>
          </w:tcPr>
          <w:p w14:paraId="4F04E2E1" w14:textId="77777777" w:rsidR="00143C1E" w:rsidRDefault="00237A6A">
            <w:pPr>
              <w:spacing w:after="0" w:line="259" w:lineRule="auto"/>
              <w:ind w:left="0" w:firstLine="0"/>
            </w:pPr>
            <w:r>
              <w:t xml:space="preserve"> </w:t>
            </w:r>
          </w:p>
        </w:tc>
        <w:tc>
          <w:tcPr>
            <w:tcW w:w="1100" w:type="dxa"/>
            <w:tcBorders>
              <w:top w:val="nil"/>
              <w:left w:val="nil"/>
              <w:bottom w:val="nil"/>
              <w:right w:val="nil"/>
            </w:tcBorders>
          </w:tcPr>
          <w:p w14:paraId="0980A836" w14:textId="77777777" w:rsidR="00143C1E" w:rsidRDefault="00237A6A">
            <w:pPr>
              <w:spacing w:after="0" w:line="259" w:lineRule="auto"/>
              <w:ind w:left="0" w:firstLine="0"/>
              <w:jc w:val="both"/>
            </w:pPr>
            <w:r>
              <w:t xml:space="preserve">2010-2011 </w:t>
            </w:r>
          </w:p>
        </w:tc>
      </w:tr>
      <w:tr w:rsidR="00143C1E" w14:paraId="2019BA3C" w14:textId="77777777">
        <w:trPr>
          <w:trHeight w:val="276"/>
        </w:trPr>
        <w:tc>
          <w:tcPr>
            <w:tcW w:w="2880" w:type="dxa"/>
            <w:tcBorders>
              <w:top w:val="nil"/>
              <w:left w:val="nil"/>
              <w:bottom w:val="nil"/>
              <w:right w:val="nil"/>
            </w:tcBorders>
          </w:tcPr>
          <w:p w14:paraId="4F92EAFF" w14:textId="77777777" w:rsidR="00143C1E" w:rsidRDefault="00237A6A">
            <w:pPr>
              <w:spacing w:after="0" w:line="259" w:lineRule="auto"/>
              <w:ind w:left="0" w:firstLine="0"/>
            </w:pPr>
            <w:r>
              <w:t xml:space="preserve">Rick Whitehead, M.D.  </w:t>
            </w:r>
          </w:p>
        </w:tc>
        <w:tc>
          <w:tcPr>
            <w:tcW w:w="720" w:type="dxa"/>
            <w:tcBorders>
              <w:top w:val="nil"/>
              <w:left w:val="nil"/>
              <w:bottom w:val="nil"/>
              <w:right w:val="nil"/>
            </w:tcBorders>
          </w:tcPr>
          <w:p w14:paraId="524E1C5E" w14:textId="77777777" w:rsidR="00143C1E" w:rsidRDefault="00237A6A">
            <w:pPr>
              <w:spacing w:after="0" w:line="259" w:lineRule="auto"/>
              <w:ind w:left="0" w:firstLine="0"/>
            </w:pPr>
            <w:r>
              <w:t xml:space="preserve"> </w:t>
            </w:r>
          </w:p>
        </w:tc>
        <w:tc>
          <w:tcPr>
            <w:tcW w:w="1100" w:type="dxa"/>
            <w:tcBorders>
              <w:top w:val="nil"/>
              <w:left w:val="nil"/>
              <w:bottom w:val="nil"/>
              <w:right w:val="nil"/>
            </w:tcBorders>
          </w:tcPr>
          <w:p w14:paraId="19A312EC" w14:textId="77777777" w:rsidR="00143C1E" w:rsidRDefault="00237A6A">
            <w:pPr>
              <w:spacing w:after="0" w:line="259" w:lineRule="auto"/>
              <w:ind w:left="0" w:firstLine="0"/>
              <w:jc w:val="both"/>
            </w:pPr>
            <w:r>
              <w:t xml:space="preserve">2010-2011 </w:t>
            </w:r>
          </w:p>
        </w:tc>
      </w:tr>
      <w:tr w:rsidR="00143C1E" w14:paraId="6C8B0A8C" w14:textId="77777777">
        <w:trPr>
          <w:trHeight w:val="276"/>
        </w:trPr>
        <w:tc>
          <w:tcPr>
            <w:tcW w:w="2880" w:type="dxa"/>
            <w:tcBorders>
              <w:top w:val="nil"/>
              <w:left w:val="nil"/>
              <w:bottom w:val="nil"/>
              <w:right w:val="nil"/>
            </w:tcBorders>
          </w:tcPr>
          <w:p w14:paraId="160A42C0" w14:textId="77777777" w:rsidR="00143C1E" w:rsidRDefault="00237A6A">
            <w:pPr>
              <w:spacing w:after="0" w:line="259" w:lineRule="auto"/>
              <w:ind w:left="0" w:firstLine="0"/>
            </w:pPr>
            <w:r>
              <w:t xml:space="preserve">Akiko Hikoya, M.D.   </w:t>
            </w:r>
          </w:p>
        </w:tc>
        <w:tc>
          <w:tcPr>
            <w:tcW w:w="720" w:type="dxa"/>
            <w:tcBorders>
              <w:top w:val="nil"/>
              <w:left w:val="nil"/>
              <w:bottom w:val="nil"/>
              <w:right w:val="nil"/>
            </w:tcBorders>
          </w:tcPr>
          <w:p w14:paraId="22AF8702" w14:textId="77777777" w:rsidR="00143C1E" w:rsidRDefault="00237A6A">
            <w:pPr>
              <w:spacing w:after="0" w:line="259" w:lineRule="auto"/>
              <w:ind w:left="0" w:firstLine="0"/>
            </w:pPr>
            <w:r>
              <w:t xml:space="preserve"> </w:t>
            </w:r>
          </w:p>
        </w:tc>
        <w:tc>
          <w:tcPr>
            <w:tcW w:w="1100" w:type="dxa"/>
            <w:tcBorders>
              <w:top w:val="nil"/>
              <w:left w:val="nil"/>
              <w:bottom w:val="nil"/>
              <w:right w:val="nil"/>
            </w:tcBorders>
          </w:tcPr>
          <w:p w14:paraId="42DB279A" w14:textId="77777777" w:rsidR="00143C1E" w:rsidRDefault="00237A6A">
            <w:pPr>
              <w:spacing w:after="0" w:line="259" w:lineRule="auto"/>
              <w:ind w:left="0" w:firstLine="0"/>
              <w:jc w:val="both"/>
            </w:pPr>
            <w:r>
              <w:t xml:space="preserve">2010-2010 </w:t>
            </w:r>
          </w:p>
        </w:tc>
      </w:tr>
      <w:tr w:rsidR="00143C1E" w14:paraId="1F1C91B0" w14:textId="77777777">
        <w:trPr>
          <w:trHeight w:val="276"/>
        </w:trPr>
        <w:tc>
          <w:tcPr>
            <w:tcW w:w="2880" w:type="dxa"/>
            <w:tcBorders>
              <w:top w:val="nil"/>
              <w:left w:val="nil"/>
              <w:bottom w:val="nil"/>
              <w:right w:val="nil"/>
            </w:tcBorders>
          </w:tcPr>
          <w:p w14:paraId="2D208144" w14:textId="77777777" w:rsidR="00143C1E" w:rsidRDefault="00237A6A">
            <w:pPr>
              <w:spacing w:after="0" w:line="259" w:lineRule="auto"/>
              <w:ind w:left="0" w:firstLine="0"/>
            </w:pPr>
            <w:r>
              <w:t xml:space="preserve">Takashi Negishi, M.D.  </w:t>
            </w:r>
          </w:p>
        </w:tc>
        <w:tc>
          <w:tcPr>
            <w:tcW w:w="720" w:type="dxa"/>
            <w:tcBorders>
              <w:top w:val="nil"/>
              <w:left w:val="nil"/>
              <w:bottom w:val="nil"/>
              <w:right w:val="nil"/>
            </w:tcBorders>
          </w:tcPr>
          <w:p w14:paraId="530BD077" w14:textId="77777777" w:rsidR="00143C1E" w:rsidRDefault="00237A6A">
            <w:pPr>
              <w:spacing w:after="0" w:line="259" w:lineRule="auto"/>
              <w:ind w:left="0" w:firstLine="0"/>
            </w:pPr>
            <w:r>
              <w:t xml:space="preserve"> </w:t>
            </w:r>
          </w:p>
        </w:tc>
        <w:tc>
          <w:tcPr>
            <w:tcW w:w="1100" w:type="dxa"/>
            <w:tcBorders>
              <w:top w:val="nil"/>
              <w:left w:val="nil"/>
              <w:bottom w:val="nil"/>
              <w:right w:val="nil"/>
            </w:tcBorders>
          </w:tcPr>
          <w:p w14:paraId="07493901" w14:textId="77777777" w:rsidR="00143C1E" w:rsidRDefault="00237A6A">
            <w:pPr>
              <w:spacing w:after="0" w:line="259" w:lineRule="auto"/>
              <w:ind w:left="0" w:firstLine="0"/>
              <w:jc w:val="both"/>
            </w:pPr>
            <w:r>
              <w:t xml:space="preserve">2011-2011 </w:t>
            </w:r>
          </w:p>
        </w:tc>
      </w:tr>
      <w:tr w:rsidR="00143C1E" w14:paraId="0DDCE582" w14:textId="77777777">
        <w:trPr>
          <w:trHeight w:val="276"/>
        </w:trPr>
        <w:tc>
          <w:tcPr>
            <w:tcW w:w="3600" w:type="dxa"/>
            <w:gridSpan w:val="2"/>
            <w:tcBorders>
              <w:top w:val="nil"/>
              <w:left w:val="nil"/>
              <w:bottom w:val="nil"/>
              <w:right w:val="nil"/>
            </w:tcBorders>
          </w:tcPr>
          <w:p w14:paraId="260DDADD" w14:textId="77777777" w:rsidR="00143C1E" w:rsidRDefault="00237A6A">
            <w:pPr>
              <w:spacing w:after="0" w:line="259" w:lineRule="auto"/>
              <w:ind w:left="0" w:firstLine="0"/>
            </w:pPr>
            <w:r>
              <w:t xml:space="preserve">Christopher Fecarotta, M.D.   </w:t>
            </w:r>
          </w:p>
        </w:tc>
        <w:tc>
          <w:tcPr>
            <w:tcW w:w="1100" w:type="dxa"/>
            <w:tcBorders>
              <w:top w:val="nil"/>
              <w:left w:val="nil"/>
              <w:bottom w:val="nil"/>
              <w:right w:val="nil"/>
            </w:tcBorders>
          </w:tcPr>
          <w:p w14:paraId="7C922686" w14:textId="77777777" w:rsidR="00143C1E" w:rsidRDefault="00237A6A">
            <w:pPr>
              <w:spacing w:after="0" w:line="259" w:lineRule="auto"/>
              <w:ind w:left="0" w:firstLine="0"/>
              <w:jc w:val="both"/>
            </w:pPr>
            <w:r>
              <w:t xml:space="preserve">2011-2012 </w:t>
            </w:r>
          </w:p>
        </w:tc>
      </w:tr>
      <w:tr w:rsidR="00143C1E" w14:paraId="1500050C" w14:textId="77777777">
        <w:trPr>
          <w:trHeight w:val="276"/>
        </w:trPr>
        <w:tc>
          <w:tcPr>
            <w:tcW w:w="3600" w:type="dxa"/>
            <w:gridSpan w:val="2"/>
            <w:tcBorders>
              <w:top w:val="nil"/>
              <w:left w:val="nil"/>
              <w:bottom w:val="nil"/>
              <w:right w:val="nil"/>
            </w:tcBorders>
          </w:tcPr>
          <w:p w14:paraId="6E5D6565" w14:textId="77777777" w:rsidR="00143C1E" w:rsidRDefault="00237A6A">
            <w:pPr>
              <w:tabs>
                <w:tab w:val="center" w:pos="2880"/>
              </w:tabs>
              <w:spacing w:after="0" w:line="259" w:lineRule="auto"/>
              <w:ind w:left="0" w:firstLine="0"/>
            </w:pPr>
            <w:r>
              <w:t xml:space="preserve">Amber Sturges, M.D.   </w:t>
            </w:r>
            <w:r>
              <w:tab/>
              <w:t xml:space="preserve"> </w:t>
            </w:r>
          </w:p>
        </w:tc>
        <w:tc>
          <w:tcPr>
            <w:tcW w:w="1100" w:type="dxa"/>
            <w:tcBorders>
              <w:top w:val="nil"/>
              <w:left w:val="nil"/>
              <w:bottom w:val="nil"/>
              <w:right w:val="nil"/>
            </w:tcBorders>
          </w:tcPr>
          <w:p w14:paraId="1007C43D" w14:textId="77777777" w:rsidR="00143C1E" w:rsidRDefault="00237A6A">
            <w:pPr>
              <w:spacing w:after="0" w:line="259" w:lineRule="auto"/>
              <w:ind w:left="0" w:firstLine="0"/>
              <w:jc w:val="both"/>
            </w:pPr>
            <w:r>
              <w:t xml:space="preserve">2011-2012 </w:t>
            </w:r>
          </w:p>
        </w:tc>
      </w:tr>
      <w:tr w:rsidR="00143C1E" w14:paraId="61623BF0" w14:textId="77777777">
        <w:trPr>
          <w:trHeight w:val="276"/>
        </w:trPr>
        <w:tc>
          <w:tcPr>
            <w:tcW w:w="3600" w:type="dxa"/>
            <w:gridSpan w:val="2"/>
            <w:tcBorders>
              <w:top w:val="nil"/>
              <w:left w:val="nil"/>
              <w:bottom w:val="nil"/>
              <w:right w:val="nil"/>
            </w:tcBorders>
          </w:tcPr>
          <w:p w14:paraId="3CCE4945" w14:textId="77777777" w:rsidR="00143C1E" w:rsidRDefault="00237A6A">
            <w:pPr>
              <w:tabs>
                <w:tab w:val="center" w:pos="2880"/>
              </w:tabs>
              <w:spacing w:after="0" w:line="259" w:lineRule="auto"/>
              <w:ind w:left="0" w:firstLine="0"/>
            </w:pPr>
            <w:r>
              <w:t xml:space="preserve">Poonam Doshi, M.D.   </w:t>
            </w:r>
            <w:r>
              <w:tab/>
              <w:t xml:space="preserve"> </w:t>
            </w:r>
          </w:p>
        </w:tc>
        <w:tc>
          <w:tcPr>
            <w:tcW w:w="1100" w:type="dxa"/>
            <w:tcBorders>
              <w:top w:val="nil"/>
              <w:left w:val="nil"/>
              <w:bottom w:val="nil"/>
              <w:right w:val="nil"/>
            </w:tcBorders>
          </w:tcPr>
          <w:p w14:paraId="50DDA07A" w14:textId="77777777" w:rsidR="00143C1E" w:rsidRDefault="00237A6A">
            <w:pPr>
              <w:spacing w:after="0" w:line="259" w:lineRule="auto"/>
              <w:ind w:left="0" w:firstLine="0"/>
              <w:jc w:val="both"/>
            </w:pPr>
            <w:r>
              <w:t xml:space="preserve">2012-2013 </w:t>
            </w:r>
          </w:p>
        </w:tc>
      </w:tr>
      <w:tr w:rsidR="00143C1E" w14:paraId="62D58D92" w14:textId="77777777">
        <w:trPr>
          <w:trHeight w:val="276"/>
        </w:trPr>
        <w:tc>
          <w:tcPr>
            <w:tcW w:w="3600" w:type="dxa"/>
            <w:gridSpan w:val="2"/>
            <w:tcBorders>
              <w:top w:val="nil"/>
              <w:left w:val="nil"/>
              <w:bottom w:val="nil"/>
              <w:right w:val="nil"/>
            </w:tcBorders>
          </w:tcPr>
          <w:p w14:paraId="10A25B4E" w14:textId="77777777" w:rsidR="00143C1E" w:rsidRDefault="00237A6A">
            <w:pPr>
              <w:tabs>
                <w:tab w:val="center" w:pos="2880"/>
              </w:tabs>
              <w:spacing w:after="0" w:line="259" w:lineRule="auto"/>
              <w:ind w:left="0" w:firstLine="0"/>
            </w:pPr>
            <w:r>
              <w:t xml:space="preserve">Janine Collinge, M.D.  </w:t>
            </w:r>
            <w:r>
              <w:tab/>
              <w:t xml:space="preserve"> </w:t>
            </w:r>
          </w:p>
        </w:tc>
        <w:tc>
          <w:tcPr>
            <w:tcW w:w="1100" w:type="dxa"/>
            <w:tcBorders>
              <w:top w:val="nil"/>
              <w:left w:val="nil"/>
              <w:bottom w:val="nil"/>
              <w:right w:val="nil"/>
            </w:tcBorders>
          </w:tcPr>
          <w:p w14:paraId="3F956F24" w14:textId="77777777" w:rsidR="00143C1E" w:rsidRDefault="00237A6A">
            <w:pPr>
              <w:spacing w:after="0" w:line="259" w:lineRule="auto"/>
              <w:ind w:left="0" w:firstLine="0"/>
              <w:jc w:val="both"/>
            </w:pPr>
            <w:r>
              <w:t xml:space="preserve">2012-2013 </w:t>
            </w:r>
          </w:p>
        </w:tc>
      </w:tr>
      <w:tr w:rsidR="00143C1E" w14:paraId="27BF816E" w14:textId="77777777">
        <w:trPr>
          <w:trHeight w:val="276"/>
        </w:trPr>
        <w:tc>
          <w:tcPr>
            <w:tcW w:w="3600" w:type="dxa"/>
            <w:gridSpan w:val="2"/>
            <w:tcBorders>
              <w:top w:val="nil"/>
              <w:left w:val="nil"/>
              <w:bottom w:val="nil"/>
              <w:right w:val="nil"/>
            </w:tcBorders>
          </w:tcPr>
          <w:p w14:paraId="35A4FD8B" w14:textId="77777777" w:rsidR="00143C1E" w:rsidRDefault="00237A6A">
            <w:pPr>
              <w:tabs>
                <w:tab w:val="center" w:pos="2880"/>
              </w:tabs>
              <w:spacing w:after="0" w:line="259" w:lineRule="auto"/>
              <w:ind w:left="0" w:firstLine="0"/>
            </w:pPr>
            <w:r>
              <w:t xml:space="preserve">Jessica Kovarik, M.D.  </w:t>
            </w:r>
            <w:r>
              <w:tab/>
              <w:t xml:space="preserve"> </w:t>
            </w:r>
          </w:p>
        </w:tc>
        <w:tc>
          <w:tcPr>
            <w:tcW w:w="1100" w:type="dxa"/>
            <w:tcBorders>
              <w:top w:val="nil"/>
              <w:left w:val="nil"/>
              <w:bottom w:val="nil"/>
              <w:right w:val="nil"/>
            </w:tcBorders>
          </w:tcPr>
          <w:p w14:paraId="159F9FBB" w14:textId="77777777" w:rsidR="00143C1E" w:rsidRDefault="00237A6A">
            <w:pPr>
              <w:spacing w:after="0" w:line="259" w:lineRule="auto"/>
              <w:ind w:left="0" w:firstLine="0"/>
              <w:jc w:val="both"/>
            </w:pPr>
            <w:r>
              <w:t xml:space="preserve">2013-2014 </w:t>
            </w:r>
          </w:p>
        </w:tc>
      </w:tr>
      <w:tr w:rsidR="00143C1E" w14:paraId="09A0AF3D" w14:textId="77777777">
        <w:trPr>
          <w:trHeight w:val="276"/>
        </w:trPr>
        <w:tc>
          <w:tcPr>
            <w:tcW w:w="3600" w:type="dxa"/>
            <w:gridSpan w:val="2"/>
            <w:tcBorders>
              <w:top w:val="nil"/>
              <w:left w:val="nil"/>
              <w:bottom w:val="nil"/>
              <w:right w:val="nil"/>
            </w:tcBorders>
          </w:tcPr>
          <w:p w14:paraId="78D53126" w14:textId="77777777" w:rsidR="00143C1E" w:rsidRDefault="00237A6A">
            <w:pPr>
              <w:tabs>
                <w:tab w:val="center" w:pos="2880"/>
              </w:tabs>
              <w:spacing w:after="0" w:line="259" w:lineRule="auto"/>
              <w:ind w:left="0" w:firstLine="0"/>
            </w:pPr>
            <w:r>
              <w:t xml:space="preserve">James Bowsher, M.D.  </w:t>
            </w:r>
            <w:r>
              <w:tab/>
              <w:t xml:space="preserve"> </w:t>
            </w:r>
          </w:p>
        </w:tc>
        <w:tc>
          <w:tcPr>
            <w:tcW w:w="1100" w:type="dxa"/>
            <w:tcBorders>
              <w:top w:val="nil"/>
              <w:left w:val="nil"/>
              <w:bottom w:val="nil"/>
              <w:right w:val="nil"/>
            </w:tcBorders>
          </w:tcPr>
          <w:p w14:paraId="25CB76FE" w14:textId="77777777" w:rsidR="00143C1E" w:rsidRDefault="00237A6A">
            <w:pPr>
              <w:spacing w:after="0" w:line="259" w:lineRule="auto"/>
              <w:ind w:left="0" w:firstLine="0"/>
              <w:jc w:val="both"/>
            </w:pPr>
            <w:r>
              <w:t xml:space="preserve">2013-2014 </w:t>
            </w:r>
          </w:p>
        </w:tc>
      </w:tr>
      <w:tr w:rsidR="00143C1E" w14:paraId="2796C8ED" w14:textId="77777777">
        <w:trPr>
          <w:trHeight w:val="276"/>
        </w:trPr>
        <w:tc>
          <w:tcPr>
            <w:tcW w:w="3600" w:type="dxa"/>
            <w:gridSpan w:val="2"/>
            <w:tcBorders>
              <w:top w:val="nil"/>
              <w:left w:val="nil"/>
              <w:bottom w:val="nil"/>
              <w:right w:val="nil"/>
            </w:tcBorders>
          </w:tcPr>
          <w:p w14:paraId="746F7D24" w14:textId="77777777" w:rsidR="00143C1E" w:rsidRDefault="00237A6A">
            <w:pPr>
              <w:tabs>
                <w:tab w:val="center" w:pos="2880"/>
              </w:tabs>
              <w:spacing w:after="0" w:line="259" w:lineRule="auto"/>
              <w:ind w:left="0" w:firstLine="0"/>
            </w:pPr>
            <w:r>
              <w:t xml:space="preserve">Tina Demarjian, M.D.  </w:t>
            </w:r>
            <w:r>
              <w:tab/>
              <w:t xml:space="preserve"> </w:t>
            </w:r>
          </w:p>
        </w:tc>
        <w:tc>
          <w:tcPr>
            <w:tcW w:w="1100" w:type="dxa"/>
            <w:tcBorders>
              <w:top w:val="nil"/>
              <w:left w:val="nil"/>
              <w:bottom w:val="nil"/>
              <w:right w:val="nil"/>
            </w:tcBorders>
          </w:tcPr>
          <w:p w14:paraId="7420C0F1" w14:textId="77777777" w:rsidR="00143C1E" w:rsidRDefault="00237A6A">
            <w:pPr>
              <w:spacing w:after="0" w:line="259" w:lineRule="auto"/>
              <w:ind w:left="0" w:firstLine="0"/>
              <w:jc w:val="both"/>
            </w:pPr>
            <w:r>
              <w:t xml:space="preserve">2014-2015 </w:t>
            </w:r>
          </w:p>
        </w:tc>
      </w:tr>
      <w:tr w:rsidR="00143C1E" w14:paraId="24D8A9E5" w14:textId="77777777">
        <w:trPr>
          <w:trHeight w:val="276"/>
        </w:trPr>
        <w:tc>
          <w:tcPr>
            <w:tcW w:w="3600" w:type="dxa"/>
            <w:gridSpan w:val="2"/>
            <w:tcBorders>
              <w:top w:val="nil"/>
              <w:left w:val="nil"/>
              <w:bottom w:val="nil"/>
              <w:right w:val="nil"/>
            </w:tcBorders>
          </w:tcPr>
          <w:p w14:paraId="5EA6EAD0" w14:textId="77777777" w:rsidR="00143C1E" w:rsidRDefault="00237A6A">
            <w:pPr>
              <w:tabs>
                <w:tab w:val="center" w:pos="2880"/>
              </w:tabs>
              <w:spacing w:after="0" w:line="259" w:lineRule="auto"/>
              <w:ind w:left="0" w:firstLine="0"/>
            </w:pPr>
            <w:r>
              <w:t xml:space="preserve">Joshua Schliesser, M.D.  </w:t>
            </w:r>
            <w:r>
              <w:tab/>
              <w:t xml:space="preserve"> </w:t>
            </w:r>
          </w:p>
        </w:tc>
        <w:tc>
          <w:tcPr>
            <w:tcW w:w="1100" w:type="dxa"/>
            <w:tcBorders>
              <w:top w:val="nil"/>
              <w:left w:val="nil"/>
              <w:bottom w:val="nil"/>
              <w:right w:val="nil"/>
            </w:tcBorders>
          </w:tcPr>
          <w:p w14:paraId="448B08AD" w14:textId="77777777" w:rsidR="00143C1E" w:rsidRDefault="00237A6A">
            <w:pPr>
              <w:spacing w:after="0" w:line="259" w:lineRule="auto"/>
              <w:ind w:left="0" w:firstLine="0"/>
              <w:jc w:val="both"/>
            </w:pPr>
            <w:r>
              <w:t xml:space="preserve">2014-2015 </w:t>
            </w:r>
          </w:p>
        </w:tc>
      </w:tr>
      <w:tr w:rsidR="00143C1E" w14:paraId="3EDE1810" w14:textId="77777777">
        <w:trPr>
          <w:trHeight w:val="276"/>
        </w:trPr>
        <w:tc>
          <w:tcPr>
            <w:tcW w:w="3600" w:type="dxa"/>
            <w:gridSpan w:val="2"/>
            <w:tcBorders>
              <w:top w:val="nil"/>
              <w:left w:val="nil"/>
              <w:bottom w:val="nil"/>
              <w:right w:val="nil"/>
            </w:tcBorders>
          </w:tcPr>
          <w:p w14:paraId="26FA6FE3" w14:textId="77777777" w:rsidR="00143C1E" w:rsidRDefault="00237A6A">
            <w:pPr>
              <w:tabs>
                <w:tab w:val="center" w:pos="2880"/>
              </w:tabs>
              <w:spacing w:after="0" w:line="259" w:lineRule="auto"/>
              <w:ind w:left="0" w:firstLine="0"/>
            </w:pPr>
            <w:r>
              <w:t xml:space="preserve">Charline Boente, M.D.  </w:t>
            </w:r>
            <w:r>
              <w:tab/>
              <w:t xml:space="preserve"> </w:t>
            </w:r>
          </w:p>
        </w:tc>
        <w:tc>
          <w:tcPr>
            <w:tcW w:w="1100" w:type="dxa"/>
            <w:tcBorders>
              <w:top w:val="nil"/>
              <w:left w:val="nil"/>
              <w:bottom w:val="nil"/>
              <w:right w:val="nil"/>
            </w:tcBorders>
          </w:tcPr>
          <w:p w14:paraId="70A32C0E" w14:textId="77777777" w:rsidR="00143C1E" w:rsidRDefault="00237A6A">
            <w:pPr>
              <w:spacing w:after="0" w:line="259" w:lineRule="auto"/>
              <w:ind w:left="0" w:firstLine="0"/>
              <w:jc w:val="both"/>
            </w:pPr>
            <w:r>
              <w:t xml:space="preserve">2015-2016 </w:t>
            </w:r>
          </w:p>
        </w:tc>
      </w:tr>
      <w:tr w:rsidR="00143C1E" w14:paraId="0F2B0D8D" w14:textId="77777777">
        <w:trPr>
          <w:trHeight w:val="276"/>
        </w:trPr>
        <w:tc>
          <w:tcPr>
            <w:tcW w:w="3600" w:type="dxa"/>
            <w:gridSpan w:val="2"/>
            <w:tcBorders>
              <w:top w:val="nil"/>
              <w:left w:val="nil"/>
              <w:bottom w:val="nil"/>
              <w:right w:val="nil"/>
            </w:tcBorders>
          </w:tcPr>
          <w:p w14:paraId="694DE4C4" w14:textId="77777777" w:rsidR="00143C1E" w:rsidRDefault="00237A6A">
            <w:pPr>
              <w:tabs>
                <w:tab w:val="center" w:pos="2880"/>
              </w:tabs>
              <w:spacing w:after="0" w:line="259" w:lineRule="auto"/>
              <w:ind w:left="0" w:firstLine="0"/>
            </w:pPr>
            <w:r>
              <w:t xml:space="preserve">Griffin Jardine, M.D.   </w:t>
            </w:r>
            <w:r>
              <w:tab/>
              <w:t xml:space="preserve"> </w:t>
            </w:r>
          </w:p>
        </w:tc>
        <w:tc>
          <w:tcPr>
            <w:tcW w:w="1100" w:type="dxa"/>
            <w:tcBorders>
              <w:top w:val="nil"/>
              <w:left w:val="nil"/>
              <w:bottom w:val="nil"/>
              <w:right w:val="nil"/>
            </w:tcBorders>
          </w:tcPr>
          <w:p w14:paraId="6C4E33ED" w14:textId="77777777" w:rsidR="00143C1E" w:rsidRDefault="00237A6A">
            <w:pPr>
              <w:spacing w:after="0" w:line="259" w:lineRule="auto"/>
              <w:ind w:left="0" w:firstLine="0"/>
              <w:jc w:val="both"/>
            </w:pPr>
            <w:r>
              <w:t xml:space="preserve">2015-2016 </w:t>
            </w:r>
          </w:p>
        </w:tc>
      </w:tr>
      <w:tr w:rsidR="00143C1E" w14:paraId="00876C16" w14:textId="77777777">
        <w:trPr>
          <w:trHeight w:val="276"/>
        </w:trPr>
        <w:tc>
          <w:tcPr>
            <w:tcW w:w="3600" w:type="dxa"/>
            <w:gridSpan w:val="2"/>
            <w:tcBorders>
              <w:top w:val="nil"/>
              <w:left w:val="nil"/>
              <w:bottom w:val="nil"/>
              <w:right w:val="nil"/>
            </w:tcBorders>
          </w:tcPr>
          <w:p w14:paraId="01B396D8" w14:textId="77777777" w:rsidR="00143C1E" w:rsidRDefault="00237A6A">
            <w:pPr>
              <w:tabs>
                <w:tab w:val="center" w:pos="2880"/>
              </w:tabs>
              <w:spacing w:after="0" w:line="259" w:lineRule="auto"/>
              <w:ind w:left="0" w:firstLine="0"/>
            </w:pPr>
            <w:r>
              <w:t xml:space="preserve">Amanda Marzolf, M.D.  </w:t>
            </w:r>
            <w:r>
              <w:tab/>
              <w:t xml:space="preserve"> </w:t>
            </w:r>
          </w:p>
        </w:tc>
        <w:tc>
          <w:tcPr>
            <w:tcW w:w="1100" w:type="dxa"/>
            <w:tcBorders>
              <w:top w:val="nil"/>
              <w:left w:val="nil"/>
              <w:bottom w:val="nil"/>
              <w:right w:val="nil"/>
            </w:tcBorders>
          </w:tcPr>
          <w:p w14:paraId="61AE8DEB" w14:textId="77777777" w:rsidR="00143C1E" w:rsidRDefault="00237A6A">
            <w:pPr>
              <w:spacing w:after="0" w:line="259" w:lineRule="auto"/>
              <w:ind w:left="0" w:firstLine="0"/>
              <w:jc w:val="both"/>
            </w:pPr>
            <w:r>
              <w:t xml:space="preserve">2017-2018 </w:t>
            </w:r>
          </w:p>
        </w:tc>
      </w:tr>
      <w:tr w:rsidR="00143C1E" w14:paraId="4E7C8234" w14:textId="77777777">
        <w:trPr>
          <w:trHeight w:val="276"/>
        </w:trPr>
        <w:tc>
          <w:tcPr>
            <w:tcW w:w="3600" w:type="dxa"/>
            <w:gridSpan w:val="2"/>
            <w:tcBorders>
              <w:top w:val="nil"/>
              <w:left w:val="nil"/>
              <w:bottom w:val="nil"/>
              <w:right w:val="nil"/>
            </w:tcBorders>
          </w:tcPr>
          <w:p w14:paraId="664A27D6" w14:textId="77777777" w:rsidR="00143C1E" w:rsidRDefault="00237A6A">
            <w:pPr>
              <w:tabs>
                <w:tab w:val="center" w:pos="2160"/>
                <w:tab w:val="center" w:pos="2880"/>
              </w:tabs>
              <w:spacing w:after="0" w:line="259" w:lineRule="auto"/>
              <w:ind w:left="0" w:firstLine="0"/>
            </w:pPr>
            <w:r>
              <w:t xml:space="preserve">Jinali Patel, M.D.  </w:t>
            </w:r>
            <w:r>
              <w:tab/>
              <w:t xml:space="preserve"> </w:t>
            </w:r>
            <w:r>
              <w:tab/>
              <w:t xml:space="preserve"> </w:t>
            </w:r>
          </w:p>
        </w:tc>
        <w:tc>
          <w:tcPr>
            <w:tcW w:w="1100" w:type="dxa"/>
            <w:tcBorders>
              <w:top w:val="nil"/>
              <w:left w:val="nil"/>
              <w:bottom w:val="nil"/>
              <w:right w:val="nil"/>
            </w:tcBorders>
          </w:tcPr>
          <w:p w14:paraId="45E71E26" w14:textId="77777777" w:rsidR="00143C1E" w:rsidRDefault="00237A6A">
            <w:pPr>
              <w:spacing w:after="0" w:line="259" w:lineRule="auto"/>
              <w:ind w:left="0" w:firstLine="0"/>
              <w:jc w:val="both"/>
            </w:pPr>
            <w:r>
              <w:t xml:space="preserve">2017-2018 </w:t>
            </w:r>
          </w:p>
        </w:tc>
      </w:tr>
      <w:tr w:rsidR="00143C1E" w14:paraId="574498A2" w14:textId="77777777">
        <w:trPr>
          <w:trHeight w:val="276"/>
        </w:trPr>
        <w:tc>
          <w:tcPr>
            <w:tcW w:w="3600" w:type="dxa"/>
            <w:gridSpan w:val="2"/>
            <w:tcBorders>
              <w:top w:val="nil"/>
              <w:left w:val="nil"/>
              <w:bottom w:val="nil"/>
              <w:right w:val="nil"/>
            </w:tcBorders>
          </w:tcPr>
          <w:p w14:paraId="199BDC09" w14:textId="77777777" w:rsidR="00143C1E" w:rsidRDefault="00237A6A">
            <w:pPr>
              <w:tabs>
                <w:tab w:val="center" w:pos="2160"/>
                <w:tab w:val="center" w:pos="2880"/>
              </w:tabs>
              <w:spacing w:after="0" w:line="259" w:lineRule="auto"/>
              <w:ind w:left="0" w:firstLine="0"/>
            </w:pPr>
            <w:r>
              <w:t xml:space="preserve">Krupa Patel, M.D.  </w:t>
            </w:r>
            <w:r>
              <w:tab/>
              <w:t xml:space="preserve"> </w:t>
            </w:r>
            <w:r>
              <w:tab/>
              <w:t xml:space="preserve"> </w:t>
            </w:r>
          </w:p>
        </w:tc>
        <w:tc>
          <w:tcPr>
            <w:tcW w:w="1100" w:type="dxa"/>
            <w:tcBorders>
              <w:top w:val="nil"/>
              <w:left w:val="nil"/>
              <w:bottom w:val="nil"/>
              <w:right w:val="nil"/>
            </w:tcBorders>
          </w:tcPr>
          <w:p w14:paraId="0B550244" w14:textId="77777777" w:rsidR="00143C1E" w:rsidRDefault="00237A6A">
            <w:pPr>
              <w:spacing w:after="0" w:line="259" w:lineRule="auto"/>
              <w:ind w:left="0" w:firstLine="0"/>
              <w:jc w:val="both"/>
            </w:pPr>
            <w:r>
              <w:t xml:space="preserve">2018-2019 </w:t>
            </w:r>
          </w:p>
        </w:tc>
      </w:tr>
      <w:tr w:rsidR="00143C1E" w14:paraId="39F31392" w14:textId="77777777">
        <w:trPr>
          <w:trHeight w:val="276"/>
        </w:trPr>
        <w:tc>
          <w:tcPr>
            <w:tcW w:w="3600" w:type="dxa"/>
            <w:gridSpan w:val="2"/>
            <w:tcBorders>
              <w:top w:val="nil"/>
              <w:left w:val="nil"/>
              <w:bottom w:val="nil"/>
              <w:right w:val="nil"/>
            </w:tcBorders>
          </w:tcPr>
          <w:p w14:paraId="7DA065F3" w14:textId="77777777" w:rsidR="00143C1E" w:rsidRDefault="00237A6A">
            <w:pPr>
              <w:tabs>
                <w:tab w:val="center" w:pos="2880"/>
              </w:tabs>
              <w:spacing w:after="0" w:line="259" w:lineRule="auto"/>
              <w:ind w:left="0" w:firstLine="0"/>
            </w:pPr>
            <w:r>
              <w:t xml:space="preserve">Maria Stunkel,  M.D.   </w:t>
            </w:r>
            <w:r>
              <w:tab/>
              <w:t xml:space="preserve"> </w:t>
            </w:r>
          </w:p>
        </w:tc>
        <w:tc>
          <w:tcPr>
            <w:tcW w:w="1100" w:type="dxa"/>
            <w:tcBorders>
              <w:top w:val="nil"/>
              <w:left w:val="nil"/>
              <w:bottom w:val="nil"/>
              <w:right w:val="nil"/>
            </w:tcBorders>
          </w:tcPr>
          <w:p w14:paraId="0D741916" w14:textId="77777777" w:rsidR="00143C1E" w:rsidRDefault="00237A6A">
            <w:pPr>
              <w:spacing w:after="0" w:line="259" w:lineRule="auto"/>
              <w:ind w:left="0" w:firstLine="0"/>
              <w:jc w:val="both"/>
            </w:pPr>
            <w:r>
              <w:t xml:space="preserve">2019-2020 </w:t>
            </w:r>
          </w:p>
        </w:tc>
      </w:tr>
      <w:tr w:rsidR="00143C1E" w14:paraId="373E9F83" w14:textId="77777777">
        <w:trPr>
          <w:trHeight w:val="272"/>
        </w:trPr>
        <w:tc>
          <w:tcPr>
            <w:tcW w:w="3600" w:type="dxa"/>
            <w:gridSpan w:val="2"/>
            <w:tcBorders>
              <w:top w:val="nil"/>
              <w:left w:val="nil"/>
              <w:bottom w:val="nil"/>
              <w:right w:val="nil"/>
            </w:tcBorders>
          </w:tcPr>
          <w:p w14:paraId="3D4292D1" w14:textId="77777777" w:rsidR="00143C1E" w:rsidRDefault="00237A6A">
            <w:pPr>
              <w:tabs>
                <w:tab w:val="center" w:pos="2880"/>
              </w:tabs>
              <w:spacing w:after="0" w:line="259" w:lineRule="auto"/>
              <w:ind w:left="0" w:firstLine="0"/>
            </w:pPr>
            <w:r>
              <w:t xml:space="preserve">Lauren Mehner, M.D.  </w:t>
            </w:r>
            <w:r>
              <w:tab/>
              <w:t xml:space="preserve"> </w:t>
            </w:r>
          </w:p>
        </w:tc>
        <w:tc>
          <w:tcPr>
            <w:tcW w:w="1100" w:type="dxa"/>
            <w:tcBorders>
              <w:top w:val="nil"/>
              <w:left w:val="nil"/>
              <w:bottom w:val="nil"/>
              <w:right w:val="nil"/>
            </w:tcBorders>
          </w:tcPr>
          <w:p w14:paraId="3E074068" w14:textId="34E3238C" w:rsidR="00143C1E" w:rsidRDefault="00237A6A">
            <w:pPr>
              <w:spacing w:after="0" w:line="259" w:lineRule="auto"/>
              <w:ind w:left="0" w:firstLine="0"/>
              <w:jc w:val="both"/>
            </w:pPr>
            <w:r>
              <w:t xml:space="preserve">2019-2020 </w:t>
            </w:r>
          </w:p>
        </w:tc>
      </w:tr>
    </w:tbl>
    <w:p w14:paraId="4D7C41B4" w14:textId="77777777" w:rsidR="005255B3" w:rsidRDefault="005255B3">
      <w:pPr>
        <w:spacing w:after="1" w:line="259" w:lineRule="auto"/>
        <w:ind w:left="-5"/>
        <w:rPr>
          <w:b/>
          <w:i/>
        </w:rPr>
      </w:pPr>
    </w:p>
    <w:p w14:paraId="787A343C" w14:textId="08D77A52" w:rsidR="00143C1E" w:rsidRDefault="00237A6A">
      <w:pPr>
        <w:spacing w:after="1" w:line="259" w:lineRule="auto"/>
        <w:ind w:left="-5"/>
      </w:pPr>
      <w:r>
        <w:rPr>
          <w:b/>
          <w:i/>
        </w:rPr>
        <w:lastRenderedPageBreak/>
        <w:t>Facu</w:t>
      </w:r>
      <w:r w:rsidR="005255B3">
        <w:rPr>
          <w:b/>
          <w:i/>
        </w:rPr>
        <w:t>lt</w:t>
      </w:r>
      <w:r>
        <w:rPr>
          <w:b/>
          <w:i/>
        </w:rPr>
        <w:t xml:space="preserve">y </w:t>
      </w:r>
    </w:p>
    <w:p w14:paraId="0332E53A" w14:textId="77777777" w:rsidR="00143C1E" w:rsidRDefault="00237A6A">
      <w:pPr>
        <w:pStyle w:val="Heading1"/>
        <w:ind w:left="715"/>
      </w:pPr>
      <w:r>
        <w:t xml:space="preserve">Faculty Mentor, Department of Ophthalmology </w:t>
      </w:r>
    </w:p>
    <w:p w14:paraId="52908643" w14:textId="77777777" w:rsidR="00143C1E" w:rsidRDefault="00237A6A">
      <w:pPr>
        <w:spacing w:after="0" w:line="259" w:lineRule="auto"/>
        <w:ind w:left="720" w:firstLine="0"/>
      </w:pPr>
      <w:r>
        <w:rPr>
          <w:b/>
        </w:rPr>
        <w:t xml:space="preserve"> </w:t>
      </w:r>
      <w:r>
        <w:rPr>
          <w:b/>
        </w:rPr>
        <w:tab/>
        <w:t xml:space="preserve"> </w:t>
      </w:r>
    </w:p>
    <w:tbl>
      <w:tblPr>
        <w:tblStyle w:val="TableGrid"/>
        <w:tblW w:w="5633" w:type="dxa"/>
        <w:tblInd w:w="720" w:type="dxa"/>
        <w:tblLook w:val="04A0" w:firstRow="1" w:lastRow="0" w:firstColumn="1" w:lastColumn="0" w:noHBand="0" w:noVBand="1"/>
      </w:tblPr>
      <w:tblGrid>
        <w:gridCol w:w="3286"/>
        <w:gridCol w:w="1034"/>
        <w:gridCol w:w="1313"/>
      </w:tblGrid>
      <w:tr w:rsidR="00143C1E" w14:paraId="424F1727" w14:textId="77777777">
        <w:trPr>
          <w:trHeight w:val="272"/>
        </w:trPr>
        <w:tc>
          <w:tcPr>
            <w:tcW w:w="3286" w:type="dxa"/>
            <w:tcBorders>
              <w:top w:val="nil"/>
              <w:left w:val="nil"/>
              <w:bottom w:val="nil"/>
              <w:right w:val="nil"/>
            </w:tcBorders>
          </w:tcPr>
          <w:p w14:paraId="0D7B87EB" w14:textId="77777777" w:rsidR="00143C1E" w:rsidRDefault="00237A6A">
            <w:pPr>
              <w:tabs>
                <w:tab w:val="center" w:pos="1670"/>
                <w:tab w:val="center" w:pos="2880"/>
              </w:tabs>
              <w:spacing w:after="0" w:line="259" w:lineRule="auto"/>
              <w:ind w:left="0" w:firstLine="0"/>
            </w:pPr>
            <w:r>
              <w:rPr>
                <w:b/>
              </w:rPr>
              <w:t xml:space="preserve"> </w:t>
            </w:r>
            <w:r>
              <w:rPr>
                <w:b/>
              </w:rPr>
              <w:tab/>
            </w:r>
            <w:r>
              <w:t xml:space="preserve">Heather Smith, MD </w:t>
            </w:r>
            <w:r>
              <w:tab/>
              <w:t xml:space="preserve"> </w:t>
            </w:r>
          </w:p>
        </w:tc>
        <w:tc>
          <w:tcPr>
            <w:tcW w:w="1034" w:type="dxa"/>
            <w:tcBorders>
              <w:top w:val="nil"/>
              <w:left w:val="nil"/>
              <w:bottom w:val="nil"/>
              <w:right w:val="nil"/>
            </w:tcBorders>
          </w:tcPr>
          <w:p w14:paraId="571A091A" w14:textId="77777777" w:rsidR="00143C1E" w:rsidRDefault="00237A6A">
            <w:pPr>
              <w:spacing w:after="0" w:line="259" w:lineRule="auto"/>
              <w:ind w:left="314" w:firstLine="0"/>
            </w:pPr>
            <w:r>
              <w:t xml:space="preserve"> </w:t>
            </w:r>
          </w:p>
        </w:tc>
        <w:tc>
          <w:tcPr>
            <w:tcW w:w="1313" w:type="dxa"/>
            <w:tcBorders>
              <w:top w:val="nil"/>
              <w:left w:val="nil"/>
              <w:bottom w:val="nil"/>
              <w:right w:val="nil"/>
            </w:tcBorders>
          </w:tcPr>
          <w:p w14:paraId="1CDC1645" w14:textId="77777777" w:rsidR="00143C1E" w:rsidRDefault="00237A6A">
            <w:pPr>
              <w:spacing w:after="0" w:line="259" w:lineRule="auto"/>
              <w:ind w:left="0" w:firstLine="0"/>
              <w:jc w:val="both"/>
            </w:pPr>
            <w:r>
              <w:t xml:space="preserve">2019-present </w:t>
            </w:r>
          </w:p>
        </w:tc>
      </w:tr>
      <w:tr w:rsidR="00143C1E" w14:paraId="0A2BE899" w14:textId="77777777">
        <w:trPr>
          <w:trHeight w:val="552"/>
        </w:trPr>
        <w:tc>
          <w:tcPr>
            <w:tcW w:w="3286" w:type="dxa"/>
            <w:tcBorders>
              <w:top w:val="nil"/>
              <w:left w:val="nil"/>
              <w:bottom w:val="nil"/>
              <w:right w:val="nil"/>
            </w:tcBorders>
          </w:tcPr>
          <w:p w14:paraId="6F3814F2" w14:textId="77777777" w:rsidR="00143C1E" w:rsidRDefault="00237A6A">
            <w:pPr>
              <w:tabs>
                <w:tab w:val="center" w:pos="1870"/>
              </w:tabs>
              <w:spacing w:after="0" w:line="259" w:lineRule="auto"/>
              <w:ind w:left="0" w:firstLine="0"/>
            </w:pPr>
            <w:r>
              <w:t xml:space="preserve"> </w:t>
            </w:r>
            <w:r>
              <w:tab/>
              <w:t xml:space="preserve">Richard Schroeder, MD </w:t>
            </w:r>
          </w:p>
          <w:p w14:paraId="558889B0" w14:textId="77777777" w:rsidR="00143C1E" w:rsidRDefault="00237A6A">
            <w:pPr>
              <w:spacing w:after="0" w:line="259" w:lineRule="auto"/>
              <w:ind w:left="720" w:firstLine="0"/>
            </w:pPr>
            <w:r>
              <w:t xml:space="preserve"> </w:t>
            </w:r>
          </w:p>
        </w:tc>
        <w:tc>
          <w:tcPr>
            <w:tcW w:w="1034" w:type="dxa"/>
            <w:tcBorders>
              <w:top w:val="nil"/>
              <w:left w:val="nil"/>
              <w:bottom w:val="nil"/>
              <w:right w:val="nil"/>
            </w:tcBorders>
          </w:tcPr>
          <w:p w14:paraId="721715DA" w14:textId="77777777" w:rsidR="00143C1E" w:rsidRDefault="00237A6A">
            <w:pPr>
              <w:spacing w:after="0" w:line="259" w:lineRule="auto"/>
              <w:ind w:left="314" w:firstLine="0"/>
            </w:pPr>
            <w:r>
              <w:t xml:space="preserve"> </w:t>
            </w:r>
          </w:p>
        </w:tc>
        <w:tc>
          <w:tcPr>
            <w:tcW w:w="1313" w:type="dxa"/>
            <w:tcBorders>
              <w:top w:val="nil"/>
              <w:left w:val="nil"/>
              <w:bottom w:val="nil"/>
              <w:right w:val="nil"/>
            </w:tcBorders>
          </w:tcPr>
          <w:p w14:paraId="7AAE4221" w14:textId="77777777" w:rsidR="00143C1E" w:rsidRDefault="00237A6A">
            <w:pPr>
              <w:spacing w:after="0" w:line="259" w:lineRule="auto"/>
              <w:ind w:left="0" w:firstLine="0"/>
              <w:jc w:val="both"/>
            </w:pPr>
            <w:r>
              <w:t xml:space="preserve">2020-present </w:t>
            </w:r>
          </w:p>
        </w:tc>
      </w:tr>
      <w:tr w:rsidR="00143C1E" w14:paraId="15FBC832" w14:textId="77777777">
        <w:trPr>
          <w:trHeight w:val="272"/>
        </w:trPr>
        <w:tc>
          <w:tcPr>
            <w:tcW w:w="3286" w:type="dxa"/>
            <w:tcBorders>
              <w:top w:val="nil"/>
              <w:left w:val="nil"/>
              <w:bottom w:val="nil"/>
              <w:right w:val="nil"/>
            </w:tcBorders>
          </w:tcPr>
          <w:p w14:paraId="5186EBC1" w14:textId="77777777" w:rsidR="00143C1E" w:rsidRDefault="00237A6A">
            <w:pPr>
              <w:spacing w:after="0" w:line="259" w:lineRule="auto"/>
              <w:ind w:left="720" w:firstLine="0"/>
            </w:pPr>
            <w:r>
              <w:t xml:space="preserve"> </w:t>
            </w:r>
            <w:r>
              <w:tab/>
              <w:t xml:space="preserve"> </w:t>
            </w:r>
            <w:r>
              <w:tab/>
              <w:t xml:space="preserve"> </w:t>
            </w:r>
            <w:r>
              <w:tab/>
              <w:t xml:space="preserve"> </w:t>
            </w:r>
          </w:p>
        </w:tc>
        <w:tc>
          <w:tcPr>
            <w:tcW w:w="1034" w:type="dxa"/>
            <w:tcBorders>
              <w:top w:val="nil"/>
              <w:left w:val="nil"/>
              <w:bottom w:val="nil"/>
              <w:right w:val="nil"/>
            </w:tcBorders>
          </w:tcPr>
          <w:p w14:paraId="400F3177" w14:textId="77777777" w:rsidR="00143C1E" w:rsidRDefault="00237A6A">
            <w:pPr>
              <w:spacing w:after="0" w:line="259" w:lineRule="auto"/>
              <w:ind w:left="314" w:firstLine="0"/>
            </w:pPr>
            <w:r>
              <w:t xml:space="preserve"> </w:t>
            </w:r>
          </w:p>
        </w:tc>
        <w:tc>
          <w:tcPr>
            <w:tcW w:w="1313" w:type="dxa"/>
            <w:tcBorders>
              <w:top w:val="nil"/>
              <w:left w:val="nil"/>
              <w:bottom w:val="nil"/>
              <w:right w:val="nil"/>
            </w:tcBorders>
          </w:tcPr>
          <w:p w14:paraId="21E980B8" w14:textId="77777777" w:rsidR="00143C1E" w:rsidRDefault="00237A6A">
            <w:pPr>
              <w:spacing w:after="0" w:line="259" w:lineRule="auto"/>
              <w:ind w:left="0" w:firstLine="0"/>
            </w:pPr>
            <w:r>
              <w:t xml:space="preserve"> </w:t>
            </w:r>
          </w:p>
        </w:tc>
      </w:tr>
    </w:tbl>
    <w:p w14:paraId="773BE63A" w14:textId="77777777" w:rsidR="00143C1E" w:rsidRDefault="00237A6A">
      <w:pPr>
        <w:spacing w:after="0" w:line="240" w:lineRule="auto"/>
        <w:ind w:left="0" w:right="6851" w:firstLine="0"/>
      </w:pPr>
      <w:r>
        <w:t xml:space="preserve">  </w:t>
      </w:r>
    </w:p>
    <w:p w14:paraId="4FFC2486" w14:textId="77777777" w:rsidR="00143C1E" w:rsidRDefault="00237A6A">
      <w:pPr>
        <w:spacing w:after="0" w:line="259" w:lineRule="auto"/>
        <w:ind w:left="1440" w:firstLine="0"/>
      </w:pPr>
      <w:r>
        <w:t xml:space="preserve"> </w:t>
      </w:r>
    </w:p>
    <w:p w14:paraId="1712006C" w14:textId="77777777" w:rsidR="00143C1E" w:rsidRDefault="00237A6A">
      <w:pPr>
        <w:spacing w:after="0" w:line="259" w:lineRule="auto"/>
        <w:ind w:left="1440" w:firstLine="0"/>
      </w:pPr>
      <w:r>
        <w:t xml:space="preserve"> </w:t>
      </w:r>
    </w:p>
    <w:p w14:paraId="28A6FD9C" w14:textId="77777777" w:rsidR="00143C1E" w:rsidRDefault="00237A6A">
      <w:pPr>
        <w:spacing w:after="14"/>
        <w:ind w:left="10"/>
      </w:pPr>
      <w:r>
        <w:rPr>
          <w:b/>
        </w:rPr>
        <w:t xml:space="preserve">OTHER PROFESSIONAL ACTIVITIES: </w:t>
      </w:r>
    </w:p>
    <w:p w14:paraId="295C235D" w14:textId="77777777" w:rsidR="00143C1E" w:rsidRDefault="00237A6A">
      <w:pPr>
        <w:spacing w:after="0" w:line="259" w:lineRule="auto"/>
        <w:ind w:left="0" w:firstLine="0"/>
      </w:pPr>
      <w:r>
        <w:rPr>
          <w:b/>
        </w:rPr>
        <w:t xml:space="preserve"> </w:t>
      </w:r>
    </w:p>
    <w:p w14:paraId="4EC56A85" w14:textId="77777777" w:rsidR="00143C1E" w:rsidRDefault="00237A6A">
      <w:pPr>
        <w:spacing w:after="14"/>
        <w:ind w:left="10"/>
      </w:pPr>
      <w:r>
        <w:rPr>
          <w:b/>
        </w:rPr>
        <w:t>National and International Presentations (</w:t>
      </w:r>
      <w:r>
        <w:rPr>
          <w:b/>
          <w:vertAlign w:val="superscript"/>
        </w:rPr>
        <w:t>S</w:t>
      </w:r>
      <w:r>
        <w:rPr>
          <w:b/>
        </w:rPr>
        <w:t xml:space="preserve"> Student, </w:t>
      </w:r>
      <w:r>
        <w:rPr>
          <w:b/>
          <w:vertAlign w:val="superscript"/>
        </w:rPr>
        <w:t>R</w:t>
      </w:r>
      <w:r>
        <w:rPr>
          <w:b/>
        </w:rPr>
        <w:t xml:space="preserve"> Resident, </w:t>
      </w:r>
      <w:r>
        <w:rPr>
          <w:b/>
          <w:vertAlign w:val="superscript"/>
        </w:rPr>
        <w:t>F</w:t>
      </w:r>
      <w:r>
        <w:rPr>
          <w:b/>
        </w:rPr>
        <w:t xml:space="preserve"> Fellow): </w:t>
      </w:r>
    </w:p>
    <w:p w14:paraId="069451F4" w14:textId="77777777" w:rsidR="00143C1E" w:rsidRDefault="00237A6A">
      <w:pPr>
        <w:spacing w:after="0" w:line="259" w:lineRule="auto"/>
        <w:ind w:left="0" w:firstLine="0"/>
      </w:pPr>
      <w:r>
        <w:t xml:space="preserve"> </w:t>
      </w:r>
    </w:p>
    <w:p w14:paraId="0318A4C2" w14:textId="77777777" w:rsidR="00143C1E" w:rsidRDefault="00237A6A">
      <w:pPr>
        <w:numPr>
          <w:ilvl w:val="0"/>
          <w:numId w:val="2"/>
        </w:numPr>
        <w:ind w:hanging="648"/>
      </w:pPr>
      <w:r>
        <w:rPr>
          <w:b/>
        </w:rPr>
        <w:t>Neely DE</w:t>
      </w:r>
      <w:r>
        <w:t xml:space="preserve">, Plager DA. </w:t>
      </w:r>
      <w:r>
        <w:rPr>
          <w:b/>
        </w:rPr>
        <w:t xml:space="preserve"> </w:t>
      </w:r>
      <w:r>
        <w:t xml:space="preserve">Endoscopic Cyclophotocoagulation. Paper presentation. Indiana University School of Medicine, Pediatric Ophthalmology Fellows Alumni Meeting. Indianapolis, Indiana. February 1998. </w:t>
      </w:r>
    </w:p>
    <w:p w14:paraId="637552E8" w14:textId="77777777" w:rsidR="00143C1E" w:rsidRDefault="00237A6A">
      <w:pPr>
        <w:spacing w:after="0" w:line="259" w:lineRule="auto"/>
        <w:ind w:left="360" w:firstLine="0"/>
      </w:pPr>
      <w:r>
        <w:t xml:space="preserve"> </w:t>
      </w:r>
    </w:p>
    <w:p w14:paraId="26FA8379" w14:textId="77777777" w:rsidR="00143C1E" w:rsidRDefault="00237A6A">
      <w:pPr>
        <w:numPr>
          <w:ilvl w:val="0"/>
          <w:numId w:val="2"/>
        </w:numPr>
        <w:ind w:hanging="648"/>
      </w:pPr>
      <w:r>
        <w:rPr>
          <w:b/>
        </w:rPr>
        <w:t>Neely DE</w:t>
      </w:r>
      <w:r>
        <w:t xml:space="preserve">, Plager DA. </w:t>
      </w:r>
      <w:r>
        <w:rPr>
          <w:b/>
        </w:rPr>
        <w:t xml:space="preserve"> </w:t>
      </w:r>
      <w:r>
        <w:t xml:space="preserve">Long-term Results of Endoscopic Diode Laser Cyclophotocoagulation for Pediatric Glaucoma. Paper presentation. American Association for Pediatric Ophthalmology and Strabismus. Palm Springs, California. April 1998. </w:t>
      </w:r>
    </w:p>
    <w:p w14:paraId="739286BB" w14:textId="77777777" w:rsidR="00143C1E" w:rsidRDefault="00237A6A">
      <w:pPr>
        <w:spacing w:after="0" w:line="259" w:lineRule="auto"/>
        <w:ind w:left="360" w:firstLine="0"/>
      </w:pPr>
      <w:r>
        <w:t xml:space="preserve"> </w:t>
      </w:r>
    </w:p>
    <w:p w14:paraId="5747A29A" w14:textId="77777777" w:rsidR="00143C1E" w:rsidRDefault="00237A6A">
      <w:pPr>
        <w:numPr>
          <w:ilvl w:val="0"/>
          <w:numId w:val="2"/>
        </w:numPr>
        <w:ind w:hanging="648"/>
      </w:pPr>
      <w:r>
        <w:t>Landon RE</w:t>
      </w:r>
      <w:r>
        <w:rPr>
          <w:vertAlign w:val="superscript"/>
        </w:rPr>
        <w:t>F</w:t>
      </w:r>
      <w:r>
        <w:t xml:space="preserve">, </w:t>
      </w:r>
      <w:r>
        <w:rPr>
          <w:b/>
        </w:rPr>
        <w:t>Neely DE</w:t>
      </w:r>
      <w:r>
        <w:t xml:space="preserve">, Sprunger DT. Clinical Effectiveness of Allen Figures in the Assessment of Amblyopia. Poster presentation. American Association for Pediatric Ophthalmology and Strabismus. Toronto, Canada. April 1999. </w:t>
      </w:r>
    </w:p>
    <w:p w14:paraId="7235D2B9" w14:textId="77777777" w:rsidR="00143C1E" w:rsidRDefault="00237A6A">
      <w:pPr>
        <w:spacing w:after="0" w:line="259" w:lineRule="auto"/>
        <w:ind w:left="0" w:firstLine="0"/>
      </w:pPr>
      <w:r>
        <w:rPr>
          <w:b/>
        </w:rPr>
        <w:t xml:space="preserve"> </w:t>
      </w:r>
    </w:p>
    <w:p w14:paraId="15E1E8D0" w14:textId="77777777" w:rsidR="00143C1E" w:rsidRDefault="00237A6A">
      <w:pPr>
        <w:numPr>
          <w:ilvl w:val="0"/>
          <w:numId w:val="2"/>
        </w:numPr>
        <w:ind w:hanging="648"/>
      </w:pPr>
      <w:r>
        <w:rPr>
          <w:b/>
        </w:rPr>
        <w:t>Neely DE</w:t>
      </w:r>
      <w:r>
        <w:t xml:space="preserve">, Helveston EM. Relationship of DVD and the Timing of Initial Surgery for Congenital Esotropia. Paper presentation. Indiana University School of Medicine, Pediatric Ophthalmology Fellows Alumni Meeting. Harbor Springs, Michigan. June 1999. </w:t>
      </w:r>
    </w:p>
    <w:p w14:paraId="16AD32BB" w14:textId="77777777" w:rsidR="00143C1E" w:rsidRDefault="00237A6A">
      <w:pPr>
        <w:spacing w:after="0" w:line="259" w:lineRule="auto"/>
        <w:ind w:left="360" w:firstLine="0"/>
      </w:pPr>
      <w:r>
        <w:rPr>
          <w:b/>
        </w:rPr>
        <w:t xml:space="preserve"> </w:t>
      </w:r>
    </w:p>
    <w:p w14:paraId="0D7FE822" w14:textId="77777777" w:rsidR="00143C1E" w:rsidRDefault="00237A6A">
      <w:pPr>
        <w:numPr>
          <w:ilvl w:val="0"/>
          <w:numId w:val="2"/>
        </w:numPr>
        <w:ind w:hanging="648"/>
      </w:pPr>
      <w:r>
        <w:rPr>
          <w:b/>
        </w:rPr>
        <w:t>Neely DE</w:t>
      </w:r>
      <w:r>
        <w:t>, Helveston EM, Plager DA, Sprunger DT, Sondhi N. Relationship of Dissociated Vertical Deviation and the Timing of Initial Surgery for Congenital Esotropia. Paper presentation. American Academy of Ophthalmology. Orlando, Florida. October 1999.</w:t>
      </w:r>
      <w:r>
        <w:rPr>
          <w:b/>
        </w:rPr>
        <w:t xml:space="preserve"> </w:t>
      </w:r>
    </w:p>
    <w:p w14:paraId="7EF91CAA" w14:textId="77777777" w:rsidR="00143C1E" w:rsidRDefault="00237A6A">
      <w:pPr>
        <w:spacing w:after="0" w:line="259" w:lineRule="auto"/>
        <w:ind w:left="360" w:firstLine="0"/>
      </w:pPr>
      <w:r>
        <w:rPr>
          <w:b/>
        </w:rPr>
        <w:t xml:space="preserve"> </w:t>
      </w:r>
    </w:p>
    <w:p w14:paraId="35CDAE6E" w14:textId="77777777" w:rsidR="00143C1E" w:rsidRDefault="00237A6A">
      <w:pPr>
        <w:numPr>
          <w:ilvl w:val="0"/>
          <w:numId w:val="2"/>
        </w:numPr>
        <w:ind w:hanging="648"/>
      </w:pPr>
      <w:r>
        <w:rPr>
          <w:b/>
        </w:rPr>
        <w:t>Neely DE</w:t>
      </w:r>
      <w:r>
        <w:t xml:space="preserve">, Plager DA. Update on Endoscopic Cyclophotoablation for </w:t>
      </w:r>
    </w:p>
    <w:p w14:paraId="2EA9716D" w14:textId="77777777" w:rsidR="00143C1E" w:rsidRDefault="00237A6A">
      <w:pPr>
        <w:ind w:left="1018"/>
      </w:pPr>
      <w:r>
        <w:lastRenderedPageBreak/>
        <w:t>Pediatric Glaucomas. Paper presentation. American Association for Pediatric Ophthalmology and Strabismus. San Diego, California. April 2000.</w:t>
      </w:r>
      <w:r>
        <w:rPr>
          <w:b/>
        </w:rPr>
        <w:t xml:space="preserve"> </w:t>
      </w:r>
    </w:p>
    <w:p w14:paraId="357136AB" w14:textId="77777777" w:rsidR="00143C1E" w:rsidRDefault="00237A6A">
      <w:pPr>
        <w:spacing w:after="0" w:line="259" w:lineRule="auto"/>
        <w:ind w:left="0" w:firstLine="0"/>
      </w:pPr>
      <w:r>
        <w:rPr>
          <w:b/>
        </w:rPr>
        <w:t xml:space="preserve"> </w:t>
      </w:r>
    </w:p>
    <w:p w14:paraId="534B1051" w14:textId="77777777" w:rsidR="00143C1E" w:rsidRDefault="00237A6A">
      <w:pPr>
        <w:numPr>
          <w:ilvl w:val="0"/>
          <w:numId w:val="2"/>
        </w:numPr>
        <w:ind w:hanging="648"/>
      </w:pPr>
      <w:r>
        <w:t>Plager DA, Kipfer H</w:t>
      </w:r>
      <w:r>
        <w:rPr>
          <w:vertAlign w:val="superscript"/>
        </w:rPr>
        <w:t>S</w:t>
      </w:r>
      <w:r>
        <w:t xml:space="preserve">, </w:t>
      </w:r>
      <w:r>
        <w:rPr>
          <w:b/>
        </w:rPr>
        <w:t>Neely DE</w:t>
      </w:r>
      <w:r>
        <w:t xml:space="preserve">, Sprunger DT, Sondhi N. Refractive </w:t>
      </w:r>
    </w:p>
    <w:p w14:paraId="01BDD73C" w14:textId="77777777" w:rsidR="00143C1E" w:rsidRDefault="00237A6A">
      <w:pPr>
        <w:ind w:left="1018"/>
      </w:pPr>
      <w:r>
        <w:t>Changes in Pediatric Pseudophakia. Paper presentation. American Association for Pediatric Ophthalmology and Strabismus. San Diego, California. April 2000.</w:t>
      </w:r>
      <w:r>
        <w:rPr>
          <w:b/>
        </w:rPr>
        <w:t xml:space="preserve"> </w:t>
      </w:r>
    </w:p>
    <w:p w14:paraId="6AF6CA2C" w14:textId="77777777" w:rsidR="00143C1E" w:rsidRDefault="00237A6A">
      <w:pPr>
        <w:spacing w:after="0" w:line="259" w:lineRule="auto"/>
        <w:ind w:left="360" w:firstLine="0"/>
      </w:pPr>
      <w:r>
        <w:rPr>
          <w:b/>
        </w:rPr>
        <w:t xml:space="preserve"> </w:t>
      </w:r>
    </w:p>
    <w:p w14:paraId="18B6EEBA" w14:textId="77777777" w:rsidR="00143C1E" w:rsidRDefault="00237A6A">
      <w:pPr>
        <w:numPr>
          <w:ilvl w:val="0"/>
          <w:numId w:val="2"/>
        </w:numPr>
        <w:ind w:hanging="648"/>
      </w:pPr>
      <w:r>
        <w:rPr>
          <w:b/>
        </w:rPr>
        <w:t>Neely DE</w:t>
      </w:r>
      <w:r>
        <w:t>, Orge FH</w:t>
      </w:r>
      <w:r>
        <w:rPr>
          <w:vertAlign w:val="superscript"/>
        </w:rPr>
        <w:t>S</w:t>
      </w:r>
      <w:r>
        <w:t>, Harris A. Color Doppler Imaging of the Hemodynamic Effects of Strabismus Surgery. Presentation. Indiana University School of Medicine, Pediatric Ophthalmology Fellows Alumni Meeting. Indianapolis, Indiana. September 2000.</w:t>
      </w:r>
      <w:r>
        <w:rPr>
          <w:b/>
        </w:rPr>
        <w:t xml:space="preserve"> </w:t>
      </w:r>
    </w:p>
    <w:p w14:paraId="3CF11FFA" w14:textId="77777777" w:rsidR="00143C1E" w:rsidRDefault="00237A6A">
      <w:pPr>
        <w:spacing w:after="0" w:line="259" w:lineRule="auto"/>
        <w:ind w:left="0" w:firstLine="0"/>
      </w:pPr>
      <w:r>
        <w:rPr>
          <w:b/>
        </w:rPr>
        <w:t xml:space="preserve"> </w:t>
      </w:r>
    </w:p>
    <w:p w14:paraId="09647B76" w14:textId="77777777" w:rsidR="00143C1E" w:rsidRDefault="00237A6A">
      <w:pPr>
        <w:numPr>
          <w:ilvl w:val="0"/>
          <w:numId w:val="2"/>
        </w:numPr>
        <w:ind w:hanging="648"/>
      </w:pPr>
      <w:r>
        <w:t>Orge FH</w:t>
      </w:r>
      <w:r>
        <w:rPr>
          <w:vertAlign w:val="superscript"/>
        </w:rPr>
        <w:t>S</w:t>
      </w:r>
      <w:r>
        <w:t>, Kagemann L, Harris A, Sheets CW</w:t>
      </w:r>
      <w:r>
        <w:rPr>
          <w:vertAlign w:val="superscript"/>
        </w:rPr>
        <w:t>S</w:t>
      </w:r>
      <w:r>
        <w:t xml:space="preserve">, </w:t>
      </w:r>
      <w:r>
        <w:rPr>
          <w:b/>
        </w:rPr>
        <w:t>Neely DE</w:t>
      </w:r>
      <w:r>
        <w:t>, Helveston EM, Plager DA. The Effect of Extraocular Muscle Surgery on Volumetric Blood Flow. International Society for Ophthalmic Ultrasound. Paris, France. September 2000.</w:t>
      </w:r>
      <w:r>
        <w:rPr>
          <w:b/>
        </w:rPr>
        <w:t xml:space="preserve"> </w:t>
      </w:r>
    </w:p>
    <w:p w14:paraId="6EE115D6" w14:textId="77777777" w:rsidR="00143C1E" w:rsidRDefault="00237A6A">
      <w:pPr>
        <w:spacing w:after="0" w:line="259" w:lineRule="auto"/>
        <w:ind w:left="360" w:firstLine="0"/>
      </w:pPr>
      <w:r>
        <w:rPr>
          <w:b/>
        </w:rPr>
        <w:t xml:space="preserve"> </w:t>
      </w:r>
    </w:p>
    <w:p w14:paraId="4C0FA6E1" w14:textId="77777777" w:rsidR="00143C1E" w:rsidRDefault="00237A6A">
      <w:pPr>
        <w:numPr>
          <w:ilvl w:val="0"/>
          <w:numId w:val="2"/>
        </w:numPr>
        <w:ind w:hanging="648"/>
      </w:pPr>
      <w:r>
        <w:rPr>
          <w:b/>
        </w:rPr>
        <w:t>Neely DE</w:t>
      </w:r>
      <w:r>
        <w:t>. Ocular Medication Use in Children. Instructional course. American Association of Certified Orthoptists. Dallas, Texas. October 2000.</w:t>
      </w:r>
      <w:r>
        <w:rPr>
          <w:b/>
        </w:rPr>
        <w:t xml:space="preserve"> </w:t>
      </w:r>
    </w:p>
    <w:p w14:paraId="0F81F48F" w14:textId="77777777" w:rsidR="00143C1E" w:rsidRDefault="00237A6A">
      <w:pPr>
        <w:spacing w:after="0" w:line="259" w:lineRule="auto"/>
        <w:ind w:left="0" w:firstLine="0"/>
      </w:pPr>
      <w:r>
        <w:rPr>
          <w:b/>
        </w:rPr>
        <w:t xml:space="preserve"> </w:t>
      </w:r>
    </w:p>
    <w:p w14:paraId="078FDE3B" w14:textId="77777777" w:rsidR="00143C1E" w:rsidRDefault="00237A6A">
      <w:pPr>
        <w:numPr>
          <w:ilvl w:val="0"/>
          <w:numId w:val="2"/>
        </w:numPr>
        <w:ind w:hanging="648"/>
      </w:pPr>
      <w:r>
        <w:t xml:space="preserve">Plager DA, </w:t>
      </w:r>
      <w:r>
        <w:rPr>
          <w:b/>
        </w:rPr>
        <w:t xml:space="preserve">Neely DE, </w:t>
      </w:r>
      <w:r>
        <w:t>Sprunger DT, Sondhi N. Complications in the First Year Following IOL Implant in Infants. Paper presentation. American Association for Pediatric Ophthalmology and Strabismus. Orlando, Florida. March 2001.</w:t>
      </w:r>
      <w:r>
        <w:rPr>
          <w:b/>
        </w:rPr>
        <w:t xml:space="preserve"> </w:t>
      </w:r>
    </w:p>
    <w:p w14:paraId="354D2D77" w14:textId="77777777" w:rsidR="00143C1E" w:rsidRDefault="00237A6A">
      <w:pPr>
        <w:spacing w:after="0" w:line="259" w:lineRule="auto"/>
        <w:ind w:left="0" w:firstLine="0"/>
      </w:pPr>
      <w:r>
        <w:rPr>
          <w:b/>
        </w:rPr>
        <w:t xml:space="preserve"> </w:t>
      </w:r>
    </w:p>
    <w:p w14:paraId="6CD5F243" w14:textId="77777777" w:rsidR="00143C1E" w:rsidRDefault="00237A6A">
      <w:pPr>
        <w:numPr>
          <w:ilvl w:val="0"/>
          <w:numId w:val="2"/>
        </w:numPr>
        <w:ind w:hanging="648"/>
      </w:pPr>
      <w:r>
        <w:t>Yang S</w:t>
      </w:r>
      <w:r>
        <w:rPr>
          <w:vertAlign w:val="superscript"/>
        </w:rPr>
        <w:t>F</w:t>
      </w:r>
      <w:r>
        <w:t xml:space="preserve">, Plager DA, MD, Sprunger DT, Sondhi N, </w:t>
      </w:r>
      <w:r>
        <w:rPr>
          <w:b/>
        </w:rPr>
        <w:t>Neely DE</w:t>
      </w:r>
      <w:r>
        <w:t xml:space="preserve">. </w:t>
      </w:r>
    </w:p>
    <w:p w14:paraId="66BBF1D8" w14:textId="77777777" w:rsidR="00143C1E" w:rsidRDefault="00237A6A">
      <w:pPr>
        <w:ind w:left="1018"/>
      </w:pPr>
      <w:r>
        <w:t xml:space="preserve">Complications Following Lensectomy/Vitrectomy for Congenital Cataract in the First Six Months of Life. Poster presentation. American Association of Pediatric Ophthalmology and Strabismus. Orlando, Florida. March 2001 </w:t>
      </w:r>
    </w:p>
    <w:p w14:paraId="5339CEE6" w14:textId="77777777" w:rsidR="00143C1E" w:rsidRDefault="00237A6A">
      <w:pPr>
        <w:spacing w:after="0" w:line="259" w:lineRule="auto"/>
        <w:ind w:left="1008" w:firstLine="0"/>
      </w:pPr>
      <w:r>
        <w:rPr>
          <w:b/>
        </w:rPr>
        <w:t xml:space="preserve"> </w:t>
      </w:r>
    </w:p>
    <w:p w14:paraId="6BC328D1" w14:textId="77777777" w:rsidR="00143C1E" w:rsidRDefault="00237A6A">
      <w:pPr>
        <w:numPr>
          <w:ilvl w:val="0"/>
          <w:numId w:val="2"/>
        </w:numPr>
        <w:ind w:hanging="648"/>
      </w:pPr>
      <w:r>
        <w:t>Orge FH</w:t>
      </w:r>
      <w:r>
        <w:rPr>
          <w:vertAlign w:val="superscript"/>
        </w:rPr>
        <w:t>R</w:t>
      </w:r>
      <w:r>
        <w:t>, Harris A, Kagemann L, Sheets CW</w:t>
      </w:r>
      <w:r>
        <w:rPr>
          <w:vertAlign w:val="superscript"/>
        </w:rPr>
        <w:t>S</w:t>
      </w:r>
      <w:r>
        <w:t xml:space="preserve">, Siesky B, </w:t>
      </w:r>
      <w:r>
        <w:rPr>
          <w:b/>
        </w:rPr>
        <w:t xml:space="preserve">Neely DE, </w:t>
      </w:r>
      <w:r>
        <w:t>Helveston EM, Plager DA. The Effects of Extraocular Muscle Surgery on Volumetric Blood Flow. Poster presentation. Association for Research in Vision and Ophthalmology. Ft. Lauderdale, Florida. April 2001.</w:t>
      </w:r>
      <w:r>
        <w:rPr>
          <w:b/>
        </w:rPr>
        <w:t xml:space="preserve"> </w:t>
      </w:r>
    </w:p>
    <w:p w14:paraId="3901BCE8" w14:textId="77777777" w:rsidR="00143C1E" w:rsidRDefault="00237A6A">
      <w:pPr>
        <w:spacing w:after="0" w:line="259" w:lineRule="auto"/>
        <w:ind w:left="360" w:firstLine="0"/>
      </w:pPr>
      <w:r>
        <w:rPr>
          <w:b/>
        </w:rPr>
        <w:t xml:space="preserve"> </w:t>
      </w:r>
    </w:p>
    <w:p w14:paraId="12B8E82D" w14:textId="77777777" w:rsidR="00143C1E" w:rsidRDefault="00237A6A">
      <w:pPr>
        <w:numPr>
          <w:ilvl w:val="0"/>
          <w:numId w:val="2"/>
        </w:numPr>
        <w:ind w:hanging="648"/>
      </w:pPr>
      <w:r>
        <w:t xml:space="preserve">Sprunger DT, Plager DA, </w:t>
      </w:r>
      <w:r>
        <w:rPr>
          <w:b/>
        </w:rPr>
        <w:t>Neely DE</w:t>
      </w:r>
      <w:r>
        <w:t>, Sondhi N. Sub-Tenon’s Bupivacaine for Post-operative pain control in strabismus surgery.  European Strabismological Association. Florence, Italy. June 2001.</w:t>
      </w:r>
      <w:r>
        <w:rPr>
          <w:b/>
        </w:rPr>
        <w:t xml:space="preserve"> </w:t>
      </w:r>
    </w:p>
    <w:p w14:paraId="5AAFBC4B" w14:textId="77777777" w:rsidR="00143C1E" w:rsidRDefault="00237A6A">
      <w:pPr>
        <w:spacing w:after="0" w:line="259" w:lineRule="auto"/>
        <w:ind w:left="0" w:firstLine="0"/>
      </w:pPr>
      <w:r>
        <w:rPr>
          <w:b/>
        </w:rPr>
        <w:t xml:space="preserve"> </w:t>
      </w:r>
    </w:p>
    <w:p w14:paraId="22D7810F" w14:textId="77777777" w:rsidR="00143C1E" w:rsidRDefault="00237A6A">
      <w:pPr>
        <w:numPr>
          <w:ilvl w:val="0"/>
          <w:numId w:val="2"/>
        </w:numPr>
        <w:ind w:hanging="648"/>
      </w:pPr>
      <w:r>
        <w:lastRenderedPageBreak/>
        <w:t>Orge FH</w:t>
      </w:r>
      <w:r>
        <w:rPr>
          <w:vertAlign w:val="superscript"/>
        </w:rPr>
        <w:t>R</w:t>
      </w:r>
      <w:r>
        <w:t xml:space="preserve">, </w:t>
      </w:r>
      <w:r>
        <w:rPr>
          <w:b/>
        </w:rPr>
        <w:t>Neely DE</w:t>
      </w:r>
      <w:r>
        <w:t>, Helveston EM, Plager DA, Sheets CW</w:t>
      </w:r>
      <w:r>
        <w:rPr>
          <w:vertAlign w:val="superscript"/>
        </w:rPr>
        <w:t>S</w:t>
      </w:r>
      <w:r>
        <w:t>, Harris A. Volumetric Blood Flow Changes After Extraocular Surgery. Paper presentation. European Society of Ophthalmology. Istanbul, Turkey. June 2001.</w:t>
      </w:r>
      <w:r>
        <w:rPr>
          <w:b/>
        </w:rPr>
        <w:t xml:space="preserve"> </w:t>
      </w:r>
    </w:p>
    <w:p w14:paraId="407EE0EF" w14:textId="77777777" w:rsidR="00143C1E" w:rsidRDefault="00237A6A">
      <w:pPr>
        <w:spacing w:after="0" w:line="259" w:lineRule="auto"/>
        <w:ind w:left="360" w:firstLine="0"/>
      </w:pPr>
      <w:r>
        <w:rPr>
          <w:b/>
        </w:rPr>
        <w:t xml:space="preserve"> </w:t>
      </w:r>
    </w:p>
    <w:p w14:paraId="5E880B69" w14:textId="77777777" w:rsidR="00143C1E" w:rsidRDefault="00237A6A">
      <w:pPr>
        <w:numPr>
          <w:ilvl w:val="0"/>
          <w:numId w:val="2"/>
        </w:numPr>
        <w:ind w:hanging="648"/>
      </w:pPr>
      <w:r>
        <w:rPr>
          <w:b/>
        </w:rPr>
        <w:t>Neely DE</w:t>
      </w:r>
      <w:r>
        <w:t>. Review of Pediatric Enucleation. Paper presentation. American Society of Ocularists Annual Meeting. New Orleans, Louisiana. November 2001.</w:t>
      </w:r>
      <w:r>
        <w:rPr>
          <w:b/>
        </w:rPr>
        <w:t xml:space="preserve"> </w:t>
      </w:r>
    </w:p>
    <w:p w14:paraId="242AAC23" w14:textId="77777777" w:rsidR="00143C1E" w:rsidRDefault="00237A6A">
      <w:pPr>
        <w:spacing w:after="0" w:line="259" w:lineRule="auto"/>
        <w:ind w:left="360" w:firstLine="0"/>
      </w:pPr>
      <w:r>
        <w:rPr>
          <w:b/>
        </w:rPr>
        <w:t xml:space="preserve"> </w:t>
      </w:r>
    </w:p>
    <w:p w14:paraId="141A9143" w14:textId="77777777" w:rsidR="00143C1E" w:rsidRDefault="00237A6A">
      <w:pPr>
        <w:numPr>
          <w:ilvl w:val="0"/>
          <w:numId w:val="2"/>
        </w:numPr>
        <w:ind w:hanging="648"/>
      </w:pPr>
      <w:r>
        <w:t>Thuente DD</w:t>
      </w:r>
      <w:r>
        <w:rPr>
          <w:vertAlign w:val="superscript"/>
        </w:rPr>
        <w:t>R</w:t>
      </w:r>
      <w:r>
        <w:t xml:space="preserve">, </w:t>
      </w:r>
      <w:r>
        <w:rPr>
          <w:b/>
        </w:rPr>
        <w:t>Neely DE</w:t>
      </w:r>
      <w:r>
        <w:t>. Pediatric Enucleation: Ten-Year Review of Silicone Sphere Implants. Poster presentation. Association for Research in Vision and Ophthalmology. Ft. Lauderdale, Florida. May 2002.</w:t>
      </w:r>
      <w:r>
        <w:rPr>
          <w:b/>
        </w:rPr>
        <w:t xml:space="preserve"> </w:t>
      </w:r>
    </w:p>
    <w:p w14:paraId="5A4362F2" w14:textId="77777777" w:rsidR="00143C1E" w:rsidRDefault="00237A6A">
      <w:pPr>
        <w:spacing w:after="0" w:line="259" w:lineRule="auto"/>
        <w:ind w:left="360" w:firstLine="0"/>
      </w:pPr>
      <w:r>
        <w:rPr>
          <w:b/>
        </w:rPr>
        <w:t xml:space="preserve"> </w:t>
      </w:r>
    </w:p>
    <w:p w14:paraId="6637D32D" w14:textId="77777777" w:rsidR="00143C1E" w:rsidRDefault="00237A6A">
      <w:pPr>
        <w:numPr>
          <w:ilvl w:val="0"/>
          <w:numId w:val="2"/>
        </w:numPr>
        <w:ind w:hanging="648"/>
      </w:pPr>
      <w:r>
        <w:rPr>
          <w:b/>
        </w:rPr>
        <w:t>Neely DE</w:t>
      </w:r>
      <w:r>
        <w:t>. Internet Based Consultation for Strabismus. Invited lecturer. Vietnam National Institute of Ophthalmology. Hanoi, Vietnam. November 2002</w:t>
      </w:r>
      <w:r>
        <w:rPr>
          <w:b/>
        </w:rPr>
        <w:t xml:space="preserve"> </w:t>
      </w:r>
    </w:p>
    <w:p w14:paraId="06AD4975" w14:textId="77777777" w:rsidR="00143C1E" w:rsidRDefault="00237A6A">
      <w:pPr>
        <w:spacing w:after="0" w:line="259" w:lineRule="auto"/>
        <w:ind w:left="360" w:firstLine="0"/>
      </w:pPr>
      <w:r>
        <w:rPr>
          <w:b/>
        </w:rPr>
        <w:t xml:space="preserve"> </w:t>
      </w:r>
    </w:p>
    <w:p w14:paraId="40E7B464" w14:textId="77777777" w:rsidR="00143C1E" w:rsidRDefault="00237A6A">
      <w:pPr>
        <w:numPr>
          <w:ilvl w:val="0"/>
          <w:numId w:val="2"/>
        </w:numPr>
        <w:ind w:hanging="648"/>
      </w:pPr>
      <w:r>
        <w:rPr>
          <w:b/>
        </w:rPr>
        <w:t>Neely DE</w:t>
      </w:r>
      <w:r>
        <w:t>. Management of Superior Oblique Palsy. Vietnam National Institute of Ophthalmology. Hanoi, Vietnam. November 2002.</w:t>
      </w:r>
      <w:r>
        <w:rPr>
          <w:b/>
        </w:rPr>
        <w:t xml:space="preserve"> </w:t>
      </w:r>
    </w:p>
    <w:p w14:paraId="14004496" w14:textId="77777777" w:rsidR="00143C1E" w:rsidRDefault="00237A6A">
      <w:pPr>
        <w:spacing w:after="0" w:line="259" w:lineRule="auto"/>
        <w:ind w:left="360" w:firstLine="0"/>
      </w:pPr>
      <w:r>
        <w:rPr>
          <w:b/>
        </w:rPr>
        <w:t xml:space="preserve"> </w:t>
      </w:r>
    </w:p>
    <w:p w14:paraId="6953E350" w14:textId="77777777" w:rsidR="00143C1E" w:rsidRDefault="00237A6A">
      <w:pPr>
        <w:numPr>
          <w:ilvl w:val="0"/>
          <w:numId w:val="2"/>
        </w:numPr>
        <w:ind w:hanging="648"/>
      </w:pPr>
      <w:r>
        <w:rPr>
          <w:b/>
        </w:rPr>
        <w:t>Neely DE</w:t>
      </w:r>
      <w:r>
        <w:t>, Thuente DD</w:t>
      </w:r>
      <w:r>
        <w:rPr>
          <w:vertAlign w:val="superscript"/>
        </w:rPr>
        <w:t>R</w:t>
      </w:r>
      <w:r>
        <w:t>, Plager DA, Hetzler K, Ellis FD, Helveston EM, Sondhi N, Sprunger DT. Pediatric Enucleation: A Review of Silicone Sphere Implants. Poster presentation. American Association for Pediatric Ophthalmology and Strabismus. Waikoloa, Hawaii. March 2003.</w:t>
      </w:r>
      <w:r>
        <w:rPr>
          <w:b/>
        </w:rPr>
        <w:t xml:space="preserve"> </w:t>
      </w:r>
    </w:p>
    <w:p w14:paraId="52447670" w14:textId="77777777" w:rsidR="00143C1E" w:rsidRDefault="00237A6A">
      <w:pPr>
        <w:spacing w:after="0" w:line="259" w:lineRule="auto"/>
        <w:ind w:left="360" w:firstLine="0"/>
      </w:pPr>
      <w:r>
        <w:rPr>
          <w:b/>
        </w:rPr>
        <w:t xml:space="preserve"> </w:t>
      </w:r>
    </w:p>
    <w:p w14:paraId="278082A0" w14:textId="77777777" w:rsidR="00143C1E" w:rsidRDefault="00237A6A">
      <w:pPr>
        <w:numPr>
          <w:ilvl w:val="0"/>
          <w:numId w:val="2"/>
        </w:numPr>
        <w:ind w:hanging="648"/>
      </w:pPr>
      <w:r>
        <w:t>Bradfield YS</w:t>
      </w:r>
      <w:r>
        <w:rPr>
          <w:vertAlign w:val="superscript"/>
        </w:rPr>
        <w:t>F</w:t>
      </w:r>
      <w:r>
        <w:t xml:space="preserve">, Plager DA, </w:t>
      </w:r>
      <w:r>
        <w:rPr>
          <w:b/>
        </w:rPr>
        <w:t xml:space="preserve">Neely DE, </w:t>
      </w:r>
      <w:r>
        <w:t>Sprunger DT, Sondhi N. Postoperative Astigmatism After Small-Incision Clear Cornea Cataract Extraction and Intraocular Lens Implantation in Children.</w:t>
      </w:r>
      <w:r>
        <w:rPr>
          <w:b/>
        </w:rPr>
        <w:t xml:space="preserve"> </w:t>
      </w:r>
      <w:r>
        <w:t>Poster presentation. American Association for Pediatric Ophthalmology and Strabismus. Waikoloa, Hawaii. March 2003.</w:t>
      </w:r>
      <w:r>
        <w:rPr>
          <w:b/>
        </w:rPr>
        <w:t xml:space="preserve"> </w:t>
      </w:r>
    </w:p>
    <w:p w14:paraId="08200919" w14:textId="77777777" w:rsidR="00143C1E" w:rsidRDefault="00237A6A">
      <w:pPr>
        <w:spacing w:after="0" w:line="259" w:lineRule="auto"/>
        <w:ind w:left="0" w:firstLine="0"/>
      </w:pPr>
      <w:r>
        <w:rPr>
          <w:b/>
        </w:rPr>
        <w:t xml:space="preserve"> </w:t>
      </w:r>
    </w:p>
    <w:p w14:paraId="5009B6CF" w14:textId="77777777" w:rsidR="00143C1E" w:rsidRDefault="00237A6A">
      <w:pPr>
        <w:numPr>
          <w:ilvl w:val="0"/>
          <w:numId w:val="2"/>
        </w:numPr>
        <w:ind w:hanging="648"/>
      </w:pPr>
      <w:r>
        <w:rPr>
          <w:b/>
        </w:rPr>
        <w:t>Neely DE</w:t>
      </w:r>
      <w:r>
        <w:t>, Borger SM</w:t>
      </w:r>
      <w:r>
        <w:rPr>
          <w:vertAlign w:val="superscript"/>
        </w:rPr>
        <w:t>S</w:t>
      </w:r>
      <w:r>
        <w:t>, Plager DA. Accuracy of Intraocular Lens Calculations for Pediatric Cataract Surgery. Paper presentation. Indiana University School of Medicine, Pediatric Ophthalmology Fellows Alumni Meeting. Indianapolis, Indiana. October 2003.</w:t>
      </w:r>
      <w:r>
        <w:rPr>
          <w:b/>
        </w:rPr>
        <w:t xml:space="preserve"> </w:t>
      </w:r>
    </w:p>
    <w:p w14:paraId="1FB6FBEB" w14:textId="77777777" w:rsidR="00143C1E" w:rsidRDefault="00237A6A">
      <w:pPr>
        <w:spacing w:after="0" w:line="259" w:lineRule="auto"/>
        <w:ind w:left="0" w:firstLine="0"/>
      </w:pPr>
      <w:r>
        <w:rPr>
          <w:b/>
        </w:rPr>
        <w:t xml:space="preserve"> </w:t>
      </w:r>
    </w:p>
    <w:p w14:paraId="49EB1C3F" w14:textId="77777777" w:rsidR="00143C1E" w:rsidRDefault="00237A6A">
      <w:pPr>
        <w:numPr>
          <w:ilvl w:val="0"/>
          <w:numId w:val="2"/>
        </w:numPr>
        <w:ind w:hanging="648"/>
      </w:pPr>
      <w:r>
        <w:rPr>
          <w:b/>
        </w:rPr>
        <w:t>Neely DE</w:t>
      </w:r>
      <w:r>
        <w:t>. Pediatric Glaucoma. Invited lecturer. American Society of Ophthalmic Registered Nurses (ASORN) Annual Meeting. Anaheim, California. November 2003.</w:t>
      </w:r>
      <w:r>
        <w:rPr>
          <w:b/>
        </w:rPr>
        <w:t xml:space="preserve"> </w:t>
      </w:r>
    </w:p>
    <w:p w14:paraId="5BA7675D" w14:textId="77777777" w:rsidR="00143C1E" w:rsidRDefault="00237A6A">
      <w:pPr>
        <w:spacing w:after="0" w:line="259" w:lineRule="auto"/>
        <w:ind w:left="0" w:firstLine="0"/>
      </w:pPr>
      <w:r>
        <w:rPr>
          <w:b/>
        </w:rPr>
        <w:t xml:space="preserve"> </w:t>
      </w:r>
    </w:p>
    <w:p w14:paraId="403549C1" w14:textId="77777777" w:rsidR="00143C1E" w:rsidRDefault="00237A6A">
      <w:pPr>
        <w:numPr>
          <w:ilvl w:val="0"/>
          <w:numId w:val="2"/>
        </w:numPr>
        <w:ind w:hanging="648"/>
      </w:pPr>
      <w:r>
        <w:rPr>
          <w:b/>
        </w:rPr>
        <w:t xml:space="preserve">Neely DE. </w:t>
      </w:r>
      <w:r>
        <w:t>Surgical Management of Pediatric Glaucoma. Invited lecturer. Vietnam National Institute of Ophthalmology. Hanoi, Vietnam. February 2004.</w:t>
      </w:r>
      <w:r>
        <w:rPr>
          <w:b/>
        </w:rPr>
        <w:t xml:space="preserve"> </w:t>
      </w:r>
    </w:p>
    <w:p w14:paraId="575B4B53" w14:textId="77777777" w:rsidR="00143C1E" w:rsidRDefault="00237A6A">
      <w:pPr>
        <w:spacing w:after="0" w:line="259" w:lineRule="auto"/>
        <w:ind w:left="0" w:firstLine="0"/>
      </w:pPr>
      <w:r>
        <w:rPr>
          <w:b/>
        </w:rPr>
        <w:lastRenderedPageBreak/>
        <w:t xml:space="preserve"> </w:t>
      </w:r>
    </w:p>
    <w:p w14:paraId="6465A3AA" w14:textId="77777777" w:rsidR="00143C1E" w:rsidRDefault="00237A6A">
      <w:pPr>
        <w:numPr>
          <w:ilvl w:val="0"/>
          <w:numId w:val="2"/>
        </w:numPr>
        <w:ind w:hanging="648"/>
      </w:pPr>
      <w:r>
        <w:t>Weisberg OL</w:t>
      </w:r>
      <w:r>
        <w:rPr>
          <w:vertAlign w:val="superscript"/>
        </w:rPr>
        <w:t>F</w:t>
      </w:r>
      <w:r>
        <w:t xml:space="preserve">, Sprunger DT, Plager DA, </w:t>
      </w:r>
      <w:r>
        <w:rPr>
          <w:b/>
        </w:rPr>
        <w:t>Neely DE</w:t>
      </w:r>
      <w:r>
        <w:t xml:space="preserve">, Sondhi N. Strabismus in Pediatric Pseudophakia. Poster presentation. American Association for Pediatric Ophthalmology and Strabismus. Washington D.C. March 2004. </w:t>
      </w:r>
    </w:p>
    <w:p w14:paraId="2A449BE8" w14:textId="77777777" w:rsidR="00143C1E" w:rsidRDefault="00237A6A">
      <w:pPr>
        <w:spacing w:after="0" w:line="259" w:lineRule="auto"/>
        <w:ind w:left="0" w:firstLine="0"/>
      </w:pPr>
      <w:r>
        <w:t xml:space="preserve"> </w:t>
      </w:r>
    </w:p>
    <w:p w14:paraId="251DE362" w14:textId="77777777" w:rsidR="00143C1E" w:rsidRDefault="00237A6A">
      <w:pPr>
        <w:numPr>
          <w:ilvl w:val="0"/>
          <w:numId w:val="2"/>
        </w:numPr>
        <w:ind w:hanging="648"/>
      </w:pPr>
      <w:r>
        <w:t>Hinrichsen JD</w:t>
      </w:r>
      <w:r>
        <w:rPr>
          <w:vertAlign w:val="superscript"/>
        </w:rPr>
        <w:t>F</w:t>
      </w:r>
      <w:r>
        <w:t xml:space="preserve">, </w:t>
      </w:r>
      <w:r>
        <w:rPr>
          <w:b/>
        </w:rPr>
        <w:t>Neely DE</w:t>
      </w:r>
      <w:r>
        <w:t>, Wells TS</w:t>
      </w:r>
      <w:r>
        <w:rPr>
          <w:vertAlign w:val="superscript"/>
        </w:rPr>
        <w:t>R</w:t>
      </w:r>
      <w:r>
        <w:t xml:space="preserve">, Plager DA, Sprunger DT, Sondhi N. Comparison of Different Materials Used in Pediatric Frontalis Suspensions. </w:t>
      </w:r>
    </w:p>
    <w:p w14:paraId="06A8E0C0" w14:textId="77777777" w:rsidR="00143C1E" w:rsidRDefault="00237A6A">
      <w:pPr>
        <w:spacing w:after="257"/>
        <w:ind w:left="1018"/>
      </w:pPr>
      <w:r>
        <w:t xml:space="preserve">Paper presentation. American Association for Pediatric Ophthalmology and Strabismus. Washington D.C. March 2004. </w:t>
      </w:r>
    </w:p>
    <w:p w14:paraId="17C2D76E" w14:textId="77777777" w:rsidR="00143C1E" w:rsidRDefault="00237A6A">
      <w:pPr>
        <w:numPr>
          <w:ilvl w:val="0"/>
          <w:numId w:val="2"/>
        </w:numPr>
        <w:ind w:hanging="648"/>
      </w:pPr>
      <w:r>
        <w:rPr>
          <w:b/>
        </w:rPr>
        <w:t>Neely DE</w:t>
      </w:r>
      <w:r>
        <w:t>, Borger SM</w:t>
      </w:r>
      <w:r>
        <w:rPr>
          <w:vertAlign w:val="superscript"/>
        </w:rPr>
        <w:t>S</w:t>
      </w:r>
      <w:r>
        <w:t>, Plager DA, Golub RL</w:t>
      </w:r>
      <w:r>
        <w:rPr>
          <w:vertAlign w:val="superscript"/>
        </w:rPr>
        <w:t>F</w:t>
      </w:r>
      <w:r>
        <w:t xml:space="preserve">. Accuracy of Intraocular Lens Calculations in Infants and Children Undergoing Cataract Surgery. Paper presentation. American Association for Pediatric Ophthalmology and Strabismus. Washington D.C. March 2004. </w:t>
      </w:r>
    </w:p>
    <w:p w14:paraId="28CF5AD9" w14:textId="77777777" w:rsidR="00143C1E" w:rsidRDefault="00237A6A">
      <w:pPr>
        <w:spacing w:after="0" w:line="259" w:lineRule="auto"/>
        <w:ind w:left="0" w:firstLine="0"/>
      </w:pPr>
      <w:r>
        <w:t xml:space="preserve"> </w:t>
      </w:r>
    </w:p>
    <w:p w14:paraId="35DD000A" w14:textId="77777777" w:rsidR="00143C1E" w:rsidRDefault="00237A6A">
      <w:pPr>
        <w:numPr>
          <w:ilvl w:val="0"/>
          <w:numId w:val="2"/>
        </w:numPr>
        <w:ind w:hanging="648"/>
      </w:pPr>
      <w:r>
        <w:t>Williams PE</w:t>
      </w:r>
      <w:r>
        <w:rPr>
          <w:vertAlign w:val="superscript"/>
        </w:rPr>
        <w:t>F</w:t>
      </w:r>
      <w:r>
        <w:t xml:space="preserve">, Plager DA, </w:t>
      </w:r>
      <w:r>
        <w:rPr>
          <w:b/>
        </w:rPr>
        <w:t>Neely DE</w:t>
      </w:r>
      <w:r>
        <w:t xml:space="preserve">, Sondhi N, Sprunger DT. Refractive Change in Pediatric Pseudophakia: Infants Less than Six Months. Paper presentation. American Association for Pediatric Ophthalmology and Strabismus. Washington D.C. March 2004. </w:t>
      </w:r>
    </w:p>
    <w:p w14:paraId="7A5744DD" w14:textId="77777777" w:rsidR="00143C1E" w:rsidRDefault="00237A6A">
      <w:pPr>
        <w:spacing w:after="0" w:line="259" w:lineRule="auto"/>
        <w:ind w:left="0" w:firstLine="0"/>
      </w:pPr>
      <w:r>
        <w:t xml:space="preserve"> </w:t>
      </w:r>
    </w:p>
    <w:p w14:paraId="00F9CC33" w14:textId="77777777" w:rsidR="00143C1E" w:rsidRDefault="00237A6A">
      <w:pPr>
        <w:numPr>
          <w:ilvl w:val="0"/>
          <w:numId w:val="2"/>
        </w:numPr>
        <w:ind w:hanging="648"/>
      </w:pPr>
      <w:r>
        <w:t>Brooks JA</w:t>
      </w:r>
      <w:r>
        <w:rPr>
          <w:vertAlign w:val="superscript"/>
        </w:rPr>
        <w:t>S</w:t>
      </w:r>
      <w:r>
        <w:t xml:space="preserve">, </w:t>
      </w:r>
      <w:r>
        <w:rPr>
          <w:b/>
        </w:rPr>
        <w:t>Neely DE</w:t>
      </w:r>
      <w:r>
        <w:t xml:space="preserve">, Plager DA. Long-Term Outcome of Endocyclophotoablation for Refractory Pediatric Glaucoma. Poster presentation. Association for Research in Vision and Ophthalmology. Ft. Lauderdale, Florida. May 2004. </w:t>
      </w:r>
    </w:p>
    <w:p w14:paraId="0A1B6206" w14:textId="77777777" w:rsidR="00143C1E" w:rsidRDefault="00237A6A">
      <w:pPr>
        <w:spacing w:after="0" w:line="259" w:lineRule="auto"/>
        <w:ind w:left="0" w:firstLine="0"/>
      </w:pPr>
      <w:r>
        <w:t xml:space="preserve"> </w:t>
      </w:r>
    </w:p>
    <w:p w14:paraId="578C3B13" w14:textId="77777777" w:rsidR="00143C1E" w:rsidRDefault="00237A6A">
      <w:pPr>
        <w:numPr>
          <w:ilvl w:val="0"/>
          <w:numId w:val="2"/>
        </w:numPr>
        <w:ind w:hanging="648"/>
      </w:pPr>
      <w:r>
        <w:rPr>
          <w:b/>
        </w:rPr>
        <w:t>Neely DE</w:t>
      </w:r>
      <w:r>
        <w:t xml:space="preserve">. Surgical Management of Strabismus. American Society of </w:t>
      </w:r>
    </w:p>
    <w:p w14:paraId="39C32467" w14:textId="77777777" w:rsidR="00143C1E" w:rsidRDefault="00237A6A">
      <w:pPr>
        <w:ind w:left="1018"/>
      </w:pPr>
      <w:r>
        <w:t xml:space="preserve">Ophthalmic Registered Nurses (ASORN). Invited lecturer. American Academy of Ophthalmology Meeting. New Orleans, Louisiana. October 2004. </w:t>
      </w:r>
    </w:p>
    <w:p w14:paraId="0E585325" w14:textId="77777777" w:rsidR="00143C1E" w:rsidRDefault="00237A6A">
      <w:pPr>
        <w:spacing w:after="0" w:line="259" w:lineRule="auto"/>
        <w:ind w:left="0" w:firstLine="0"/>
      </w:pPr>
      <w:r>
        <w:t xml:space="preserve"> </w:t>
      </w:r>
    </w:p>
    <w:p w14:paraId="6D7A701B" w14:textId="77777777" w:rsidR="00143C1E" w:rsidRDefault="00237A6A">
      <w:pPr>
        <w:numPr>
          <w:ilvl w:val="0"/>
          <w:numId w:val="2"/>
        </w:numPr>
        <w:ind w:hanging="648"/>
      </w:pPr>
      <w:r>
        <w:rPr>
          <w:b/>
        </w:rPr>
        <w:t>Neely DE</w:t>
      </w:r>
      <w:r>
        <w:t xml:space="preserve">, Homes JM, Sprunger DT, Evaluation and Management of Superior Oblique Palsies. Paretic Strabismus Lecture Series. American Association of Certified Orthoptists. American Academy of Ophthalmology Meeting. New Orleans, Louisiana. October 2004. </w:t>
      </w:r>
    </w:p>
    <w:p w14:paraId="0D2BA875" w14:textId="77777777" w:rsidR="00143C1E" w:rsidRDefault="00237A6A">
      <w:pPr>
        <w:spacing w:after="0" w:line="259" w:lineRule="auto"/>
        <w:ind w:left="0" w:firstLine="0"/>
      </w:pPr>
      <w:r>
        <w:t xml:space="preserve"> </w:t>
      </w:r>
    </w:p>
    <w:p w14:paraId="5EEA52AA" w14:textId="77777777" w:rsidR="00143C1E" w:rsidRDefault="00237A6A">
      <w:pPr>
        <w:numPr>
          <w:ilvl w:val="0"/>
          <w:numId w:val="2"/>
        </w:numPr>
        <w:spacing w:after="12"/>
        <w:ind w:hanging="648"/>
      </w:pPr>
      <w:r>
        <w:rPr>
          <w:b/>
        </w:rPr>
        <w:t xml:space="preserve">Neely DE. </w:t>
      </w:r>
      <w:r>
        <w:t xml:space="preserve">Pediatric Cataracts: Technical Considerations. Invited lecturer. National Eye Institute of Vietnam. Hanoi, Vietnam. February 2005. </w:t>
      </w:r>
    </w:p>
    <w:p w14:paraId="5E722C82" w14:textId="77777777" w:rsidR="00143C1E" w:rsidRDefault="00237A6A">
      <w:pPr>
        <w:spacing w:after="0" w:line="259" w:lineRule="auto"/>
        <w:ind w:left="0" w:firstLine="0"/>
      </w:pPr>
      <w:r>
        <w:t xml:space="preserve"> </w:t>
      </w:r>
    </w:p>
    <w:p w14:paraId="5D224E84" w14:textId="77777777" w:rsidR="00143C1E" w:rsidRDefault="00237A6A">
      <w:pPr>
        <w:numPr>
          <w:ilvl w:val="0"/>
          <w:numId w:val="2"/>
        </w:numPr>
        <w:ind w:hanging="648"/>
      </w:pPr>
      <w:r>
        <w:t>Donahue SP, Baker JD, Scott WE, Rychwalski P,</w:t>
      </w:r>
      <w:r>
        <w:rPr>
          <w:b/>
        </w:rPr>
        <w:t xml:space="preserve"> Neely DE, </w:t>
      </w:r>
      <w:r>
        <w:t xml:space="preserve">et al. Lions </w:t>
      </w:r>
    </w:p>
    <w:p w14:paraId="082B0F40" w14:textId="77777777" w:rsidR="00143C1E" w:rsidRDefault="00237A6A">
      <w:pPr>
        <w:ind w:left="1018"/>
      </w:pPr>
      <w:r>
        <w:t xml:space="preserve">Clubs International Foundation Core Four Photoscreening: Validation Results from 17 Programs. Paper presentation. American Association of </w:t>
      </w:r>
    </w:p>
    <w:p w14:paraId="76F4AFF0" w14:textId="77777777" w:rsidR="00143C1E" w:rsidRDefault="00237A6A">
      <w:pPr>
        <w:ind w:left="1018"/>
      </w:pPr>
      <w:r>
        <w:t xml:space="preserve">Pediatric Ophthalmology and Strabismus. Orlando, Florida. March 2005. </w:t>
      </w:r>
    </w:p>
    <w:p w14:paraId="240E720A" w14:textId="77777777" w:rsidR="00143C1E" w:rsidRDefault="00237A6A">
      <w:pPr>
        <w:spacing w:after="0" w:line="259" w:lineRule="auto"/>
        <w:ind w:left="0" w:firstLine="0"/>
      </w:pPr>
      <w:r>
        <w:t xml:space="preserve"> </w:t>
      </w:r>
    </w:p>
    <w:p w14:paraId="5939BA2E" w14:textId="77777777" w:rsidR="00143C1E" w:rsidRDefault="00237A6A">
      <w:pPr>
        <w:numPr>
          <w:ilvl w:val="0"/>
          <w:numId w:val="2"/>
        </w:numPr>
        <w:ind w:hanging="648"/>
      </w:pPr>
      <w:r>
        <w:rPr>
          <w:b/>
        </w:rPr>
        <w:lastRenderedPageBreak/>
        <w:t>Neely DE</w:t>
      </w:r>
      <w:r>
        <w:t xml:space="preserve">, Harris A, Plager DA, Sprunger DT, Sondhi N, Roberts GJ. Color Doppler Imaging of Ocular Hemodynamics in Sturge-Weber Syndrome. Poster presentation. American Association for Pediatric Ophthalmology and Strabismus. Orlando, Florida. March 2005. </w:t>
      </w:r>
    </w:p>
    <w:p w14:paraId="16A85AAB" w14:textId="77777777" w:rsidR="00143C1E" w:rsidRDefault="00237A6A">
      <w:pPr>
        <w:spacing w:after="0" w:line="259" w:lineRule="auto"/>
        <w:ind w:left="0" w:firstLine="0"/>
      </w:pPr>
      <w:r>
        <w:t xml:space="preserve"> </w:t>
      </w:r>
    </w:p>
    <w:p w14:paraId="53AB116F" w14:textId="77777777" w:rsidR="00143C1E" w:rsidRDefault="00237A6A">
      <w:pPr>
        <w:numPr>
          <w:ilvl w:val="0"/>
          <w:numId w:val="2"/>
        </w:numPr>
        <w:ind w:hanging="648"/>
      </w:pPr>
      <w:r>
        <w:t xml:space="preserve">Roberts GJ, Sondhi N, Sprunger DT, Plager DA, </w:t>
      </w:r>
      <w:r>
        <w:rPr>
          <w:b/>
        </w:rPr>
        <w:t>Neely DE</w:t>
      </w:r>
      <w:r>
        <w:t xml:space="preserve">. Early Outcomes of Frontalis Suspension Procedures for Moderate to Severe </w:t>
      </w:r>
    </w:p>
    <w:p w14:paraId="64C8BBD2" w14:textId="77777777" w:rsidR="00143C1E" w:rsidRDefault="00237A6A">
      <w:pPr>
        <w:ind w:left="1018"/>
      </w:pPr>
      <w:r>
        <w:t xml:space="preserve">Congenital Ptosis Using Ptose-Up. Poster Presentation. American </w:t>
      </w:r>
    </w:p>
    <w:p w14:paraId="03DA41BB" w14:textId="77777777" w:rsidR="00143C1E" w:rsidRDefault="00237A6A">
      <w:pPr>
        <w:spacing w:after="259"/>
        <w:ind w:left="1018"/>
      </w:pPr>
      <w:r>
        <w:t xml:space="preserve">Association for Pediatric Ophthalmology and Strabismus. Orlando, Florida. March 2005. </w:t>
      </w:r>
    </w:p>
    <w:p w14:paraId="67185FA0" w14:textId="77777777" w:rsidR="00143C1E" w:rsidRDefault="00237A6A">
      <w:pPr>
        <w:numPr>
          <w:ilvl w:val="0"/>
          <w:numId w:val="2"/>
        </w:numPr>
        <w:ind w:hanging="648"/>
      </w:pPr>
      <w:r>
        <w:t>Orge FH</w:t>
      </w:r>
      <w:r>
        <w:rPr>
          <w:vertAlign w:val="superscript"/>
        </w:rPr>
        <w:t>F</w:t>
      </w:r>
      <w:r>
        <w:t xml:space="preserve">, Jamall A, Sprunger DT, Sondhi N, Plager DA, Roberts GJ, </w:t>
      </w:r>
      <w:r>
        <w:rPr>
          <w:b/>
        </w:rPr>
        <w:t>Neely DE</w:t>
      </w:r>
      <w:r>
        <w:t xml:space="preserve">. Silicone Intubation for Nasolacrimal Duct Obstruction. Paper presentation. American Association for Pediatric Ophthalmology and Strabismus. Orlando, Florida. March 2005. </w:t>
      </w:r>
    </w:p>
    <w:p w14:paraId="2D195BE9" w14:textId="77777777" w:rsidR="00143C1E" w:rsidRDefault="00237A6A">
      <w:pPr>
        <w:spacing w:after="0" w:line="259" w:lineRule="auto"/>
        <w:ind w:left="0" w:firstLine="0"/>
      </w:pPr>
      <w:r>
        <w:t xml:space="preserve"> </w:t>
      </w:r>
    </w:p>
    <w:p w14:paraId="40E7CADE" w14:textId="77777777" w:rsidR="00143C1E" w:rsidRDefault="00237A6A">
      <w:pPr>
        <w:numPr>
          <w:ilvl w:val="0"/>
          <w:numId w:val="2"/>
        </w:numPr>
        <w:ind w:hanging="648"/>
      </w:pPr>
      <w:r>
        <w:rPr>
          <w:b/>
        </w:rPr>
        <w:t>Neely DE</w:t>
      </w:r>
      <w:r>
        <w:t xml:space="preserve">. Results of Ahmed Valve Implantation in Refractory Pediatric Glaucoma. Indiana University Pediatric Ophthalmology Fellows Alumni Meeting. Indianapolis, Indiana. September 2005. </w:t>
      </w:r>
    </w:p>
    <w:p w14:paraId="175E7C98" w14:textId="77777777" w:rsidR="00143C1E" w:rsidRDefault="00237A6A">
      <w:pPr>
        <w:spacing w:after="0" w:line="259" w:lineRule="auto"/>
        <w:ind w:left="0" w:firstLine="0"/>
      </w:pPr>
      <w:r>
        <w:t xml:space="preserve"> </w:t>
      </w:r>
    </w:p>
    <w:p w14:paraId="1EDE93CF" w14:textId="77777777" w:rsidR="00143C1E" w:rsidRDefault="00237A6A">
      <w:pPr>
        <w:numPr>
          <w:ilvl w:val="0"/>
          <w:numId w:val="2"/>
        </w:numPr>
        <w:ind w:hanging="648"/>
      </w:pPr>
      <w:r>
        <w:rPr>
          <w:b/>
        </w:rPr>
        <w:t>Neely DE</w:t>
      </w:r>
      <w:r>
        <w:t xml:space="preserve">. Pediatric Cataract Surgery Pearls. Jamaica Ministry of Health and ORBIS International Ophthalmologist Symposium. Kingston, Jamaica. January 2006. </w:t>
      </w:r>
    </w:p>
    <w:p w14:paraId="5BD935B4" w14:textId="77777777" w:rsidR="00143C1E" w:rsidRDefault="00237A6A">
      <w:pPr>
        <w:spacing w:after="0" w:line="259" w:lineRule="auto"/>
        <w:ind w:left="0" w:firstLine="0"/>
      </w:pPr>
      <w:r>
        <w:t xml:space="preserve"> </w:t>
      </w:r>
    </w:p>
    <w:p w14:paraId="36EE1B80" w14:textId="77777777" w:rsidR="00143C1E" w:rsidRDefault="00237A6A">
      <w:pPr>
        <w:numPr>
          <w:ilvl w:val="0"/>
          <w:numId w:val="2"/>
        </w:numPr>
        <w:ind w:hanging="648"/>
      </w:pPr>
      <w:r>
        <w:rPr>
          <w:b/>
        </w:rPr>
        <w:t>Neely DE</w:t>
      </w:r>
      <w:r>
        <w:t xml:space="preserve">. Evaluation and Treatment of Oblique Muscle Dysfunction: A- and V-Patterns. Jamaica Ministry of Health and ORBIS International Ophthalmologist Symposium. Kingston, Jamaica. January 2006. </w:t>
      </w:r>
    </w:p>
    <w:p w14:paraId="67A1C08F" w14:textId="77777777" w:rsidR="00143C1E" w:rsidRDefault="00237A6A">
      <w:pPr>
        <w:spacing w:after="0" w:line="259" w:lineRule="auto"/>
        <w:ind w:left="0" w:firstLine="0"/>
      </w:pPr>
      <w:r>
        <w:t xml:space="preserve"> </w:t>
      </w:r>
    </w:p>
    <w:p w14:paraId="43651D98" w14:textId="77777777" w:rsidR="00143C1E" w:rsidRDefault="00237A6A">
      <w:pPr>
        <w:numPr>
          <w:ilvl w:val="0"/>
          <w:numId w:val="2"/>
        </w:numPr>
        <w:ind w:hanging="648"/>
      </w:pPr>
      <w:r>
        <w:rPr>
          <w:b/>
        </w:rPr>
        <w:t>Neely DE</w:t>
      </w:r>
      <w:r>
        <w:t xml:space="preserve">. Telemedicine Opportunities in Ophthalmology. ORBIS International Flying Eye Hospital Program. Kingston, Jamaica. February 2006. </w:t>
      </w:r>
    </w:p>
    <w:p w14:paraId="192D1C6C" w14:textId="77777777" w:rsidR="00143C1E" w:rsidRDefault="00237A6A">
      <w:pPr>
        <w:spacing w:after="0" w:line="259" w:lineRule="auto"/>
        <w:ind w:left="0" w:firstLine="0"/>
      </w:pPr>
      <w:r>
        <w:t xml:space="preserve"> </w:t>
      </w:r>
    </w:p>
    <w:p w14:paraId="72A82AA8" w14:textId="77777777" w:rsidR="00143C1E" w:rsidRDefault="00237A6A">
      <w:pPr>
        <w:numPr>
          <w:ilvl w:val="0"/>
          <w:numId w:val="2"/>
        </w:numPr>
        <w:ind w:hanging="648"/>
      </w:pPr>
      <w:r>
        <w:rPr>
          <w:b/>
        </w:rPr>
        <w:t>Neely DE</w:t>
      </w:r>
      <w:r>
        <w:t xml:space="preserve">. Superior Oblique Palsies. ORBIS International Flying Eye Hospital Program. Kingston, Jamaica. February 2006. </w:t>
      </w:r>
    </w:p>
    <w:p w14:paraId="38795D8D" w14:textId="77777777" w:rsidR="00143C1E" w:rsidRDefault="00237A6A">
      <w:pPr>
        <w:spacing w:after="0" w:line="259" w:lineRule="auto"/>
        <w:ind w:left="0" w:firstLine="0"/>
      </w:pPr>
      <w:r>
        <w:t xml:space="preserve"> </w:t>
      </w:r>
    </w:p>
    <w:p w14:paraId="2306C111" w14:textId="77777777" w:rsidR="00143C1E" w:rsidRDefault="00237A6A">
      <w:pPr>
        <w:numPr>
          <w:ilvl w:val="0"/>
          <w:numId w:val="2"/>
        </w:numPr>
        <w:ind w:hanging="648"/>
      </w:pPr>
      <w:r>
        <w:rPr>
          <w:b/>
        </w:rPr>
        <w:t>Neely DE</w:t>
      </w:r>
      <w:r>
        <w:t xml:space="preserve">. Duane Syndrome and Special Forms of Strabismus. ORBIS International Flying Eye Hospital Program. Kingston, Jamaica. February 2006. </w:t>
      </w:r>
    </w:p>
    <w:p w14:paraId="552970A8" w14:textId="77777777" w:rsidR="00143C1E" w:rsidRDefault="00237A6A">
      <w:pPr>
        <w:spacing w:after="0" w:line="259" w:lineRule="auto"/>
        <w:ind w:left="0" w:firstLine="0"/>
      </w:pPr>
      <w:r>
        <w:t xml:space="preserve"> </w:t>
      </w:r>
    </w:p>
    <w:p w14:paraId="31D3C1D0" w14:textId="77777777" w:rsidR="00143C1E" w:rsidRDefault="00237A6A">
      <w:pPr>
        <w:numPr>
          <w:ilvl w:val="0"/>
          <w:numId w:val="2"/>
        </w:numPr>
        <w:ind w:hanging="648"/>
      </w:pPr>
      <w:r>
        <w:t>Carter CB</w:t>
      </w:r>
      <w:r>
        <w:rPr>
          <w:vertAlign w:val="superscript"/>
        </w:rPr>
        <w:t>F</w:t>
      </w:r>
      <w:r>
        <w:t xml:space="preserve">, Plager DA, </w:t>
      </w:r>
      <w:r>
        <w:rPr>
          <w:b/>
        </w:rPr>
        <w:t>Neely DE</w:t>
      </w:r>
      <w:r>
        <w:t xml:space="preserve">, Sprunger DT, Sondhi N. Roberts GJ. Endoscopic Diode Laser Cyclophotocoagulation in the Management of Aphakic and Pseudophakic Glaucoma in Children. Paper presentation. </w:t>
      </w:r>
    </w:p>
    <w:p w14:paraId="23BF07CE" w14:textId="77777777" w:rsidR="00143C1E" w:rsidRDefault="00237A6A">
      <w:pPr>
        <w:ind w:left="1018"/>
      </w:pPr>
      <w:r>
        <w:lastRenderedPageBreak/>
        <w:t xml:space="preserve">American Association for Pediatric Ophthalmology and Strabismus. Keystone, Colorado. March 2006. </w:t>
      </w:r>
    </w:p>
    <w:p w14:paraId="729B28FF" w14:textId="77777777" w:rsidR="00143C1E" w:rsidRDefault="00237A6A">
      <w:pPr>
        <w:spacing w:after="0" w:line="259" w:lineRule="auto"/>
        <w:ind w:left="0" w:firstLine="0"/>
      </w:pPr>
      <w:r>
        <w:t xml:space="preserve"> </w:t>
      </w:r>
    </w:p>
    <w:p w14:paraId="4580C38F" w14:textId="77777777" w:rsidR="00143C1E" w:rsidRDefault="00237A6A">
      <w:pPr>
        <w:numPr>
          <w:ilvl w:val="0"/>
          <w:numId w:val="2"/>
        </w:numPr>
        <w:ind w:hanging="648"/>
      </w:pPr>
      <w:r>
        <w:rPr>
          <w:b/>
        </w:rPr>
        <w:t xml:space="preserve">Neely DE, </w:t>
      </w:r>
      <w:r>
        <w:t>Plager DA, Thuente DD</w:t>
      </w:r>
      <w:r>
        <w:rPr>
          <w:vertAlign w:val="superscript"/>
        </w:rPr>
        <w:t>R</w:t>
      </w:r>
      <w:r>
        <w:t xml:space="preserve">, Sprunger DT, Sondhi NS, Roberts GJ. Efficacy and Safety of Ahmed Valve Implants in Children. Poster presentation. American Association for Pediatric Ophthalmology and Strabismus. Keystone, Colorado. March 2006. </w:t>
      </w:r>
    </w:p>
    <w:p w14:paraId="77DB27C7" w14:textId="77777777" w:rsidR="00143C1E" w:rsidRDefault="00237A6A">
      <w:pPr>
        <w:spacing w:after="0" w:line="259" w:lineRule="auto"/>
        <w:ind w:left="0" w:firstLine="0"/>
      </w:pPr>
      <w:r>
        <w:t xml:space="preserve"> </w:t>
      </w:r>
    </w:p>
    <w:p w14:paraId="2D91ED89" w14:textId="77777777" w:rsidR="00143C1E" w:rsidRDefault="00237A6A">
      <w:pPr>
        <w:numPr>
          <w:ilvl w:val="0"/>
          <w:numId w:val="2"/>
        </w:numPr>
        <w:ind w:hanging="648"/>
      </w:pPr>
      <w:r>
        <w:t>Sprunger DT, Hainline BC</w:t>
      </w:r>
      <w:r>
        <w:rPr>
          <w:vertAlign w:val="superscript"/>
        </w:rPr>
        <w:t>R</w:t>
      </w:r>
      <w:r>
        <w:t xml:space="preserve">, Plager DA, Sondhi N, </w:t>
      </w:r>
      <w:r>
        <w:rPr>
          <w:b/>
        </w:rPr>
        <w:t>Neely DE</w:t>
      </w:r>
      <w:r>
        <w:t xml:space="preserve">. Reverse </w:t>
      </w:r>
    </w:p>
    <w:p w14:paraId="52527E81" w14:textId="77777777" w:rsidR="00143C1E" w:rsidRDefault="00237A6A">
      <w:pPr>
        <w:ind w:left="1018"/>
      </w:pPr>
      <w:r>
        <w:t xml:space="preserve">Amblyopia with Atropine Treatment. Poster presentation. American </w:t>
      </w:r>
    </w:p>
    <w:p w14:paraId="41CBFD9E" w14:textId="77777777" w:rsidR="00143C1E" w:rsidRDefault="00237A6A">
      <w:pPr>
        <w:spacing w:after="267"/>
        <w:ind w:left="1018"/>
      </w:pPr>
      <w:r>
        <w:t xml:space="preserve">Association for Pediatric Ophthalmology and Strabismus. Keystone, Colorado. March 2006. </w:t>
      </w:r>
    </w:p>
    <w:p w14:paraId="49CD7FAC" w14:textId="77777777" w:rsidR="00143C1E" w:rsidRDefault="00237A6A">
      <w:pPr>
        <w:numPr>
          <w:ilvl w:val="0"/>
          <w:numId w:val="2"/>
        </w:numPr>
        <w:ind w:hanging="648"/>
      </w:pPr>
      <w:r>
        <w:t xml:space="preserve">Ticho B, </w:t>
      </w:r>
      <w:r>
        <w:rPr>
          <w:b/>
        </w:rPr>
        <w:t>Neely DE</w:t>
      </w:r>
      <w:r>
        <w:t xml:space="preserve">. The Oblique Muscles: Function, Dysfunction, and Intervention. Instructional Course. American Academy of Ophthalmology. Las Vegas, Nevada. November 2006. </w:t>
      </w:r>
    </w:p>
    <w:p w14:paraId="6BA7CB30" w14:textId="77777777" w:rsidR="00143C1E" w:rsidRDefault="00237A6A">
      <w:pPr>
        <w:spacing w:after="0" w:line="259" w:lineRule="auto"/>
        <w:ind w:left="0" w:firstLine="0"/>
      </w:pPr>
      <w:r>
        <w:t xml:space="preserve"> </w:t>
      </w:r>
    </w:p>
    <w:p w14:paraId="1F2AEB3F" w14:textId="77777777" w:rsidR="00143C1E" w:rsidRDefault="00237A6A">
      <w:pPr>
        <w:numPr>
          <w:ilvl w:val="0"/>
          <w:numId w:val="2"/>
        </w:numPr>
        <w:ind w:hanging="648"/>
      </w:pPr>
      <w:r>
        <w:rPr>
          <w:b/>
        </w:rPr>
        <w:t>Neely DE</w:t>
      </w:r>
      <w:r>
        <w:t xml:space="preserve">, Harris A, McNulty L, McCranor L, Siesky B. Ocular Blood </w:t>
      </w:r>
    </w:p>
    <w:p w14:paraId="4C8F9EA3" w14:textId="77777777" w:rsidR="00143C1E" w:rsidRDefault="00237A6A">
      <w:pPr>
        <w:ind w:left="1018"/>
      </w:pPr>
      <w:r>
        <w:t xml:space="preserve">Flow Changes in Retinopathy of Prematurity. Poster presentation. American Association for Pediatric Ophthalmology and Strabismus. Seattle, WA. April 2007. </w:t>
      </w:r>
    </w:p>
    <w:p w14:paraId="3CC5A962" w14:textId="77777777" w:rsidR="00143C1E" w:rsidRDefault="00237A6A">
      <w:pPr>
        <w:spacing w:after="0" w:line="259" w:lineRule="auto"/>
        <w:ind w:left="0" w:firstLine="0"/>
      </w:pPr>
      <w:r>
        <w:t xml:space="preserve"> </w:t>
      </w:r>
    </w:p>
    <w:p w14:paraId="05FFEA19" w14:textId="77777777" w:rsidR="00143C1E" w:rsidRDefault="00237A6A">
      <w:pPr>
        <w:numPr>
          <w:ilvl w:val="0"/>
          <w:numId w:val="2"/>
        </w:numPr>
        <w:ind w:hanging="648"/>
      </w:pPr>
      <w:r>
        <w:t>Ben Zion I</w:t>
      </w:r>
      <w:r>
        <w:rPr>
          <w:vertAlign w:val="superscript"/>
        </w:rPr>
        <w:t>F</w:t>
      </w:r>
      <w:r>
        <w:t xml:space="preserve">, </w:t>
      </w:r>
      <w:r>
        <w:rPr>
          <w:b/>
        </w:rPr>
        <w:t>Neely DE</w:t>
      </w:r>
      <w:r>
        <w:t xml:space="preserve">, Plager DA, Sprunger DT, Sondhi N, Roberts GJ. Accuracy of Intraocular Lens Calculations in Children:  A Comparison of Immersion Versus Contact A-Scan Biometry. Poster presentation. American Association for Pediatric Ophthalmology and Strabismus. Seattle, WA. April 2007. </w:t>
      </w:r>
    </w:p>
    <w:p w14:paraId="45C47E39" w14:textId="77777777" w:rsidR="00143C1E" w:rsidRDefault="00237A6A">
      <w:pPr>
        <w:spacing w:after="0" w:line="259" w:lineRule="auto"/>
        <w:ind w:left="0" w:firstLine="0"/>
      </w:pPr>
      <w:r>
        <w:t xml:space="preserve"> </w:t>
      </w:r>
    </w:p>
    <w:p w14:paraId="1E2B32F1" w14:textId="77777777" w:rsidR="00143C1E" w:rsidRDefault="00237A6A">
      <w:pPr>
        <w:numPr>
          <w:ilvl w:val="0"/>
          <w:numId w:val="2"/>
        </w:numPr>
        <w:ind w:hanging="648"/>
      </w:pPr>
      <w:r>
        <w:rPr>
          <w:b/>
        </w:rPr>
        <w:t>Neely DE</w:t>
      </w:r>
      <w:r>
        <w:t xml:space="preserve">, Harris A, Plager DA, Sondhi N, Sprunger DT, Roberts GJ. Ocular Blood Flow Changes in Retinopathy of Prematurity. Poster presentation. American Association for Pediatric Ophthalmology and Strabismus. Seattle, WA. April 2007. </w:t>
      </w:r>
    </w:p>
    <w:p w14:paraId="7A4E000B" w14:textId="77777777" w:rsidR="00143C1E" w:rsidRDefault="00237A6A">
      <w:pPr>
        <w:spacing w:after="0" w:line="259" w:lineRule="auto"/>
        <w:ind w:left="360" w:firstLine="0"/>
      </w:pPr>
      <w:r>
        <w:t xml:space="preserve"> </w:t>
      </w:r>
    </w:p>
    <w:p w14:paraId="1D64A48D" w14:textId="77777777" w:rsidR="00143C1E" w:rsidRDefault="00237A6A">
      <w:pPr>
        <w:numPr>
          <w:ilvl w:val="0"/>
          <w:numId w:val="2"/>
        </w:numPr>
        <w:ind w:hanging="648"/>
      </w:pPr>
      <w:r>
        <w:t>Koederitz NM</w:t>
      </w:r>
      <w:r>
        <w:rPr>
          <w:vertAlign w:val="superscript"/>
        </w:rPr>
        <w:t>F</w:t>
      </w:r>
      <w:r>
        <w:t xml:space="preserve">, </w:t>
      </w:r>
      <w:r>
        <w:rPr>
          <w:b/>
        </w:rPr>
        <w:t>Neely DE</w:t>
      </w:r>
      <w:r>
        <w:t>, Plager DA, Boehmer B</w:t>
      </w:r>
      <w:r>
        <w:rPr>
          <w:vertAlign w:val="superscript"/>
        </w:rPr>
        <w:t>S</w:t>
      </w:r>
      <w:r>
        <w:t xml:space="preserve">, Sprunger DT, Sondhi </w:t>
      </w:r>
    </w:p>
    <w:p w14:paraId="3909871F" w14:textId="77777777" w:rsidR="00143C1E" w:rsidRDefault="00237A6A">
      <w:pPr>
        <w:ind w:left="1018"/>
      </w:pPr>
      <w:r>
        <w:t xml:space="preserve">N, Roberts GJ. Postoperative Povidone-Iodine Prophylaxis in Strabismus Surgery. Paper presentation. American Association for Pediatric Ophthalmology and Strabismus. Seattle, WA. April 2007. </w:t>
      </w:r>
    </w:p>
    <w:p w14:paraId="3D917831" w14:textId="77777777" w:rsidR="00143C1E" w:rsidRDefault="00237A6A">
      <w:pPr>
        <w:spacing w:after="0" w:line="259" w:lineRule="auto"/>
        <w:ind w:left="360" w:firstLine="0"/>
      </w:pPr>
      <w:r>
        <w:t xml:space="preserve"> </w:t>
      </w:r>
    </w:p>
    <w:p w14:paraId="10BCD807" w14:textId="77777777" w:rsidR="00143C1E" w:rsidRDefault="00237A6A">
      <w:pPr>
        <w:numPr>
          <w:ilvl w:val="0"/>
          <w:numId w:val="2"/>
        </w:numPr>
        <w:ind w:hanging="648"/>
      </w:pPr>
      <w:r>
        <w:t>Rogers DL</w:t>
      </w:r>
      <w:r>
        <w:rPr>
          <w:vertAlign w:val="superscript"/>
        </w:rPr>
        <w:t>F</w:t>
      </w:r>
      <w:r>
        <w:t xml:space="preserve">, </w:t>
      </w:r>
      <w:r>
        <w:rPr>
          <w:b/>
        </w:rPr>
        <w:t>Neely DE</w:t>
      </w:r>
      <w:r>
        <w:t>, Plager DA, Sprunger DT, Sondhi N, Roberts GJ. Comparison of the MTI Photoscreener and the Welch-Allyn SureSight</w:t>
      </w:r>
      <w:r>
        <w:rPr>
          <w:vertAlign w:val="superscript"/>
        </w:rPr>
        <w:t xml:space="preserve">TM </w:t>
      </w:r>
      <w:r>
        <w:t xml:space="preserve">Autorefractor in a Tertiary Care Center. Paper presentation. American Association for Pediatric Ophthalmology and Strabismus. Seattle, WA. April 2007. </w:t>
      </w:r>
    </w:p>
    <w:p w14:paraId="37B8516C" w14:textId="77777777" w:rsidR="00143C1E" w:rsidRDefault="00237A6A">
      <w:pPr>
        <w:spacing w:after="0" w:line="259" w:lineRule="auto"/>
        <w:ind w:left="0" w:firstLine="0"/>
      </w:pPr>
      <w:r>
        <w:lastRenderedPageBreak/>
        <w:t xml:space="preserve"> </w:t>
      </w:r>
    </w:p>
    <w:p w14:paraId="35185DA6" w14:textId="77777777" w:rsidR="00143C1E" w:rsidRDefault="00237A6A">
      <w:pPr>
        <w:numPr>
          <w:ilvl w:val="0"/>
          <w:numId w:val="2"/>
        </w:numPr>
        <w:ind w:hanging="648"/>
      </w:pPr>
      <w:r>
        <w:t>Boehmer B</w:t>
      </w:r>
      <w:r>
        <w:rPr>
          <w:vertAlign w:val="superscript"/>
        </w:rPr>
        <w:t>S</w:t>
      </w:r>
      <w:r>
        <w:t xml:space="preserve">, </w:t>
      </w:r>
      <w:r>
        <w:rPr>
          <w:b/>
        </w:rPr>
        <w:t>Neely DE</w:t>
      </w:r>
      <w:r>
        <w:t xml:space="preserve">, Koederitz M, Plager D, Sprunger D, Sondhi N. Postoperative Povidone-Iodine Prophylaxis in Strabismus Surgery. Poster presentation. Association for Research in Vision and Ophthalmology. Ft. Lauderdale, FL. May 2007. </w:t>
      </w:r>
    </w:p>
    <w:p w14:paraId="02CD72BD" w14:textId="77777777" w:rsidR="00143C1E" w:rsidRDefault="00237A6A">
      <w:pPr>
        <w:spacing w:after="0" w:line="259" w:lineRule="auto"/>
        <w:ind w:left="0" w:firstLine="0"/>
      </w:pPr>
      <w:r>
        <w:t xml:space="preserve"> </w:t>
      </w:r>
    </w:p>
    <w:p w14:paraId="1EB77070" w14:textId="77777777" w:rsidR="00143C1E" w:rsidRDefault="00237A6A">
      <w:pPr>
        <w:numPr>
          <w:ilvl w:val="0"/>
          <w:numId w:val="2"/>
        </w:numPr>
        <w:ind w:hanging="648"/>
      </w:pPr>
      <w:r>
        <w:t xml:space="preserve">Hauch C, Harris A, Jonescu-Cuypers, C, Siesky B, McCranor L, Kagemann-Kellner B, Seitz B, </w:t>
      </w:r>
      <w:r>
        <w:rPr>
          <w:b/>
        </w:rPr>
        <w:t xml:space="preserve">Neely DE. </w:t>
      </w:r>
      <w:r>
        <w:t xml:space="preserve">Ocular Blood Flow Changes in Retinopathy of Prematurity With Plus Disease as Measured by Color Doppler Imaging. Poster presentation. Association for Research in Vision and Ophthalmology. Ft. Lauderdale, FL. May 2007. </w:t>
      </w:r>
    </w:p>
    <w:p w14:paraId="7E613FDE" w14:textId="77777777" w:rsidR="00143C1E" w:rsidRDefault="00237A6A">
      <w:pPr>
        <w:spacing w:after="0" w:line="259" w:lineRule="auto"/>
        <w:ind w:left="360" w:firstLine="0"/>
      </w:pPr>
      <w:r>
        <w:t xml:space="preserve"> </w:t>
      </w:r>
    </w:p>
    <w:p w14:paraId="73DC2DEB" w14:textId="77777777" w:rsidR="00143C1E" w:rsidRDefault="00237A6A">
      <w:pPr>
        <w:numPr>
          <w:ilvl w:val="0"/>
          <w:numId w:val="2"/>
        </w:numPr>
        <w:spacing w:after="12"/>
        <w:ind w:hanging="648"/>
      </w:pPr>
      <w:r>
        <w:t xml:space="preserve">Troeber L, Harris A, Jonescu-Cuypers C, Seitz B, </w:t>
      </w:r>
      <w:r>
        <w:rPr>
          <w:b/>
        </w:rPr>
        <w:t>Neely DE</w:t>
      </w:r>
      <w:r>
        <w:t xml:space="preserve">. Birth Weight Correlation With Ocular Blood Flow Changes as Measured by Color Doppler Imaging in Retinopathy of Prematurity. Poster presentation. </w:t>
      </w:r>
    </w:p>
    <w:p w14:paraId="60DA7D64" w14:textId="77777777" w:rsidR="00143C1E" w:rsidRDefault="00237A6A">
      <w:pPr>
        <w:ind w:left="1018"/>
      </w:pPr>
      <w:r>
        <w:t xml:space="preserve">Association for Research in Vision and Ophthalmology. Ft. Lauderdale, FL. May 2007. </w:t>
      </w:r>
    </w:p>
    <w:p w14:paraId="39094A42" w14:textId="77777777" w:rsidR="00143C1E" w:rsidRDefault="00237A6A">
      <w:pPr>
        <w:spacing w:after="0" w:line="259" w:lineRule="auto"/>
        <w:ind w:left="0" w:firstLine="0"/>
      </w:pPr>
      <w:r>
        <w:t xml:space="preserve"> </w:t>
      </w:r>
    </w:p>
    <w:p w14:paraId="34729327" w14:textId="77777777" w:rsidR="00143C1E" w:rsidRDefault="00237A6A">
      <w:pPr>
        <w:numPr>
          <w:ilvl w:val="0"/>
          <w:numId w:val="2"/>
        </w:numPr>
        <w:ind w:hanging="648"/>
      </w:pPr>
      <w:r>
        <w:t>Sprunger DT, Ben Zion I</w:t>
      </w:r>
      <w:r>
        <w:rPr>
          <w:vertAlign w:val="superscript"/>
        </w:rPr>
        <w:t>F</w:t>
      </w:r>
      <w:r>
        <w:t>, Rogers DL</w:t>
      </w:r>
      <w:r>
        <w:rPr>
          <w:vertAlign w:val="superscript"/>
        </w:rPr>
        <w:t>F</w:t>
      </w:r>
      <w:r>
        <w:t xml:space="preserve">, Roberts GJ, Plager DA, </w:t>
      </w:r>
      <w:r>
        <w:rPr>
          <w:b/>
        </w:rPr>
        <w:t>Neely DE</w:t>
      </w:r>
      <w:r>
        <w:t xml:space="preserve">. Surgical Outcomes for the Treatment of Cranial Nerve Six Palsy. Paper presentation. European Strabismological Association. Mykonos, Greece. May 2007. </w:t>
      </w:r>
    </w:p>
    <w:p w14:paraId="2A841C75" w14:textId="77777777" w:rsidR="00143C1E" w:rsidRDefault="00237A6A">
      <w:pPr>
        <w:spacing w:after="0" w:line="259" w:lineRule="auto"/>
        <w:ind w:left="720" w:firstLine="0"/>
      </w:pPr>
      <w:r>
        <w:t xml:space="preserve"> </w:t>
      </w:r>
    </w:p>
    <w:p w14:paraId="29446D73" w14:textId="77777777" w:rsidR="00143C1E" w:rsidRDefault="00237A6A">
      <w:pPr>
        <w:numPr>
          <w:ilvl w:val="0"/>
          <w:numId w:val="2"/>
        </w:numPr>
        <w:ind w:hanging="648"/>
      </w:pPr>
      <w:r>
        <w:t>Ben-Zion I</w:t>
      </w:r>
      <w:r>
        <w:rPr>
          <w:vertAlign w:val="superscript"/>
        </w:rPr>
        <w:t>F</w:t>
      </w:r>
      <w:r>
        <w:t xml:space="preserve">, </w:t>
      </w:r>
      <w:r>
        <w:rPr>
          <w:b/>
        </w:rPr>
        <w:t>Neely DE</w:t>
      </w:r>
      <w:r>
        <w:t>, Plager DA, Moore D</w:t>
      </w:r>
      <w:r>
        <w:rPr>
          <w:vertAlign w:val="superscript"/>
        </w:rPr>
        <w:t>S</w:t>
      </w:r>
      <w:r>
        <w:t xml:space="preserve">, Sprunger DT, Roberts GJ. Accuracy of secondary intraocular lens calculations in children. Poster presentation. American Association for Pediatric Ophthalmology and Strabismus. Washington DC. April 2008. </w:t>
      </w:r>
    </w:p>
    <w:p w14:paraId="4127B06A" w14:textId="77777777" w:rsidR="00143C1E" w:rsidRDefault="00237A6A">
      <w:pPr>
        <w:spacing w:after="0" w:line="259" w:lineRule="auto"/>
        <w:ind w:left="720" w:firstLine="0"/>
      </w:pPr>
      <w:r>
        <w:t xml:space="preserve"> </w:t>
      </w:r>
    </w:p>
    <w:p w14:paraId="2AA7B1F8" w14:textId="77777777" w:rsidR="00143C1E" w:rsidRDefault="00237A6A">
      <w:pPr>
        <w:numPr>
          <w:ilvl w:val="0"/>
          <w:numId w:val="2"/>
        </w:numPr>
        <w:ind w:hanging="648"/>
      </w:pPr>
      <w:r>
        <w:t xml:space="preserve">Candy TR, Gray KH, </w:t>
      </w:r>
      <w:r>
        <w:rPr>
          <w:b/>
        </w:rPr>
        <w:t>Neely DE</w:t>
      </w:r>
      <w:r>
        <w:t xml:space="preserve">. Accommodative performance in refractive esotropia. Poster presentation. Association for Research in Vision and Ophthalmology. Ft. Lauderdale, FL. April 2008. </w:t>
      </w:r>
    </w:p>
    <w:p w14:paraId="7E633A4D" w14:textId="77777777" w:rsidR="00143C1E" w:rsidRDefault="00237A6A">
      <w:pPr>
        <w:spacing w:after="0" w:line="259" w:lineRule="auto"/>
        <w:ind w:left="720" w:firstLine="0"/>
      </w:pPr>
      <w:r>
        <w:t xml:space="preserve"> </w:t>
      </w:r>
    </w:p>
    <w:p w14:paraId="3FC0998E" w14:textId="77777777" w:rsidR="00143C1E" w:rsidRDefault="00237A6A">
      <w:pPr>
        <w:numPr>
          <w:ilvl w:val="0"/>
          <w:numId w:val="2"/>
        </w:numPr>
        <w:ind w:hanging="648"/>
      </w:pPr>
      <w:r>
        <w:rPr>
          <w:b/>
        </w:rPr>
        <w:t>Neely DE</w:t>
      </w:r>
      <w:r>
        <w:t xml:space="preserve">. ORBIS Update: Telemedicine Evolved. Invited speaker. Storm Eye/ASCRS Clinical Update 2008. Kiawah, SC. May 2008. </w:t>
      </w:r>
    </w:p>
    <w:p w14:paraId="5ACFA08B" w14:textId="77777777" w:rsidR="00143C1E" w:rsidRDefault="00237A6A">
      <w:pPr>
        <w:spacing w:after="0" w:line="259" w:lineRule="auto"/>
        <w:ind w:left="720" w:firstLine="0"/>
      </w:pPr>
      <w:r>
        <w:t xml:space="preserve"> </w:t>
      </w:r>
    </w:p>
    <w:p w14:paraId="6A4EEB08" w14:textId="77777777" w:rsidR="00143C1E" w:rsidRDefault="00237A6A">
      <w:pPr>
        <w:numPr>
          <w:ilvl w:val="0"/>
          <w:numId w:val="2"/>
        </w:numPr>
        <w:ind w:hanging="648"/>
      </w:pPr>
      <w:r>
        <w:rPr>
          <w:b/>
        </w:rPr>
        <w:t>Neely DE</w:t>
      </w:r>
      <w:r>
        <w:t xml:space="preserve">. International Ophthalmology Workshop. Course Instructor. Storm Eye/ASCRS Clinical Update 2008. Kiawah, SC. May 2008. </w:t>
      </w:r>
    </w:p>
    <w:p w14:paraId="709B7961" w14:textId="77777777" w:rsidR="00143C1E" w:rsidRDefault="00237A6A">
      <w:pPr>
        <w:spacing w:after="0" w:line="259" w:lineRule="auto"/>
        <w:ind w:left="720" w:firstLine="0"/>
      </w:pPr>
      <w:r>
        <w:t xml:space="preserve"> </w:t>
      </w:r>
    </w:p>
    <w:p w14:paraId="178C7886" w14:textId="77777777" w:rsidR="00143C1E" w:rsidRDefault="00237A6A">
      <w:pPr>
        <w:numPr>
          <w:ilvl w:val="0"/>
          <w:numId w:val="2"/>
        </w:numPr>
        <w:ind w:hanging="648"/>
      </w:pPr>
      <w:r>
        <w:rPr>
          <w:b/>
        </w:rPr>
        <w:t>Neely DE</w:t>
      </w:r>
      <w:r>
        <w:t>, Rogers D</w:t>
      </w:r>
      <w:r>
        <w:rPr>
          <w:vertAlign w:val="superscript"/>
        </w:rPr>
        <w:t>F</w:t>
      </w:r>
      <w:r>
        <w:t>, Shah NS</w:t>
      </w:r>
      <w:r>
        <w:rPr>
          <w:vertAlign w:val="superscript"/>
        </w:rPr>
        <w:t>S</w:t>
      </w:r>
      <w:r>
        <w:t xml:space="preserve">, Sprunger D, Plager D, Roberts G. Single </w:t>
      </w:r>
    </w:p>
    <w:p w14:paraId="02F870F2" w14:textId="77777777" w:rsidR="00143C1E" w:rsidRDefault="00237A6A">
      <w:pPr>
        <w:ind w:left="1018"/>
      </w:pPr>
      <w:r>
        <w:t xml:space="preserve">Horizontal Rectus Muscle Recession or Resection for Small to Moderate Angle Strabismus. Paper presentation. European Strabismological Association. Munich, Germany. September 2008.  </w:t>
      </w:r>
    </w:p>
    <w:p w14:paraId="1011933D" w14:textId="77777777" w:rsidR="00143C1E" w:rsidRDefault="00237A6A">
      <w:pPr>
        <w:spacing w:after="0" w:line="259" w:lineRule="auto"/>
        <w:ind w:left="720" w:firstLine="0"/>
      </w:pPr>
      <w:r>
        <w:t xml:space="preserve"> </w:t>
      </w:r>
    </w:p>
    <w:p w14:paraId="0D4A3BCB" w14:textId="77777777" w:rsidR="00143C1E" w:rsidRDefault="00237A6A">
      <w:pPr>
        <w:numPr>
          <w:ilvl w:val="0"/>
          <w:numId w:val="2"/>
        </w:numPr>
        <w:ind w:hanging="648"/>
      </w:pPr>
      <w:r>
        <w:rPr>
          <w:b/>
        </w:rPr>
        <w:lastRenderedPageBreak/>
        <w:t>Neely DE</w:t>
      </w:r>
      <w:r>
        <w:t xml:space="preserve">. Microcatheter Assisted 360º Trabeculotomy. Paper presentation. </w:t>
      </w:r>
    </w:p>
    <w:p w14:paraId="73E4A0CD" w14:textId="77777777" w:rsidR="00143C1E" w:rsidRDefault="00237A6A">
      <w:pPr>
        <w:ind w:left="1018"/>
      </w:pPr>
      <w:r>
        <w:t xml:space="preserve">Indiana University Pediatric Alumni Fellows Meeting. Indianapolis, IN. October 2008. </w:t>
      </w:r>
    </w:p>
    <w:p w14:paraId="24F9D24F" w14:textId="77777777" w:rsidR="00143C1E" w:rsidRDefault="00237A6A">
      <w:pPr>
        <w:spacing w:after="0" w:line="259" w:lineRule="auto"/>
        <w:ind w:left="720" w:firstLine="0"/>
      </w:pPr>
      <w:r>
        <w:t xml:space="preserve"> </w:t>
      </w:r>
    </w:p>
    <w:p w14:paraId="1F05E1AA" w14:textId="77777777" w:rsidR="00143C1E" w:rsidRDefault="00237A6A">
      <w:pPr>
        <w:numPr>
          <w:ilvl w:val="0"/>
          <w:numId w:val="2"/>
        </w:numPr>
        <w:ind w:hanging="648"/>
      </w:pPr>
      <w:r>
        <w:rPr>
          <w:b/>
        </w:rPr>
        <w:t>Neely DE</w:t>
      </w:r>
      <w:r>
        <w:t xml:space="preserve">. Technical Aspects of Pediatric Cataract Surgery. Invited speaker. ORBIS International Childhood Blindness Symposium. Jaipur, India. September 2009. </w:t>
      </w:r>
    </w:p>
    <w:p w14:paraId="3FAEFCBE" w14:textId="77777777" w:rsidR="00143C1E" w:rsidRDefault="00237A6A">
      <w:pPr>
        <w:spacing w:after="0" w:line="259" w:lineRule="auto"/>
        <w:ind w:left="720" w:firstLine="0"/>
      </w:pPr>
      <w:r>
        <w:t xml:space="preserve"> </w:t>
      </w:r>
    </w:p>
    <w:p w14:paraId="3722D187" w14:textId="77777777" w:rsidR="00143C1E" w:rsidRDefault="00237A6A">
      <w:pPr>
        <w:numPr>
          <w:ilvl w:val="0"/>
          <w:numId w:val="2"/>
        </w:numPr>
        <w:ind w:hanging="648"/>
      </w:pPr>
      <w:r>
        <w:rPr>
          <w:b/>
        </w:rPr>
        <w:t>Neely DE</w:t>
      </w:r>
      <w:r>
        <w:t xml:space="preserve">. Pediatric Cataract Surgery. Invited speaker. ORBIS International East African Ophthalmology Conference. Kampala, Uganda. March 2010. </w:t>
      </w:r>
    </w:p>
    <w:p w14:paraId="4DCCECFA" w14:textId="77777777" w:rsidR="00143C1E" w:rsidRDefault="00237A6A">
      <w:pPr>
        <w:spacing w:after="0" w:line="259" w:lineRule="auto"/>
        <w:ind w:left="720" w:firstLine="0"/>
      </w:pPr>
      <w:r>
        <w:t xml:space="preserve"> </w:t>
      </w:r>
    </w:p>
    <w:p w14:paraId="49AC10DB" w14:textId="45900FAE" w:rsidR="00143C1E" w:rsidRDefault="00237A6A">
      <w:pPr>
        <w:numPr>
          <w:ilvl w:val="0"/>
          <w:numId w:val="2"/>
        </w:numPr>
        <w:ind w:hanging="648"/>
      </w:pPr>
      <w:r>
        <w:rPr>
          <w:b/>
        </w:rPr>
        <w:t>Neely DE</w:t>
      </w:r>
      <w:r>
        <w:t xml:space="preserve">. Update on Pediatric Ophthalmology. Invited speaker. Durban Ophthalmological Society. Durban, South Africa. February 2011. </w:t>
      </w:r>
    </w:p>
    <w:p w14:paraId="67733CB5" w14:textId="77777777" w:rsidR="00246758" w:rsidRDefault="00246758" w:rsidP="00246758">
      <w:pPr>
        <w:pStyle w:val="ListParagraph"/>
      </w:pPr>
    </w:p>
    <w:p w14:paraId="42B651F7" w14:textId="4EC09C84" w:rsidR="00246758" w:rsidRDefault="00246758">
      <w:pPr>
        <w:numPr>
          <w:ilvl w:val="0"/>
          <w:numId w:val="2"/>
        </w:numPr>
        <w:ind w:hanging="648"/>
      </w:pPr>
      <w:r w:rsidRPr="005404C7">
        <w:rPr>
          <w:b/>
        </w:rPr>
        <w:t>Neely DE</w:t>
      </w:r>
      <w:r>
        <w:t xml:space="preserve">. </w:t>
      </w:r>
    </w:p>
    <w:p w14:paraId="690F79D2" w14:textId="77777777" w:rsidR="00143C1E" w:rsidRDefault="00237A6A">
      <w:pPr>
        <w:spacing w:after="0" w:line="259" w:lineRule="auto"/>
        <w:ind w:left="720" w:firstLine="0"/>
      </w:pPr>
      <w:r>
        <w:t xml:space="preserve"> </w:t>
      </w:r>
    </w:p>
    <w:p w14:paraId="4E415D9A" w14:textId="77777777" w:rsidR="00246758" w:rsidRDefault="00246758" w:rsidP="005404C7">
      <w:r>
        <w:t xml:space="preserve">Update on Pediatric Ophthalmology. Invited speaker. University of Cape Town Department of Ophthalmology. Cape Town, South Africa. February 2011. </w:t>
      </w:r>
    </w:p>
    <w:p w14:paraId="11C16C72" w14:textId="77777777" w:rsidR="00143C1E" w:rsidRDefault="00143C1E">
      <w:pPr>
        <w:sectPr w:rsidR="00143C1E">
          <w:headerReference w:type="even" r:id="rId7"/>
          <w:headerReference w:type="default" r:id="rId8"/>
          <w:headerReference w:type="first" r:id="rId9"/>
          <w:pgSz w:w="12240" w:h="15840"/>
          <w:pgMar w:top="2176" w:right="1143" w:bottom="1230" w:left="2745" w:header="720" w:footer="720" w:gutter="0"/>
          <w:cols w:space="720"/>
        </w:sectPr>
      </w:pPr>
    </w:p>
    <w:p w14:paraId="33B1C056" w14:textId="7EE8D714" w:rsidR="00143C1E" w:rsidRDefault="00143C1E">
      <w:pPr>
        <w:spacing w:after="0" w:line="259" w:lineRule="auto"/>
        <w:ind w:left="0" w:firstLine="0"/>
      </w:pPr>
    </w:p>
    <w:p w14:paraId="452C6C39" w14:textId="77777777" w:rsidR="00143C1E" w:rsidRDefault="00237A6A">
      <w:pPr>
        <w:numPr>
          <w:ilvl w:val="0"/>
          <w:numId w:val="2"/>
        </w:numPr>
        <w:ind w:hanging="648"/>
      </w:pPr>
      <w:r>
        <w:rPr>
          <w:b/>
        </w:rPr>
        <w:t>Neely DE</w:t>
      </w:r>
      <w:r>
        <w:t xml:space="preserve">. Telemedicine E-Mentoring using ORBIS CyberSight. World Ophthalmology Congress. Abu Dhabi, United Arab Emirates. February 2012. </w:t>
      </w:r>
    </w:p>
    <w:p w14:paraId="54409D66" w14:textId="77777777" w:rsidR="00143C1E" w:rsidRDefault="00237A6A">
      <w:pPr>
        <w:spacing w:after="0" w:line="259" w:lineRule="auto"/>
        <w:ind w:left="0" w:firstLine="0"/>
      </w:pPr>
      <w:r>
        <w:t xml:space="preserve"> </w:t>
      </w:r>
    </w:p>
    <w:p w14:paraId="4DE331F6" w14:textId="77777777" w:rsidR="00143C1E" w:rsidRDefault="00237A6A">
      <w:pPr>
        <w:numPr>
          <w:ilvl w:val="0"/>
          <w:numId w:val="2"/>
        </w:numPr>
        <w:ind w:hanging="648"/>
      </w:pPr>
      <w:r>
        <w:rPr>
          <w:b/>
        </w:rPr>
        <w:t>Neely DE</w:t>
      </w:r>
      <w:r>
        <w:t xml:space="preserve">. Instrument-based Vision Screening. World Ophthalmology Congress. Abu Dhabi, United Arab Emirates. February 2012. </w:t>
      </w:r>
    </w:p>
    <w:p w14:paraId="20009764" w14:textId="77777777" w:rsidR="00143C1E" w:rsidRDefault="00237A6A">
      <w:pPr>
        <w:spacing w:after="0" w:line="259" w:lineRule="auto"/>
        <w:ind w:left="0" w:firstLine="0"/>
      </w:pPr>
      <w:r>
        <w:t xml:space="preserve"> </w:t>
      </w:r>
    </w:p>
    <w:p w14:paraId="51BC95D1" w14:textId="77777777" w:rsidR="00143C1E" w:rsidRDefault="00237A6A">
      <w:pPr>
        <w:numPr>
          <w:ilvl w:val="0"/>
          <w:numId w:val="2"/>
        </w:numPr>
        <w:ind w:hanging="648"/>
      </w:pPr>
      <w:r>
        <w:rPr>
          <w:b/>
        </w:rPr>
        <w:t>Neely DE</w:t>
      </w:r>
      <w:r>
        <w:t xml:space="preserve">. A- and V-Pattern Strabismus. Invited speaker. Durban, South Africa. February 2012. </w:t>
      </w:r>
    </w:p>
    <w:p w14:paraId="4ACC5F7F" w14:textId="77777777" w:rsidR="00143C1E" w:rsidRDefault="00237A6A">
      <w:pPr>
        <w:spacing w:after="0" w:line="259" w:lineRule="auto"/>
        <w:ind w:left="0" w:firstLine="0"/>
      </w:pPr>
      <w:r>
        <w:t xml:space="preserve"> </w:t>
      </w:r>
    </w:p>
    <w:p w14:paraId="1D786C8C" w14:textId="77777777" w:rsidR="00143C1E" w:rsidRDefault="00237A6A">
      <w:pPr>
        <w:numPr>
          <w:ilvl w:val="0"/>
          <w:numId w:val="2"/>
        </w:numPr>
        <w:spacing w:after="53"/>
        <w:ind w:hanging="648"/>
      </w:pPr>
      <w:r>
        <w:t>Wang</w:t>
      </w:r>
      <w:r>
        <w:rPr>
          <w:vertAlign w:val="superscript"/>
        </w:rPr>
        <w:t xml:space="preserve"> </w:t>
      </w:r>
      <w:r>
        <w:t>J, Birch</w:t>
      </w:r>
      <w:r>
        <w:rPr>
          <w:vertAlign w:val="superscript"/>
        </w:rPr>
        <w:t xml:space="preserve"> </w:t>
      </w:r>
      <w:r>
        <w:t>EE, Cheng</w:t>
      </w:r>
      <w:r>
        <w:rPr>
          <w:vertAlign w:val="superscript"/>
        </w:rPr>
        <w:t xml:space="preserve"> </w:t>
      </w:r>
      <w:r>
        <w:t>C, Haider</w:t>
      </w:r>
      <w:r>
        <w:rPr>
          <w:vertAlign w:val="superscript"/>
        </w:rPr>
        <w:t xml:space="preserve"> </w:t>
      </w:r>
      <w:r>
        <w:t>KM, Donaldson</w:t>
      </w:r>
      <w:r>
        <w:rPr>
          <w:vertAlign w:val="superscript"/>
        </w:rPr>
        <w:t xml:space="preserve"> </w:t>
      </w:r>
      <w:r>
        <w:t>D, Smith</w:t>
      </w:r>
      <w:r>
        <w:rPr>
          <w:vertAlign w:val="superscript"/>
        </w:rPr>
        <w:t xml:space="preserve"> </w:t>
      </w:r>
      <w:r>
        <w:t>HA, Roberts</w:t>
      </w:r>
      <w:r>
        <w:rPr>
          <w:vertAlign w:val="superscript"/>
        </w:rPr>
        <w:t xml:space="preserve"> </w:t>
      </w:r>
    </w:p>
    <w:p w14:paraId="2FE8EF6E" w14:textId="77777777" w:rsidR="00143C1E" w:rsidRDefault="00237A6A">
      <w:pPr>
        <w:spacing w:after="57"/>
        <w:ind w:left="151" w:right="187"/>
        <w:jc w:val="center"/>
      </w:pPr>
      <w:r>
        <w:t>GJ, Sprunger</w:t>
      </w:r>
      <w:r>
        <w:rPr>
          <w:vertAlign w:val="superscript"/>
        </w:rPr>
        <w:t xml:space="preserve"> </w:t>
      </w:r>
      <w:r>
        <w:t xml:space="preserve">DT, </w:t>
      </w:r>
      <w:r>
        <w:rPr>
          <w:b/>
        </w:rPr>
        <w:t>Neely</w:t>
      </w:r>
      <w:r>
        <w:rPr>
          <w:b/>
          <w:vertAlign w:val="superscript"/>
        </w:rPr>
        <w:t xml:space="preserve"> </w:t>
      </w:r>
      <w:r>
        <w:rPr>
          <w:b/>
        </w:rPr>
        <w:t>DE</w:t>
      </w:r>
      <w:r>
        <w:t>, Plager</w:t>
      </w:r>
      <w:r>
        <w:rPr>
          <w:vertAlign w:val="superscript"/>
        </w:rPr>
        <w:t xml:space="preserve"> </w:t>
      </w:r>
      <w:r>
        <w:t xml:space="preserve">DA. Longitudinal Interocular </w:t>
      </w:r>
    </w:p>
    <w:p w14:paraId="16362E1F" w14:textId="77777777" w:rsidR="00143C1E" w:rsidRDefault="00237A6A">
      <w:pPr>
        <w:spacing w:after="26"/>
        <w:ind w:left="1018"/>
      </w:pPr>
      <w:r>
        <w:t xml:space="preserve">Difference of Refractive Error in Children with Accommodative Esotropia. Poster presentation. Association for Research in Vision and Ophthalmology. Ft. Lauderdale, Florida. May 2012. </w:t>
      </w:r>
    </w:p>
    <w:p w14:paraId="379428F7" w14:textId="77777777" w:rsidR="00143C1E" w:rsidRDefault="00237A6A">
      <w:pPr>
        <w:spacing w:after="0" w:line="259" w:lineRule="auto"/>
        <w:ind w:left="0" w:firstLine="0"/>
      </w:pPr>
      <w:r>
        <w:rPr>
          <w:b/>
        </w:rPr>
        <w:t xml:space="preserve"> </w:t>
      </w:r>
    </w:p>
    <w:p w14:paraId="49F44D11" w14:textId="77777777" w:rsidR="00143C1E" w:rsidRDefault="00237A6A">
      <w:pPr>
        <w:numPr>
          <w:ilvl w:val="0"/>
          <w:numId w:val="2"/>
        </w:numPr>
        <w:ind w:hanging="648"/>
      </w:pPr>
      <w:r>
        <w:rPr>
          <w:b/>
        </w:rPr>
        <w:t>Neely DE</w:t>
      </w:r>
      <w:r>
        <w:rPr>
          <w:i/>
        </w:rPr>
        <w:t xml:space="preserve">, </w:t>
      </w:r>
      <w:r>
        <w:t>Wang J, Chapman J</w:t>
      </w:r>
      <w:r>
        <w:rPr>
          <w:i/>
        </w:rPr>
        <w:t xml:space="preserve">, </w:t>
      </w:r>
      <w:r>
        <w:t xml:space="preserve">Neely L. Assessment of Astigmatism Using the PlusOptix SO9 Vision Screener. Poster presentation. Association for Research in Vision and Ophthalmology. Ft. Lauderdale, Florida. May 2012. </w:t>
      </w:r>
    </w:p>
    <w:p w14:paraId="3C3D6E00" w14:textId="77777777" w:rsidR="00143C1E" w:rsidRDefault="00237A6A">
      <w:pPr>
        <w:spacing w:after="0" w:line="259" w:lineRule="auto"/>
        <w:ind w:left="0" w:firstLine="0"/>
      </w:pPr>
      <w:r>
        <w:t xml:space="preserve"> </w:t>
      </w:r>
    </w:p>
    <w:p w14:paraId="1BB1D443" w14:textId="77777777" w:rsidR="00143C1E" w:rsidRDefault="00237A6A">
      <w:pPr>
        <w:numPr>
          <w:ilvl w:val="0"/>
          <w:numId w:val="2"/>
        </w:numPr>
        <w:ind w:hanging="648"/>
      </w:pPr>
      <w:r>
        <w:rPr>
          <w:b/>
        </w:rPr>
        <w:t>Neely DE</w:t>
      </w:r>
      <w:r>
        <w:t xml:space="preserve">, Sturges A, Wang J. Surgical Dose Response Curve of Inferior Rectus Recession in Thyroid Ophthalmopathy. Paper presentation. European Strabismological Association. Bucharest, Romania. September 2012. </w:t>
      </w:r>
    </w:p>
    <w:p w14:paraId="1028D526" w14:textId="77777777" w:rsidR="00143C1E" w:rsidRDefault="00237A6A">
      <w:pPr>
        <w:spacing w:after="0" w:line="259" w:lineRule="auto"/>
        <w:ind w:left="0" w:firstLine="0"/>
      </w:pPr>
      <w:r>
        <w:t xml:space="preserve"> </w:t>
      </w:r>
    </w:p>
    <w:p w14:paraId="0985DF3C" w14:textId="77777777" w:rsidR="00143C1E" w:rsidRDefault="00237A6A">
      <w:pPr>
        <w:numPr>
          <w:ilvl w:val="0"/>
          <w:numId w:val="2"/>
        </w:numPr>
        <w:spacing w:after="3" w:line="253" w:lineRule="auto"/>
        <w:ind w:hanging="648"/>
      </w:pPr>
      <w:r>
        <w:rPr>
          <w:b/>
        </w:rPr>
        <w:t>Neely DE</w:t>
      </w:r>
      <w:r>
        <w:t xml:space="preserve">. </w:t>
      </w:r>
      <w:r>
        <w:rPr>
          <w:color w:val="252525"/>
        </w:rPr>
        <w:t xml:space="preserve">Mentoring and Flying Eye Hospital Prescreening Using CyberSight Tele-Ophthalmology. Invited speaker. World Congress of </w:t>
      </w:r>
    </w:p>
    <w:p w14:paraId="6FD1BEC3" w14:textId="77777777" w:rsidR="00143C1E" w:rsidRDefault="00237A6A">
      <w:pPr>
        <w:spacing w:after="3" w:line="253" w:lineRule="auto"/>
        <w:ind w:left="1008" w:firstLine="0"/>
      </w:pPr>
      <w:r>
        <w:rPr>
          <w:color w:val="252525"/>
        </w:rPr>
        <w:t>Pediatric Ophthalmology and Strabismus. Milan, Italy. September 2012.</w:t>
      </w:r>
      <w:r>
        <w:t xml:space="preserve"> </w:t>
      </w:r>
    </w:p>
    <w:p w14:paraId="5C9020FF" w14:textId="77777777" w:rsidR="00143C1E" w:rsidRDefault="00237A6A">
      <w:pPr>
        <w:spacing w:after="0" w:line="259" w:lineRule="auto"/>
        <w:ind w:left="0" w:firstLine="0"/>
      </w:pPr>
      <w:r>
        <w:t xml:space="preserve"> </w:t>
      </w:r>
    </w:p>
    <w:p w14:paraId="204EAEAE" w14:textId="77777777" w:rsidR="00143C1E" w:rsidRDefault="00237A6A">
      <w:pPr>
        <w:numPr>
          <w:ilvl w:val="0"/>
          <w:numId w:val="2"/>
        </w:numPr>
        <w:ind w:hanging="648"/>
      </w:pPr>
      <w:r>
        <w:t>Smallwood LM, Helveston EM,</w:t>
      </w:r>
      <w:r>
        <w:rPr>
          <w:b/>
        </w:rPr>
        <w:t xml:space="preserve"> Neely DE.</w:t>
      </w:r>
      <w:r>
        <w:t xml:space="preserve"> ORBIS Telemedicine, CyberSight for Training and Patient Care in the Prevention of Avoidable Blindness. Poster presentation. International Agency for the Prevention of Blindness. Hyderabad, India. September 2012. </w:t>
      </w:r>
    </w:p>
    <w:p w14:paraId="05900D1A" w14:textId="77777777" w:rsidR="00143C1E" w:rsidRDefault="00237A6A">
      <w:pPr>
        <w:spacing w:after="0" w:line="259" w:lineRule="auto"/>
        <w:ind w:left="0" w:firstLine="0"/>
      </w:pPr>
      <w:r>
        <w:t xml:space="preserve"> </w:t>
      </w:r>
    </w:p>
    <w:p w14:paraId="0253414B" w14:textId="77777777" w:rsidR="00143C1E" w:rsidRDefault="00237A6A">
      <w:pPr>
        <w:numPr>
          <w:ilvl w:val="0"/>
          <w:numId w:val="2"/>
        </w:numPr>
        <w:ind w:hanging="648"/>
      </w:pPr>
      <w:r>
        <w:rPr>
          <w:b/>
        </w:rPr>
        <w:t>Neely DE</w:t>
      </w:r>
      <w:r>
        <w:t xml:space="preserve">. Tips and Techniques for the Management of Pediatric Cataracts. Invited speaker. Israel Ophthalmology Society Conference. May 2013. </w:t>
      </w:r>
    </w:p>
    <w:p w14:paraId="4EFC791E" w14:textId="77777777" w:rsidR="00143C1E" w:rsidRDefault="00237A6A">
      <w:pPr>
        <w:spacing w:after="0" w:line="259" w:lineRule="auto"/>
        <w:ind w:left="0" w:firstLine="0"/>
      </w:pPr>
      <w:r>
        <w:t xml:space="preserve"> </w:t>
      </w:r>
    </w:p>
    <w:p w14:paraId="46BF4772" w14:textId="77777777" w:rsidR="00143C1E" w:rsidRDefault="00237A6A">
      <w:pPr>
        <w:numPr>
          <w:ilvl w:val="0"/>
          <w:numId w:val="2"/>
        </w:numPr>
        <w:ind w:hanging="648"/>
      </w:pPr>
      <w:r>
        <w:rPr>
          <w:b/>
        </w:rPr>
        <w:t>Neely DE</w:t>
      </w:r>
      <w:r>
        <w:t xml:space="preserve">. Practical Approaches to Pediatric Glaucoma. Keynote speaker. Israel Ophthalmology Society Conference. May 2013. </w:t>
      </w:r>
    </w:p>
    <w:p w14:paraId="3324BF33" w14:textId="77777777" w:rsidR="00143C1E" w:rsidRDefault="00237A6A">
      <w:pPr>
        <w:spacing w:after="0" w:line="259" w:lineRule="auto"/>
        <w:ind w:left="0" w:firstLine="0"/>
      </w:pPr>
      <w:r>
        <w:lastRenderedPageBreak/>
        <w:t xml:space="preserve"> </w:t>
      </w:r>
    </w:p>
    <w:p w14:paraId="23C7D8C0" w14:textId="77777777" w:rsidR="00143C1E" w:rsidRDefault="00237A6A">
      <w:pPr>
        <w:numPr>
          <w:ilvl w:val="0"/>
          <w:numId w:val="2"/>
        </w:numPr>
        <w:ind w:hanging="648"/>
      </w:pPr>
      <w:r>
        <w:t xml:space="preserve">. Evaluation and Management of Superior Oblique Palsy. Keynote speaker. Israel Ophthalmology Society Conference. May 2013. </w:t>
      </w:r>
    </w:p>
    <w:p w14:paraId="44D313B1" w14:textId="77777777" w:rsidR="00143C1E" w:rsidRDefault="00237A6A">
      <w:pPr>
        <w:spacing w:after="0" w:line="259" w:lineRule="auto"/>
        <w:ind w:left="0" w:firstLine="0"/>
      </w:pPr>
      <w:r>
        <w:t xml:space="preserve"> </w:t>
      </w:r>
    </w:p>
    <w:p w14:paraId="70A75440" w14:textId="77777777" w:rsidR="00143C1E" w:rsidRDefault="00237A6A">
      <w:pPr>
        <w:numPr>
          <w:ilvl w:val="0"/>
          <w:numId w:val="2"/>
        </w:numPr>
        <w:ind w:hanging="648"/>
      </w:pPr>
      <w:r>
        <w:rPr>
          <w:b/>
        </w:rPr>
        <w:t>Neely DE</w:t>
      </w:r>
      <w:r>
        <w:t xml:space="preserve">, Helveston EM, Smallwood LM, Brown J. ORBIS Cyber-Sight: A Ten-Year Review of Pediatric Ophthalmology and Strabismus Telemedicine. Paper. American Association for Pediatric Ophthalmology and Strabismus and Singapore National Eye Congress. Singapore. July 2013. </w:t>
      </w:r>
    </w:p>
    <w:p w14:paraId="5E580B1E" w14:textId="77777777" w:rsidR="00143C1E" w:rsidRDefault="00237A6A">
      <w:pPr>
        <w:spacing w:after="0" w:line="259" w:lineRule="auto"/>
        <w:ind w:left="0" w:firstLine="0"/>
      </w:pPr>
      <w:r>
        <w:t xml:space="preserve"> </w:t>
      </w:r>
    </w:p>
    <w:p w14:paraId="72AF5F14" w14:textId="77777777" w:rsidR="00143C1E" w:rsidRDefault="00237A6A">
      <w:pPr>
        <w:numPr>
          <w:ilvl w:val="0"/>
          <w:numId w:val="2"/>
        </w:numPr>
        <w:ind w:hanging="648"/>
      </w:pPr>
      <w:r>
        <w:rPr>
          <w:b/>
        </w:rPr>
        <w:t>Neely DE</w:t>
      </w:r>
      <w:r>
        <w:t xml:space="preserve">. E-Consultation. What is it and how is it done? ORBIS CyberSight Symposium. Symposium. American Association for Pediatric Ophthalmology and Strabismus and Singapore National Eye Congress. Singapore. July 2013. </w:t>
      </w:r>
    </w:p>
    <w:p w14:paraId="4CDF72A8" w14:textId="77777777" w:rsidR="00143C1E" w:rsidRDefault="00237A6A">
      <w:pPr>
        <w:spacing w:after="0" w:line="259" w:lineRule="auto"/>
        <w:ind w:left="0" w:firstLine="0"/>
      </w:pPr>
      <w:r>
        <w:t xml:space="preserve"> </w:t>
      </w:r>
    </w:p>
    <w:p w14:paraId="333E828E" w14:textId="77777777" w:rsidR="00143C1E" w:rsidRDefault="00237A6A">
      <w:pPr>
        <w:numPr>
          <w:ilvl w:val="0"/>
          <w:numId w:val="2"/>
        </w:numPr>
        <w:ind w:hanging="648"/>
      </w:pPr>
      <w:r>
        <w:rPr>
          <w:b/>
        </w:rPr>
        <w:t>Neely DE</w:t>
      </w:r>
      <w:r>
        <w:t xml:space="preserve">. Laboratory Evaluation of Pediatric Cataracts. Invited speaker. American Association for Pediatric Ophthalmology and Strabismus and Singapore National Eye Congress. Singapore. July 2013. </w:t>
      </w:r>
    </w:p>
    <w:p w14:paraId="00234E2B" w14:textId="77777777" w:rsidR="00143C1E" w:rsidRDefault="00237A6A">
      <w:pPr>
        <w:spacing w:after="0" w:line="259" w:lineRule="auto"/>
        <w:ind w:left="0" w:firstLine="0"/>
      </w:pPr>
      <w:r>
        <w:t xml:space="preserve"> </w:t>
      </w:r>
    </w:p>
    <w:p w14:paraId="657A6D29" w14:textId="77777777" w:rsidR="00143C1E" w:rsidRDefault="00237A6A">
      <w:pPr>
        <w:numPr>
          <w:ilvl w:val="0"/>
          <w:numId w:val="2"/>
        </w:numPr>
        <w:ind w:hanging="648"/>
      </w:pPr>
      <w:r>
        <w:rPr>
          <w:b/>
        </w:rPr>
        <w:t>Neely DE</w:t>
      </w:r>
      <w:r>
        <w:t xml:space="preserve">. A New Twist on Pediatric Glaucoma Surgery. Paper presentation. American Eye Study Club. Paradise Island, Bahamas. August 2013. </w:t>
      </w:r>
    </w:p>
    <w:p w14:paraId="24BA97D0" w14:textId="77777777" w:rsidR="00143C1E" w:rsidRDefault="00237A6A">
      <w:pPr>
        <w:spacing w:after="0" w:line="259" w:lineRule="auto"/>
        <w:ind w:left="0" w:firstLine="0"/>
      </w:pPr>
      <w:r>
        <w:t xml:space="preserve"> </w:t>
      </w:r>
    </w:p>
    <w:p w14:paraId="255EC73A" w14:textId="77777777" w:rsidR="00143C1E" w:rsidRDefault="00237A6A">
      <w:pPr>
        <w:numPr>
          <w:ilvl w:val="0"/>
          <w:numId w:val="2"/>
        </w:numPr>
        <w:ind w:hanging="648"/>
      </w:pPr>
      <w:r>
        <w:rPr>
          <w:b/>
        </w:rPr>
        <w:t xml:space="preserve">Neely DE. </w:t>
      </w:r>
      <w:r>
        <w:t xml:space="preserve">Laboratory Evaluation of Pediatric Cataracts. Invited speaker, organizer, and moderator. Pediatric ophthalmology subday, American Academy of Ophthalmology Annual meeting. New Orleans, LA. November 2013. </w:t>
      </w:r>
    </w:p>
    <w:p w14:paraId="400DCC8B" w14:textId="77777777" w:rsidR="00143C1E" w:rsidRDefault="00237A6A">
      <w:pPr>
        <w:spacing w:after="0" w:line="259" w:lineRule="auto"/>
        <w:ind w:left="0" w:firstLine="0"/>
      </w:pPr>
      <w:r>
        <w:t xml:space="preserve"> </w:t>
      </w:r>
    </w:p>
    <w:p w14:paraId="6C6CCD7B" w14:textId="77777777" w:rsidR="00143C1E" w:rsidRDefault="00237A6A">
      <w:pPr>
        <w:numPr>
          <w:ilvl w:val="0"/>
          <w:numId w:val="2"/>
        </w:numPr>
        <w:ind w:hanging="648"/>
      </w:pPr>
      <w:r>
        <w:rPr>
          <w:b/>
        </w:rPr>
        <w:t>Neely DE</w:t>
      </w:r>
      <w:r>
        <w:t xml:space="preserve">. Cybersight 2.0: Telemedicine Evolved. Paper presentation. </w:t>
      </w:r>
    </w:p>
    <w:p w14:paraId="2513D17C" w14:textId="77777777" w:rsidR="00143C1E" w:rsidRDefault="00237A6A">
      <w:pPr>
        <w:ind w:left="1018"/>
      </w:pPr>
      <w:r>
        <w:t xml:space="preserve">Indiana University Pediatric Alumni Fellows Meeting. Indianapolis, IN. October 2014. </w:t>
      </w:r>
    </w:p>
    <w:p w14:paraId="045847CF" w14:textId="77777777" w:rsidR="00143C1E" w:rsidRDefault="00237A6A">
      <w:pPr>
        <w:spacing w:after="0" w:line="259" w:lineRule="auto"/>
        <w:ind w:left="0" w:firstLine="0"/>
      </w:pPr>
      <w:r>
        <w:t xml:space="preserve"> </w:t>
      </w:r>
    </w:p>
    <w:p w14:paraId="49C787CC" w14:textId="77777777" w:rsidR="00143C1E" w:rsidRDefault="00237A6A">
      <w:pPr>
        <w:numPr>
          <w:ilvl w:val="0"/>
          <w:numId w:val="2"/>
        </w:numPr>
        <w:ind w:hanging="648"/>
      </w:pPr>
      <w:r>
        <w:rPr>
          <w:b/>
        </w:rPr>
        <w:t>Neely DE</w:t>
      </w:r>
      <w:r>
        <w:t xml:space="preserve">. Pediatric Vision Screening Made Fast, Easy, and Accurate. Invited speaker. American Academy of Pediatrics National Conference and Exposition. San Diego, CA. October 2014. </w:t>
      </w:r>
    </w:p>
    <w:p w14:paraId="06B16E69" w14:textId="77777777" w:rsidR="00143C1E" w:rsidRDefault="00237A6A">
      <w:pPr>
        <w:spacing w:after="0" w:line="259" w:lineRule="auto"/>
        <w:ind w:left="0" w:firstLine="0"/>
      </w:pPr>
      <w:r>
        <w:t xml:space="preserve"> </w:t>
      </w:r>
    </w:p>
    <w:p w14:paraId="5FE568B1" w14:textId="77777777" w:rsidR="00143C1E" w:rsidRDefault="00237A6A">
      <w:pPr>
        <w:numPr>
          <w:ilvl w:val="0"/>
          <w:numId w:val="2"/>
        </w:numPr>
        <w:ind w:hanging="648"/>
      </w:pPr>
      <w:r>
        <w:rPr>
          <w:b/>
        </w:rPr>
        <w:t>Neely DE</w:t>
      </w:r>
      <w:r>
        <w:t xml:space="preserve">. Joint Surgical Program: Infantile Hemangiomas. Invited speaker. American Academy of Pediatrics National Conference and Exposition. San Diego, CA. October 2014. </w:t>
      </w:r>
    </w:p>
    <w:p w14:paraId="7EEE3121" w14:textId="77777777" w:rsidR="00143C1E" w:rsidRDefault="00237A6A">
      <w:pPr>
        <w:spacing w:after="0" w:line="259" w:lineRule="auto"/>
        <w:ind w:left="0" w:firstLine="0"/>
      </w:pPr>
      <w:r>
        <w:t xml:space="preserve"> </w:t>
      </w:r>
    </w:p>
    <w:p w14:paraId="12DFAF3C" w14:textId="77777777" w:rsidR="00143C1E" w:rsidRDefault="00237A6A">
      <w:pPr>
        <w:numPr>
          <w:ilvl w:val="0"/>
          <w:numId w:val="2"/>
        </w:numPr>
        <w:ind w:hanging="648"/>
      </w:pPr>
      <w:r>
        <w:rPr>
          <w:b/>
        </w:rPr>
        <w:lastRenderedPageBreak/>
        <w:t>Neely DE</w:t>
      </w:r>
      <w:r>
        <w:t xml:space="preserve">. Evaluation and Management of Superior Oblique Palsies. Guest lecturer. Vietnam National Institute of Ophthalmology. Hanoi, Vietnam. December 2014. </w:t>
      </w:r>
    </w:p>
    <w:p w14:paraId="2A52482C" w14:textId="77777777" w:rsidR="00143C1E" w:rsidRDefault="00237A6A">
      <w:pPr>
        <w:spacing w:after="0" w:line="259" w:lineRule="auto"/>
        <w:ind w:left="0" w:firstLine="0"/>
      </w:pPr>
      <w:r>
        <w:t xml:space="preserve"> </w:t>
      </w:r>
    </w:p>
    <w:p w14:paraId="31A77C61" w14:textId="3AC653B0" w:rsidR="00143C1E" w:rsidRDefault="005404C7">
      <w:pPr>
        <w:numPr>
          <w:ilvl w:val="0"/>
          <w:numId w:val="2"/>
        </w:numPr>
        <w:ind w:hanging="648"/>
      </w:pPr>
      <w:r w:rsidRPr="005404C7">
        <w:rPr>
          <w:b/>
        </w:rPr>
        <w:t>Neely DE</w:t>
      </w:r>
      <w:r w:rsidR="00237A6A">
        <w:t xml:space="preserve">. Pediatric Ophthalmology for the Primary Care Physician. Guest lecturer. Angkor Hospital for Children. Siem Reap, Cambodia. January 2015. </w:t>
      </w:r>
    </w:p>
    <w:p w14:paraId="015B5827" w14:textId="77777777" w:rsidR="00143C1E" w:rsidRDefault="00237A6A">
      <w:pPr>
        <w:spacing w:after="0" w:line="259" w:lineRule="auto"/>
        <w:ind w:left="0" w:firstLine="0"/>
      </w:pPr>
      <w:r>
        <w:t xml:space="preserve"> </w:t>
      </w:r>
    </w:p>
    <w:p w14:paraId="28518B83" w14:textId="77777777" w:rsidR="00143C1E" w:rsidRDefault="00237A6A">
      <w:pPr>
        <w:numPr>
          <w:ilvl w:val="0"/>
          <w:numId w:val="2"/>
        </w:numPr>
        <w:ind w:hanging="648"/>
      </w:pPr>
      <w:r>
        <w:rPr>
          <w:b/>
        </w:rPr>
        <w:t>Neely DE.</w:t>
      </w:r>
      <w:r>
        <w:t xml:space="preserve"> Technical Aspects of Pediatric Cataract Surgery. Keynote speaker. Ophthalmology Society of South Africa. Durban, South Africa. March 2015. </w:t>
      </w:r>
    </w:p>
    <w:p w14:paraId="5B61F509" w14:textId="77777777" w:rsidR="00143C1E" w:rsidRDefault="00237A6A">
      <w:pPr>
        <w:spacing w:after="0" w:line="259" w:lineRule="auto"/>
        <w:ind w:left="0" w:firstLine="0"/>
      </w:pPr>
      <w:r>
        <w:t xml:space="preserve"> </w:t>
      </w:r>
    </w:p>
    <w:p w14:paraId="58023472" w14:textId="77777777" w:rsidR="00143C1E" w:rsidRDefault="00237A6A">
      <w:pPr>
        <w:numPr>
          <w:ilvl w:val="0"/>
          <w:numId w:val="2"/>
        </w:numPr>
        <w:ind w:hanging="648"/>
      </w:pPr>
      <w:r>
        <w:rPr>
          <w:b/>
        </w:rPr>
        <w:t>Neely DE.</w:t>
      </w:r>
      <w:r>
        <w:t xml:space="preserve"> Evaluation and Management of Superior Oblique Palsy. Invited speaker. Ophthalmology Society of South Africa. Durban, South Africa. March 2015. </w:t>
      </w:r>
    </w:p>
    <w:p w14:paraId="67A2D739" w14:textId="77777777" w:rsidR="00143C1E" w:rsidRDefault="00237A6A">
      <w:pPr>
        <w:spacing w:after="0" w:line="259" w:lineRule="auto"/>
        <w:ind w:left="0" w:firstLine="0"/>
      </w:pPr>
      <w:r>
        <w:t xml:space="preserve"> </w:t>
      </w:r>
    </w:p>
    <w:p w14:paraId="6D278F6E" w14:textId="77777777" w:rsidR="00143C1E" w:rsidRDefault="00237A6A">
      <w:pPr>
        <w:numPr>
          <w:ilvl w:val="0"/>
          <w:numId w:val="2"/>
        </w:numPr>
        <w:ind w:hanging="648"/>
      </w:pPr>
      <w:r>
        <w:rPr>
          <w:b/>
        </w:rPr>
        <w:t>Neely DE.</w:t>
      </w:r>
      <w:r>
        <w:t xml:space="preserve"> Advances in Pediatric Glaucoma. Invited speaker. Ophthalmology Society of South Africa. Durban, South Africa. March 2015. </w:t>
      </w:r>
    </w:p>
    <w:p w14:paraId="21B6541E" w14:textId="77777777" w:rsidR="00143C1E" w:rsidRDefault="00237A6A">
      <w:pPr>
        <w:spacing w:after="0" w:line="259" w:lineRule="auto"/>
        <w:ind w:left="0" w:firstLine="0"/>
      </w:pPr>
      <w:r>
        <w:t xml:space="preserve"> </w:t>
      </w:r>
    </w:p>
    <w:p w14:paraId="6AC5BEC4" w14:textId="77777777" w:rsidR="00143C1E" w:rsidRDefault="00237A6A">
      <w:pPr>
        <w:numPr>
          <w:ilvl w:val="0"/>
          <w:numId w:val="2"/>
        </w:numPr>
        <w:ind w:hanging="648"/>
      </w:pPr>
      <w:r>
        <w:rPr>
          <w:b/>
        </w:rPr>
        <w:t>Neely DE.</w:t>
      </w:r>
      <w:r>
        <w:t xml:space="preserve"> Intraocular Lenses in Infants and Children. Keynote speaker. Ophthalmology Society of South Africa. Durban, South Africa. March 2015. </w:t>
      </w:r>
    </w:p>
    <w:p w14:paraId="3F344410" w14:textId="77777777" w:rsidR="00143C1E" w:rsidRDefault="00237A6A">
      <w:pPr>
        <w:spacing w:after="0" w:line="259" w:lineRule="auto"/>
        <w:ind w:left="0" w:firstLine="0"/>
      </w:pPr>
      <w:r>
        <w:t xml:space="preserve"> </w:t>
      </w:r>
    </w:p>
    <w:p w14:paraId="5323F227" w14:textId="77777777" w:rsidR="00143C1E" w:rsidRDefault="00237A6A">
      <w:pPr>
        <w:numPr>
          <w:ilvl w:val="0"/>
          <w:numId w:val="2"/>
        </w:numPr>
        <w:ind w:hanging="648"/>
      </w:pPr>
      <w:r>
        <w:rPr>
          <w:b/>
        </w:rPr>
        <w:t xml:space="preserve">Neely DE, </w:t>
      </w:r>
      <w:r>
        <w:t xml:space="preserve">Wang J, Galli J, Kovarik J, Bowsher J, Damarjian T, Schliesser </w:t>
      </w:r>
    </w:p>
    <w:p w14:paraId="250DA1EE" w14:textId="77777777" w:rsidR="00143C1E" w:rsidRDefault="00237A6A">
      <w:pPr>
        <w:ind w:left="1018"/>
      </w:pPr>
      <w:r>
        <w:t xml:space="preserve">J, Smith H, Donaldson D, Haider K, Roberts G, Sprunger D, Plager D. A </w:t>
      </w:r>
    </w:p>
    <w:p w14:paraId="1709E02F" w14:textId="77777777" w:rsidR="00143C1E" w:rsidRDefault="00237A6A">
      <w:pPr>
        <w:ind w:left="1018"/>
      </w:pPr>
      <w:r>
        <w:t>Randomized Trial of Amblyz</w:t>
      </w:r>
      <w:r>
        <w:rPr>
          <w:vertAlign w:val="superscript"/>
        </w:rPr>
        <w:t>TM</w:t>
      </w:r>
      <w:r>
        <w:t xml:space="preserve"> Liquid Crystal Occlusion Glasses vs </w:t>
      </w:r>
    </w:p>
    <w:p w14:paraId="70EA31CE" w14:textId="77777777" w:rsidR="00143C1E" w:rsidRDefault="00237A6A">
      <w:pPr>
        <w:ind w:left="1018"/>
      </w:pPr>
      <w:r>
        <w:t xml:space="preserve">Traditional Patching for Treatment of Moderate Unilateral Amblyopia in Children. Paper presentation. American Association for Pediatric </w:t>
      </w:r>
    </w:p>
    <w:p w14:paraId="638597A8" w14:textId="77777777" w:rsidR="00143C1E" w:rsidRDefault="00237A6A">
      <w:pPr>
        <w:ind w:left="1018"/>
      </w:pPr>
      <w:r>
        <w:t xml:space="preserve">Ophthalmology and Strabismus. New Orleans, Louisiana. March 2015. </w:t>
      </w:r>
    </w:p>
    <w:p w14:paraId="1717F08F" w14:textId="77777777" w:rsidR="00143C1E" w:rsidRDefault="00237A6A">
      <w:pPr>
        <w:spacing w:after="0" w:line="259" w:lineRule="auto"/>
        <w:ind w:left="0" w:firstLine="0"/>
      </w:pPr>
      <w:r>
        <w:t xml:space="preserve"> </w:t>
      </w:r>
    </w:p>
    <w:p w14:paraId="0C746057" w14:textId="77777777" w:rsidR="00143C1E" w:rsidRDefault="00237A6A">
      <w:pPr>
        <w:numPr>
          <w:ilvl w:val="0"/>
          <w:numId w:val="2"/>
        </w:numPr>
        <w:ind w:hanging="648"/>
      </w:pPr>
      <w:r>
        <w:t xml:space="preserve">Wang J, Smith H, Haider K, Damarjian T, Schliesser J, Sprunger D, Roberts G, Donaldson D, Racette L, </w:t>
      </w:r>
      <w:r>
        <w:rPr>
          <w:b/>
        </w:rPr>
        <w:t>Neely DE</w:t>
      </w:r>
      <w:r>
        <w:t xml:space="preserve">, Plager D. Objective compliance for atropine penalization treatment of amblyopic children. Poster presentation. American Association for Pediatric Ophthalmology and Strabismus. New Orleans, Louisiana. March 2015. </w:t>
      </w:r>
    </w:p>
    <w:p w14:paraId="67A09A88" w14:textId="77777777" w:rsidR="00143C1E" w:rsidRDefault="00237A6A">
      <w:pPr>
        <w:spacing w:after="0" w:line="259" w:lineRule="auto"/>
        <w:ind w:left="0" w:firstLine="0"/>
      </w:pPr>
      <w:r>
        <w:t xml:space="preserve"> </w:t>
      </w:r>
    </w:p>
    <w:p w14:paraId="175544B3" w14:textId="77777777" w:rsidR="00143C1E" w:rsidRDefault="00237A6A">
      <w:pPr>
        <w:numPr>
          <w:ilvl w:val="0"/>
          <w:numId w:val="2"/>
        </w:numPr>
        <w:ind w:hanging="648"/>
      </w:pPr>
      <w:r>
        <w:t xml:space="preserve">Damarjian T, Smith H, </w:t>
      </w:r>
      <w:r>
        <w:rPr>
          <w:b/>
        </w:rPr>
        <w:t xml:space="preserve">Neely DE, </w:t>
      </w:r>
      <w:r>
        <w:t xml:space="preserve">Wang J, Galli J, Kovarik J, Bowsher J, , Schliesser J, Haider K, Roberts G, Donaldson D, Sprunger D, Plager D. </w:t>
      </w:r>
    </w:p>
    <w:p w14:paraId="3D395314" w14:textId="77777777" w:rsidR="00143C1E" w:rsidRDefault="00237A6A">
      <w:pPr>
        <w:ind w:left="1018"/>
      </w:pPr>
      <w:r>
        <w:t>Amblyopia Occlusion Therapy Compliance: Amblyz</w:t>
      </w:r>
      <w:r>
        <w:rPr>
          <w:vertAlign w:val="superscript"/>
        </w:rPr>
        <w:t xml:space="preserve">TM </w:t>
      </w:r>
      <w:r>
        <w:t xml:space="preserve">Liquid Crystal Glasses Versus Traditional Adhesive Patches. Electronic poster </w:t>
      </w:r>
      <w:r>
        <w:lastRenderedPageBreak/>
        <w:t xml:space="preserve">presentation. American Association for Pediatric Ophthalmology and Strabismus. New Orleans, Louisiana. March 2015. </w:t>
      </w:r>
    </w:p>
    <w:p w14:paraId="5B350E1D" w14:textId="77777777" w:rsidR="00143C1E" w:rsidRDefault="00237A6A">
      <w:pPr>
        <w:spacing w:after="0" w:line="259" w:lineRule="auto"/>
        <w:ind w:left="0" w:firstLine="0"/>
      </w:pPr>
      <w:r>
        <w:t xml:space="preserve"> </w:t>
      </w:r>
    </w:p>
    <w:p w14:paraId="1D6B654D" w14:textId="77777777" w:rsidR="00143C1E" w:rsidRDefault="00237A6A">
      <w:pPr>
        <w:numPr>
          <w:ilvl w:val="0"/>
          <w:numId w:val="2"/>
        </w:numPr>
        <w:ind w:hanging="648"/>
      </w:pPr>
      <w:r>
        <w:rPr>
          <w:b/>
        </w:rPr>
        <w:t>Neely DE</w:t>
      </w:r>
      <w:r>
        <w:t xml:space="preserve">, Wang J, Sprunger D, Haider K, Smith H, Roberts G, Plager D. A randomized trial of Amblyz liquid crystal occlusion glasses vs traditional patching for treatment of moderate unilateral amblyopia in children: 3month outcome. Paper presentation. World Congress of Pediatric </w:t>
      </w:r>
    </w:p>
    <w:p w14:paraId="3C19EAA1" w14:textId="77777777" w:rsidR="00143C1E" w:rsidRDefault="00237A6A">
      <w:pPr>
        <w:ind w:left="1018"/>
      </w:pPr>
      <w:r>
        <w:t xml:space="preserve">Ophthalmology and Strabismus. Barcelona, Spain. September 2015. </w:t>
      </w:r>
    </w:p>
    <w:p w14:paraId="494AEA0B" w14:textId="77777777" w:rsidR="00143C1E" w:rsidRDefault="00143C1E">
      <w:pPr>
        <w:sectPr w:rsidR="00143C1E">
          <w:headerReference w:type="even" r:id="rId10"/>
          <w:headerReference w:type="default" r:id="rId11"/>
          <w:headerReference w:type="first" r:id="rId12"/>
          <w:pgSz w:w="12240" w:h="15840"/>
          <w:pgMar w:top="2176" w:right="1148" w:bottom="1254" w:left="2745" w:header="2173" w:footer="720" w:gutter="0"/>
          <w:cols w:space="720"/>
        </w:sectPr>
      </w:pPr>
    </w:p>
    <w:p w14:paraId="5A0193BE" w14:textId="77777777" w:rsidR="00143C1E" w:rsidRDefault="00237A6A">
      <w:pPr>
        <w:spacing w:after="0" w:line="259" w:lineRule="auto"/>
        <w:ind w:left="0" w:firstLine="0"/>
      </w:pPr>
      <w:r>
        <w:lastRenderedPageBreak/>
        <w:t xml:space="preserve"> </w:t>
      </w:r>
    </w:p>
    <w:p w14:paraId="098DC182" w14:textId="77777777" w:rsidR="00143C1E" w:rsidRDefault="00237A6A">
      <w:pPr>
        <w:numPr>
          <w:ilvl w:val="0"/>
          <w:numId w:val="2"/>
        </w:numPr>
        <w:ind w:hanging="648"/>
      </w:pPr>
      <w:r>
        <w:t>Bothun ED, Lynn MJ, Christiansen SP,</w:t>
      </w:r>
      <w:r>
        <w:rPr>
          <w:b/>
        </w:rPr>
        <w:t xml:space="preserve"> Neely DE, </w:t>
      </w:r>
      <w:r>
        <w:t>Kruger SJ, Vanderveen DK, Lambert SR, and the Infant Aphakic Treatment Study Group</w:t>
      </w:r>
      <w:r>
        <w:rPr>
          <w:b/>
        </w:rPr>
        <w:t xml:space="preserve">. </w:t>
      </w:r>
      <w:r>
        <w:t xml:space="preserve">Strabismus Surgery Outcomes at age 5 after monocular cataract surgery in the Infant Aphakia Treatment Study. Poster presentation. American Academy of Ophthalmology. Las Vegas, Nevada. November 2015. </w:t>
      </w:r>
    </w:p>
    <w:p w14:paraId="1E4557C5" w14:textId="77777777" w:rsidR="00143C1E" w:rsidRDefault="00237A6A">
      <w:pPr>
        <w:spacing w:after="0" w:line="259" w:lineRule="auto"/>
        <w:ind w:left="0" w:firstLine="0"/>
      </w:pPr>
      <w:r>
        <w:t xml:space="preserve"> </w:t>
      </w:r>
    </w:p>
    <w:p w14:paraId="6544D53D" w14:textId="77777777" w:rsidR="00143C1E" w:rsidRDefault="00237A6A">
      <w:pPr>
        <w:numPr>
          <w:ilvl w:val="0"/>
          <w:numId w:val="2"/>
        </w:numPr>
        <w:ind w:hanging="648"/>
      </w:pPr>
      <w:r>
        <w:rPr>
          <w:b/>
        </w:rPr>
        <w:t>Neely DE</w:t>
      </w:r>
      <w:r>
        <w:t>, Wang J, Galli J, Schliesser J, Damarjian T, Smith H, Donaldson D, Haider K, Sprunger D, Plager D. A Randomized Trial of Amblyz</w:t>
      </w:r>
      <w:r>
        <w:rPr>
          <w:vertAlign w:val="superscript"/>
        </w:rPr>
        <w:t>TM</w:t>
      </w:r>
      <w:r>
        <w:t xml:space="preserve"> </w:t>
      </w:r>
    </w:p>
    <w:p w14:paraId="1CB5799A" w14:textId="77777777" w:rsidR="00143C1E" w:rsidRDefault="00237A6A">
      <w:pPr>
        <w:ind w:left="1018"/>
      </w:pPr>
      <w:r>
        <w:t xml:space="preserve">Liquid Crystal Occlusion Glasses vs. Traditional Patching for Treatment of Moderate Unilateral Amblyopia in Children. Poster presentation. American Academy of Ophthalmology. Las Vegas, Nevada. November 2015. </w:t>
      </w:r>
    </w:p>
    <w:p w14:paraId="7906C6C2" w14:textId="77777777" w:rsidR="00143C1E" w:rsidRDefault="00237A6A">
      <w:pPr>
        <w:spacing w:after="0" w:line="259" w:lineRule="auto"/>
        <w:ind w:left="0" w:firstLine="0"/>
      </w:pPr>
      <w:r>
        <w:t xml:space="preserve"> </w:t>
      </w:r>
    </w:p>
    <w:p w14:paraId="1403FB10" w14:textId="77777777" w:rsidR="00143C1E" w:rsidRDefault="00237A6A">
      <w:pPr>
        <w:numPr>
          <w:ilvl w:val="0"/>
          <w:numId w:val="2"/>
        </w:numPr>
        <w:ind w:hanging="648"/>
      </w:pPr>
      <w:r>
        <w:rPr>
          <w:b/>
        </w:rPr>
        <w:t>Neely DE</w:t>
      </w:r>
      <w:r>
        <w:t>, Wang J, Galli J, Schliesser J, Damarjian T, Smith H, Donaldson D, Haider K, Sprunger D, Plager D. A Randomized Trial of Amblyz</w:t>
      </w:r>
      <w:r>
        <w:rPr>
          <w:vertAlign w:val="superscript"/>
        </w:rPr>
        <w:t>TM</w:t>
      </w:r>
      <w:r>
        <w:t xml:space="preserve"> </w:t>
      </w:r>
    </w:p>
    <w:p w14:paraId="77C34E94" w14:textId="77777777" w:rsidR="00143C1E" w:rsidRDefault="00237A6A">
      <w:pPr>
        <w:ind w:left="1018"/>
      </w:pPr>
      <w:r>
        <w:t xml:space="preserve">Liquid Crystal Occlusion Glasses vs. Traditional Patching for Treatment of Moderate Unilateral Amblyopia in Children. Poster presentation. World Ophthalmology Congress. Guadalajara, Mexico. February 2016. </w:t>
      </w:r>
    </w:p>
    <w:p w14:paraId="1AAA85B2" w14:textId="77777777" w:rsidR="00143C1E" w:rsidRDefault="00237A6A">
      <w:pPr>
        <w:spacing w:after="0" w:line="259" w:lineRule="auto"/>
        <w:ind w:left="0" w:firstLine="0"/>
      </w:pPr>
      <w:r>
        <w:t xml:space="preserve"> </w:t>
      </w:r>
    </w:p>
    <w:p w14:paraId="1AD7AFF2" w14:textId="77777777" w:rsidR="00143C1E" w:rsidRDefault="00237A6A">
      <w:pPr>
        <w:numPr>
          <w:ilvl w:val="0"/>
          <w:numId w:val="2"/>
        </w:numPr>
        <w:ind w:hanging="648"/>
      </w:pPr>
      <w:r>
        <w:rPr>
          <w:b/>
        </w:rPr>
        <w:t>Neely DE.</w:t>
      </w:r>
      <w:r>
        <w:t xml:space="preserve"> A Randomized Trial of Amblyz</w:t>
      </w:r>
      <w:r>
        <w:rPr>
          <w:vertAlign w:val="superscript"/>
        </w:rPr>
        <w:t>TM</w:t>
      </w:r>
      <w:r>
        <w:t xml:space="preserve"> Liquid Crystal Occlusion </w:t>
      </w:r>
    </w:p>
    <w:p w14:paraId="5F8585D1" w14:textId="77777777" w:rsidR="00143C1E" w:rsidRDefault="00237A6A">
      <w:pPr>
        <w:ind w:left="1018"/>
      </w:pPr>
      <w:r>
        <w:t xml:space="preserve">Glasses vs. Traditional Patching for Treatment of Moderate Unilateral Amblyopia in Children. Invited speaker. World Ophthalmology Congress. Guadalajara, Mexico. February 2016. </w:t>
      </w:r>
    </w:p>
    <w:p w14:paraId="206B97E4" w14:textId="77777777" w:rsidR="00143C1E" w:rsidRDefault="00237A6A">
      <w:pPr>
        <w:spacing w:after="0" w:line="259" w:lineRule="auto"/>
        <w:ind w:left="0" w:firstLine="0"/>
      </w:pPr>
      <w:r>
        <w:t xml:space="preserve"> </w:t>
      </w:r>
    </w:p>
    <w:p w14:paraId="5AAECE0F" w14:textId="77777777" w:rsidR="00143C1E" w:rsidRDefault="00237A6A">
      <w:pPr>
        <w:numPr>
          <w:ilvl w:val="0"/>
          <w:numId w:val="2"/>
        </w:numPr>
        <w:ind w:hanging="648"/>
      </w:pPr>
      <w:r>
        <w:t xml:space="preserve">Jardine GJ, Boente CS, Wang J, </w:t>
      </w:r>
      <w:r>
        <w:rPr>
          <w:b/>
        </w:rPr>
        <w:t>Neely DE</w:t>
      </w:r>
      <w:r>
        <w:t xml:space="preserve">, Galli JG, Smith HA, Haider </w:t>
      </w:r>
    </w:p>
    <w:p w14:paraId="7F23F32E" w14:textId="77777777" w:rsidR="00143C1E" w:rsidRDefault="00237A6A">
      <w:pPr>
        <w:ind w:left="1018"/>
      </w:pPr>
      <w:r>
        <w:t>KM, Roberts GJ, Sprunger DT, Plager DA. A Randomized Trial of Amblyz</w:t>
      </w:r>
      <w:r>
        <w:rPr>
          <w:vertAlign w:val="superscript"/>
        </w:rPr>
        <w:t>TM</w:t>
      </w:r>
      <w:r>
        <w:t xml:space="preserve"> Liquid Crystal Occlusion Glasses vs Traditional Patching for Treatment of Moderate Unilateral Amblyopia in Children: 6-MO Outcome. Poster presentation. American Association for Pediatric Ophthalmology and Strabismus. Vancouver, Canada. April 2016. </w:t>
      </w:r>
    </w:p>
    <w:p w14:paraId="213534D5" w14:textId="77777777" w:rsidR="00143C1E" w:rsidRDefault="00237A6A">
      <w:pPr>
        <w:spacing w:after="0" w:line="259" w:lineRule="auto"/>
        <w:ind w:left="0" w:firstLine="0"/>
      </w:pPr>
      <w:r>
        <w:t xml:space="preserve"> </w:t>
      </w:r>
    </w:p>
    <w:p w14:paraId="11389271" w14:textId="77777777" w:rsidR="00143C1E" w:rsidRDefault="00237A6A">
      <w:pPr>
        <w:numPr>
          <w:ilvl w:val="0"/>
          <w:numId w:val="2"/>
        </w:numPr>
        <w:ind w:hanging="648"/>
      </w:pPr>
      <w:r>
        <w:rPr>
          <w:b/>
        </w:rPr>
        <w:t>Neely DE</w:t>
      </w:r>
      <w:r>
        <w:t xml:space="preserve">. Pediatric Cataract in Developing Countries. Invited speaker. </w:t>
      </w:r>
    </w:p>
    <w:p w14:paraId="4256C255" w14:textId="77777777" w:rsidR="00143C1E" w:rsidRDefault="00237A6A">
      <w:pPr>
        <w:ind w:left="1018"/>
      </w:pPr>
      <w:r>
        <w:t xml:space="preserve">European Society of Cataract and Refractive Surgery (ESCRS). Copenhagen, Denmark. September 2016. </w:t>
      </w:r>
    </w:p>
    <w:p w14:paraId="156A0315" w14:textId="77777777" w:rsidR="00143C1E" w:rsidRDefault="00237A6A">
      <w:pPr>
        <w:spacing w:after="0" w:line="259" w:lineRule="auto"/>
        <w:ind w:left="0" w:firstLine="0"/>
      </w:pPr>
      <w:r>
        <w:t xml:space="preserve"> </w:t>
      </w:r>
    </w:p>
    <w:p w14:paraId="1F050C0E" w14:textId="77777777" w:rsidR="00143C1E" w:rsidRDefault="00237A6A">
      <w:pPr>
        <w:numPr>
          <w:ilvl w:val="0"/>
          <w:numId w:val="2"/>
        </w:numPr>
        <w:ind w:hanging="648"/>
      </w:pPr>
      <w:r>
        <w:rPr>
          <w:b/>
        </w:rPr>
        <w:t>Neely DE</w:t>
      </w:r>
      <w:r>
        <w:t xml:space="preserve">. How to use the Cybersight Telemedicine Program for Patient </w:t>
      </w:r>
    </w:p>
    <w:p w14:paraId="1FAC3D3F" w14:textId="77777777" w:rsidR="00143C1E" w:rsidRDefault="00237A6A">
      <w:pPr>
        <w:ind w:left="1018"/>
      </w:pPr>
      <w:r>
        <w:t xml:space="preserve">Consultations. Instructional workshop. European Society of Cataract and Refractive Surgery (ESCRS). Copenhagen, Denmark. September 2016. </w:t>
      </w:r>
    </w:p>
    <w:p w14:paraId="2DB64A4B" w14:textId="77777777" w:rsidR="00143C1E" w:rsidRDefault="00237A6A">
      <w:pPr>
        <w:spacing w:after="0" w:line="259" w:lineRule="auto"/>
        <w:ind w:left="0" w:firstLine="0"/>
      </w:pPr>
      <w:r>
        <w:t xml:space="preserve"> </w:t>
      </w:r>
    </w:p>
    <w:p w14:paraId="454CDFC2" w14:textId="77777777" w:rsidR="00143C1E" w:rsidRDefault="00237A6A">
      <w:pPr>
        <w:numPr>
          <w:ilvl w:val="0"/>
          <w:numId w:val="2"/>
        </w:numPr>
        <w:ind w:hanging="648"/>
      </w:pPr>
      <w:r>
        <w:rPr>
          <w:b/>
        </w:rPr>
        <w:t>Neely DE</w:t>
      </w:r>
      <w:r>
        <w:t xml:space="preserve">. Orbis Cybersight Community, Collaboration and Mobile </w:t>
      </w:r>
    </w:p>
    <w:p w14:paraId="3130FE61" w14:textId="77777777" w:rsidR="00143C1E" w:rsidRDefault="00237A6A">
      <w:pPr>
        <w:ind w:left="1018"/>
      </w:pPr>
      <w:r>
        <w:t>Education. International Agency for the Prevention of Blindness (IAPB) 10</w:t>
      </w:r>
      <w:r>
        <w:rPr>
          <w:vertAlign w:val="superscript"/>
        </w:rPr>
        <w:t>th</w:t>
      </w:r>
      <w:r>
        <w:t xml:space="preserve"> General Assembly (10GA). Durban, South Africa. October 2016. 103.</w:t>
      </w:r>
      <w:r>
        <w:rPr>
          <w:rFonts w:ascii="Arial" w:eastAsia="Arial" w:hAnsi="Arial" w:cs="Arial"/>
        </w:rPr>
        <w:t xml:space="preserve"> </w:t>
      </w:r>
      <w:r>
        <w:rPr>
          <w:b/>
        </w:rPr>
        <w:lastRenderedPageBreak/>
        <w:t>Neely DE</w:t>
      </w:r>
      <w:r>
        <w:t xml:space="preserve">, Haddad D, Studwell B. Fighting Blindness through Tech Innovation and Access. SXSW Conference and Festival. Austin, Texas. February 2017.  </w:t>
      </w:r>
    </w:p>
    <w:p w14:paraId="3F9B8E1A" w14:textId="77777777" w:rsidR="00143C1E" w:rsidRDefault="00237A6A">
      <w:pPr>
        <w:spacing w:after="0" w:line="259" w:lineRule="auto"/>
        <w:ind w:left="360" w:firstLine="0"/>
      </w:pPr>
      <w:r>
        <w:t xml:space="preserve"> </w:t>
      </w:r>
    </w:p>
    <w:p w14:paraId="4DA7647F" w14:textId="77777777" w:rsidR="00143C1E" w:rsidRDefault="00237A6A">
      <w:pPr>
        <w:numPr>
          <w:ilvl w:val="0"/>
          <w:numId w:val="3"/>
        </w:numPr>
        <w:ind w:hanging="648"/>
      </w:pPr>
      <w:r>
        <w:rPr>
          <w:b/>
        </w:rPr>
        <w:t>Neely DE</w:t>
      </w:r>
      <w:r>
        <w:t xml:space="preserve">. Orbis Evolved. American Eye Study Club. Southampton, Bermuda. August 2019. </w:t>
      </w:r>
    </w:p>
    <w:p w14:paraId="29C728F1" w14:textId="77777777" w:rsidR="00143C1E" w:rsidRDefault="00237A6A">
      <w:pPr>
        <w:spacing w:after="0" w:line="259" w:lineRule="auto"/>
        <w:ind w:left="0" w:firstLine="0"/>
      </w:pPr>
      <w:r>
        <w:t xml:space="preserve"> </w:t>
      </w:r>
    </w:p>
    <w:p w14:paraId="72E71F0D" w14:textId="77777777" w:rsidR="005255B3" w:rsidRDefault="00237A6A">
      <w:pPr>
        <w:numPr>
          <w:ilvl w:val="0"/>
          <w:numId w:val="3"/>
        </w:numPr>
        <w:ind w:hanging="648"/>
      </w:pPr>
      <w:r>
        <w:rPr>
          <w:b/>
        </w:rPr>
        <w:t>Neely DE</w:t>
      </w:r>
      <w:r>
        <w:t>. Lessons in AI: An International NGO Perspective. Eye Care 2020 Conference. Glasgow, Scotland. January 2020.</w:t>
      </w:r>
    </w:p>
    <w:p w14:paraId="279F333B" w14:textId="77777777" w:rsidR="005255B3" w:rsidRDefault="005255B3" w:rsidP="005255B3">
      <w:pPr>
        <w:pStyle w:val="ListParagraph"/>
      </w:pPr>
    </w:p>
    <w:p w14:paraId="587A5FFE" w14:textId="626C44D5" w:rsidR="00143C1E" w:rsidRDefault="005255B3">
      <w:pPr>
        <w:numPr>
          <w:ilvl w:val="0"/>
          <w:numId w:val="3"/>
        </w:numPr>
        <w:ind w:hanging="648"/>
      </w:pPr>
      <w:r w:rsidRPr="005255B3">
        <w:rPr>
          <w:b/>
          <w:bCs/>
        </w:rPr>
        <w:t>Neely DE</w:t>
      </w:r>
      <w:r>
        <w:t>. Management of Superior Oblique Palsy. Invited lecturer. Dr. Shroff’s Charity Eye Hospital 10</w:t>
      </w:r>
      <w:r w:rsidRPr="005255B3">
        <w:rPr>
          <w:vertAlign w:val="superscript"/>
        </w:rPr>
        <w:t>th</w:t>
      </w:r>
      <w:r>
        <w:t xml:space="preserve"> Peds Alumni Grand Rounds. New Delhi, India. October 2021.</w:t>
      </w:r>
      <w:r w:rsidR="00237A6A">
        <w:t xml:space="preserve"> </w:t>
      </w:r>
    </w:p>
    <w:p w14:paraId="69C1872F" w14:textId="77777777" w:rsidR="00143C1E" w:rsidRDefault="00237A6A">
      <w:pPr>
        <w:spacing w:after="0" w:line="259" w:lineRule="auto"/>
        <w:ind w:left="0" w:firstLine="0"/>
      </w:pPr>
      <w:r>
        <w:t xml:space="preserve"> </w:t>
      </w:r>
    </w:p>
    <w:p w14:paraId="406C1634" w14:textId="77777777" w:rsidR="00143C1E" w:rsidRDefault="00237A6A">
      <w:pPr>
        <w:spacing w:after="0" w:line="259" w:lineRule="auto"/>
        <w:ind w:left="0" w:firstLine="0"/>
      </w:pPr>
      <w:r>
        <w:t xml:space="preserve"> </w:t>
      </w:r>
    </w:p>
    <w:p w14:paraId="0D9C9399" w14:textId="77777777" w:rsidR="00143C1E" w:rsidRDefault="00237A6A">
      <w:pPr>
        <w:spacing w:after="14"/>
        <w:ind w:left="10"/>
      </w:pPr>
      <w:r>
        <w:rPr>
          <w:b/>
        </w:rPr>
        <w:t>State and Regional Presentations (</w:t>
      </w:r>
      <w:r>
        <w:rPr>
          <w:b/>
          <w:vertAlign w:val="superscript"/>
        </w:rPr>
        <w:t>S</w:t>
      </w:r>
      <w:r>
        <w:rPr>
          <w:b/>
        </w:rPr>
        <w:t xml:space="preserve"> Student, </w:t>
      </w:r>
      <w:r>
        <w:rPr>
          <w:b/>
          <w:vertAlign w:val="superscript"/>
        </w:rPr>
        <w:t>R</w:t>
      </w:r>
      <w:r>
        <w:rPr>
          <w:b/>
        </w:rPr>
        <w:t xml:space="preserve"> Resident, </w:t>
      </w:r>
      <w:r>
        <w:rPr>
          <w:b/>
          <w:vertAlign w:val="superscript"/>
        </w:rPr>
        <w:t>F</w:t>
      </w:r>
      <w:r>
        <w:rPr>
          <w:b/>
        </w:rPr>
        <w:t xml:space="preserve"> Fellow): </w:t>
      </w:r>
    </w:p>
    <w:p w14:paraId="4AD70BBB" w14:textId="77777777" w:rsidR="00143C1E" w:rsidRDefault="00237A6A">
      <w:pPr>
        <w:spacing w:after="0" w:line="259" w:lineRule="auto"/>
        <w:ind w:left="0" w:firstLine="0"/>
      </w:pPr>
      <w:r>
        <w:rPr>
          <w:b/>
        </w:rPr>
        <w:t xml:space="preserve"> </w:t>
      </w:r>
    </w:p>
    <w:p w14:paraId="36E9D2C9" w14:textId="77777777" w:rsidR="00143C1E" w:rsidRDefault="00237A6A">
      <w:pPr>
        <w:numPr>
          <w:ilvl w:val="0"/>
          <w:numId w:val="4"/>
        </w:numPr>
        <w:ind w:hanging="360"/>
      </w:pPr>
      <w:r>
        <w:rPr>
          <w:b/>
        </w:rPr>
        <w:t>Neely DE</w:t>
      </w:r>
      <w:r>
        <w:t>.</w:t>
      </w:r>
      <w:r>
        <w:rPr>
          <w:b/>
        </w:rPr>
        <w:t xml:space="preserve"> </w:t>
      </w:r>
      <w:r>
        <w:t>Pediatric Glaucoma. Invited lecturer. Indiana University School of Medicine. Indianapolis, Indiana. January 1998.</w:t>
      </w:r>
      <w:r>
        <w:rPr>
          <w:b/>
        </w:rPr>
        <w:t xml:space="preserve"> </w:t>
      </w:r>
    </w:p>
    <w:p w14:paraId="4348384B" w14:textId="77777777" w:rsidR="00143C1E" w:rsidRDefault="00237A6A">
      <w:pPr>
        <w:spacing w:after="0" w:line="259" w:lineRule="auto"/>
        <w:ind w:left="360" w:firstLine="0"/>
      </w:pPr>
      <w:r>
        <w:rPr>
          <w:b/>
        </w:rPr>
        <w:t xml:space="preserve"> </w:t>
      </w:r>
    </w:p>
    <w:p w14:paraId="44A475D4" w14:textId="77777777" w:rsidR="00143C1E" w:rsidRDefault="00237A6A">
      <w:pPr>
        <w:numPr>
          <w:ilvl w:val="0"/>
          <w:numId w:val="4"/>
        </w:numPr>
        <w:ind w:hanging="360"/>
      </w:pPr>
      <w:r>
        <w:rPr>
          <w:b/>
        </w:rPr>
        <w:t>Neely DE</w:t>
      </w:r>
      <w:r>
        <w:t>.</w:t>
      </w:r>
      <w:r>
        <w:rPr>
          <w:b/>
        </w:rPr>
        <w:t xml:space="preserve"> </w:t>
      </w:r>
      <w:r>
        <w:t>Leber's Optic Neuropathy. Invited lecturer. Workshop: Clinical and Laboratory Basis of Mitochondrial Disease. Indiana University School of Medicine. Indianapolis, Indiana. April 1998.</w:t>
      </w:r>
      <w:r>
        <w:rPr>
          <w:b/>
        </w:rPr>
        <w:t xml:space="preserve"> </w:t>
      </w:r>
    </w:p>
    <w:p w14:paraId="74492506" w14:textId="77777777" w:rsidR="00143C1E" w:rsidRDefault="00237A6A">
      <w:pPr>
        <w:spacing w:after="0" w:line="259" w:lineRule="auto"/>
        <w:ind w:left="0" w:firstLine="0"/>
      </w:pPr>
      <w:r>
        <w:rPr>
          <w:b/>
        </w:rPr>
        <w:t xml:space="preserve"> </w:t>
      </w:r>
    </w:p>
    <w:p w14:paraId="351E3D4F" w14:textId="77777777" w:rsidR="00143C1E" w:rsidRDefault="00237A6A">
      <w:pPr>
        <w:numPr>
          <w:ilvl w:val="0"/>
          <w:numId w:val="4"/>
        </w:numPr>
        <w:ind w:hanging="360"/>
      </w:pPr>
      <w:r>
        <w:rPr>
          <w:b/>
        </w:rPr>
        <w:t>Neely DE</w:t>
      </w:r>
      <w:r>
        <w:t>, Plager DA.</w:t>
      </w:r>
      <w:r>
        <w:rPr>
          <w:b/>
        </w:rPr>
        <w:t xml:space="preserve"> </w:t>
      </w:r>
      <w:r>
        <w:t>Endoscopic Diode Laser Cyclophotocoagulation for Pediatric Glaucomas. Indiana Academy of Ophthalmology. Carmel, Indiana. June 1999.</w:t>
      </w:r>
      <w:r>
        <w:rPr>
          <w:b/>
        </w:rPr>
        <w:t xml:space="preserve"> </w:t>
      </w:r>
    </w:p>
    <w:p w14:paraId="6422C95A" w14:textId="77777777" w:rsidR="00143C1E" w:rsidRDefault="00237A6A">
      <w:pPr>
        <w:spacing w:after="0" w:line="259" w:lineRule="auto"/>
        <w:ind w:left="0" w:firstLine="0"/>
      </w:pPr>
      <w:r>
        <w:rPr>
          <w:b/>
        </w:rPr>
        <w:t xml:space="preserve"> </w:t>
      </w:r>
    </w:p>
    <w:p w14:paraId="259370BE" w14:textId="77777777" w:rsidR="00143C1E" w:rsidRDefault="00237A6A">
      <w:pPr>
        <w:numPr>
          <w:ilvl w:val="0"/>
          <w:numId w:val="4"/>
        </w:numPr>
        <w:ind w:hanging="360"/>
      </w:pPr>
      <w:r>
        <w:rPr>
          <w:b/>
        </w:rPr>
        <w:t>Neely DE</w:t>
      </w:r>
      <w:r>
        <w:t>.</w:t>
      </w:r>
      <w:r>
        <w:rPr>
          <w:b/>
        </w:rPr>
        <w:t xml:space="preserve"> </w:t>
      </w:r>
      <w:r>
        <w:t>Surgical Management of Strabismus. Invited lecturer. Indiana University School of Optometry. Bloomington, Indiana. April 2000.</w:t>
      </w:r>
      <w:r>
        <w:rPr>
          <w:b/>
        </w:rPr>
        <w:t xml:space="preserve"> </w:t>
      </w:r>
    </w:p>
    <w:p w14:paraId="2458E3D8" w14:textId="77777777" w:rsidR="00143C1E" w:rsidRDefault="00237A6A">
      <w:pPr>
        <w:spacing w:after="0" w:line="259" w:lineRule="auto"/>
        <w:ind w:left="360" w:firstLine="0"/>
      </w:pPr>
      <w:r>
        <w:t xml:space="preserve"> </w:t>
      </w:r>
    </w:p>
    <w:p w14:paraId="01299F81" w14:textId="77777777" w:rsidR="00143C1E" w:rsidRDefault="00237A6A">
      <w:pPr>
        <w:numPr>
          <w:ilvl w:val="0"/>
          <w:numId w:val="4"/>
        </w:numPr>
        <w:ind w:hanging="360"/>
      </w:pPr>
      <w:r>
        <w:rPr>
          <w:b/>
        </w:rPr>
        <w:t>Neely DE</w:t>
      </w:r>
      <w:r>
        <w:t>.</w:t>
      </w:r>
      <w:r>
        <w:rPr>
          <w:b/>
        </w:rPr>
        <w:t xml:space="preserve"> </w:t>
      </w:r>
      <w:r>
        <w:t>Eye Abnormalities in the Pediatric Patient. Invited lecturer. Union Hospital Medical Education Program. Terre Haute, Indiana. September 2000.</w:t>
      </w:r>
      <w:r>
        <w:rPr>
          <w:b/>
        </w:rPr>
        <w:t xml:space="preserve"> </w:t>
      </w:r>
    </w:p>
    <w:p w14:paraId="34D8B6A9" w14:textId="77777777" w:rsidR="00143C1E" w:rsidRDefault="00237A6A">
      <w:pPr>
        <w:spacing w:after="0" w:line="259" w:lineRule="auto"/>
        <w:ind w:left="0" w:firstLine="0"/>
      </w:pPr>
      <w:r>
        <w:rPr>
          <w:b/>
        </w:rPr>
        <w:t xml:space="preserve"> </w:t>
      </w:r>
    </w:p>
    <w:p w14:paraId="78E43DF8" w14:textId="77777777" w:rsidR="00143C1E" w:rsidRDefault="00237A6A">
      <w:pPr>
        <w:numPr>
          <w:ilvl w:val="0"/>
          <w:numId w:val="4"/>
        </w:numPr>
        <w:ind w:hanging="360"/>
      </w:pPr>
      <w:r>
        <w:rPr>
          <w:b/>
        </w:rPr>
        <w:t>Neely DE</w:t>
      </w:r>
      <w:r>
        <w:t>.</w:t>
      </w:r>
      <w:r>
        <w:rPr>
          <w:b/>
        </w:rPr>
        <w:t xml:space="preserve"> </w:t>
      </w:r>
      <w:r>
        <w:t>Shaken Baby Syndrome. Invited lecturer. Indiana University Ophthalmic Personnel in-service. Indianapolis, Indiana. November 2000.</w:t>
      </w:r>
      <w:r>
        <w:rPr>
          <w:b/>
        </w:rPr>
        <w:t xml:space="preserve"> </w:t>
      </w:r>
    </w:p>
    <w:p w14:paraId="672A50DC" w14:textId="77777777" w:rsidR="00143C1E" w:rsidRDefault="00237A6A">
      <w:pPr>
        <w:spacing w:after="0" w:line="259" w:lineRule="auto"/>
        <w:ind w:left="0" w:firstLine="0"/>
      </w:pPr>
      <w:r>
        <w:rPr>
          <w:b/>
        </w:rPr>
        <w:t xml:space="preserve"> </w:t>
      </w:r>
    </w:p>
    <w:p w14:paraId="5D6CF098" w14:textId="77777777" w:rsidR="00143C1E" w:rsidRDefault="00237A6A">
      <w:pPr>
        <w:numPr>
          <w:ilvl w:val="0"/>
          <w:numId w:val="4"/>
        </w:numPr>
        <w:ind w:hanging="360"/>
      </w:pPr>
      <w:r>
        <w:rPr>
          <w:b/>
        </w:rPr>
        <w:t>Neely DE</w:t>
      </w:r>
      <w:r>
        <w:t>.</w:t>
      </w:r>
      <w:r>
        <w:rPr>
          <w:b/>
        </w:rPr>
        <w:t xml:space="preserve"> </w:t>
      </w:r>
      <w:r>
        <w:t>Ocular Manifestations of Child Abuse. Invited lecturer. Indiana University Operating Room Nurses and Technicians. Indianapolis, Indiana. March 2001.</w:t>
      </w:r>
      <w:r>
        <w:rPr>
          <w:b/>
        </w:rPr>
        <w:t xml:space="preserve"> </w:t>
      </w:r>
    </w:p>
    <w:p w14:paraId="3756EDE8" w14:textId="77777777" w:rsidR="00143C1E" w:rsidRDefault="00237A6A">
      <w:pPr>
        <w:spacing w:after="0" w:line="259" w:lineRule="auto"/>
        <w:ind w:left="0" w:firstLine="0"/>
      </w:pPr>
      <w:r>
        <w:rPr>
          <w:b/>
        </w:rPr>
        <w:t xml:space="preserve"> </w:t>
      </w:r>
    </w:p>
    <w:p w14:paraId="1CF1AC55" w14:textId="77777777" w:rsidR="00143C1E" w:rsidRDefault="00237A6A">
      <w:pPr>
        <w:numPr>
          <w:ilvl w:val="0"/>
          <w:numId w:val="4"/>
        </w:numPr>
        <w:ind w:hanging="360"/>
      </w:pPr>
      <w:r>
        <w:rPr>
          <w:b/>
        </w:rPr>
        <w:lastRenderedPageBreak/>
        <w:t>Neely DE</w:t>
      </w:r>
      <w:r>
        <w:t>.</w:t>
      </w:r>
      <w:r>
        <w:rPr>
          <w:b/>
        </w:rPr>
        <w:t xml:space="preserve"> </w:t>
      </w:r>
      <w:r>
        <w:t>Surgical Management of Strabismus. Invited lecturer. Indiana University School of Optometry. Bloomington, Indiana. April 2001.</w:t>
      </w:r>
      <w:r>
        <w:rPr>
          <w:b/>
        </w:rPr>
        <w:t xml:space="preserve"> </w:t>
      </w:r>
    </w:p>
    <w:p w14:paraId="7E6D048E" w14:textId="77777777" w:rsidR="00143C1E" w:rsidRDefault="00237A6A">
      <w:pPr>
        <w:spacing w:after="0" w:line="259" w:lineRule="auto"/>
        <w:ind w:left="0" w:firstLine="0"/>
      </w:pPr>
      <w:r>
        <w:rPr>
          <w:b/>
        </w:rPr>
        <w:t xml:space="preserve"> </w:t>
      </w:r>
    </w:p>
    <w:p w14:paraId="3754A6F6" w14:textId="77777777" w:rsidR="00143C1E" w:rsidRDefault="00237A6A">
      <w:pPr>
        <w:numPr>
          <w:ilvl w:val="0"/>
          <w:numId w:val="4"/>
        </w:numPr>
        <w:ind w:hanging="360"/>
      </w:pPr>
      <w:r>
        <w:rPr>
          <w:b/>
        </w:rPr>
        <w:t>Neely DE</w:t>
      </w:r>
      <w:r>
        <w:t>.</w:t>
      </w:r>
      <w:r>
        <w:rPr>
          <w:b/>
        </w:rPr>
        <w:t xml:space="preserve"> </w:t>
      </w:r>
      <w:r>
        <w:t>Learning Disabilities and Refractive Errors in Children. Invited lecturer. Prevent Blindness Indiana Nurse's Seminar: The Essentials of Pediatric Ophthalmology. Indianapolis, Indiana. May 2001.</w:t>
      </w:r>
      <w:r>
        <w:rPr>
          <w:b/>
        </w:rPr>
        <w:t xml:space="preserve"> </w:t>
      </w:r>
    </w:p>
    <w:p w14:paraId="4595EA15" w14:textId="77777777" w:rsidR="00143C1E" w:rsidRDefault="00237A6A">
      <w:pPr>
        <w:spacing w:after="0" w:line="259" w:lineRule="auto"/>
        <w:ind w:left="0" w:firstLine="0"/>
      </w:pPr>
      <w:r>
        <w:rPr>
          <w:b/>
        </w:rPr>
        <w:t xml:space="preserve"> </w:t>
      </w:r>
    </w:p>
    <w:p w14:paraId="234202BE" w14:textId="77777777" w:rsidR="00143C1E" w:rsidRDefault="00237A6A">
      <w:pPr>
        <w:numPr>
          <w:ilvl w:val="0"/>
          <w:numId w:val="4"/>
        </w:numPr>
        <w:ind w:hanging="360"/>
      </w:pPr>
      <w:r>
        <w:rPr>
          <w:b/>
        </w:rPr>
        <w:t>Neely DE</w:t>
      </w:r>
      <w:r>
        <w:t>.</w:t>
      </w:r>
      <w:r>
        <w:rPr>
          <w:b/>
        </w:rPr>
        <w:t xml:space="preserve"> </w:t>
      </w:r>
      <w:r>
        <w:t>Evaluation and Management of the Visually Impaired Infant. Invited lecturer. Indiana University School of Optometry Continuing Education Program. Bloomington, Indiana. August 2001.</w:t>
      </w:r>
      <w:r>
        <w:rPr>
          <w:b/>
        </w:rPr>
        <w:t xml:space="preserve"> </w:t>
      </w:r>
    </w:p>
    <w:p w14:paraId="36700811" w14:textId="77777777" w:rsidR="00143C1E" w:rsidRDefault="00237A6A">
      <w:pPr>
        <w:spacing w:after="0" w:line="259" w:lineRule="auto"/>
        <w:ind w:left="0" w:firstLine="0"/>
      </w:pPr>
      <w:r>
        <w:rPr>
          <w:b/>
        </w:rPr>
        <w:t xml:space="preserve"> </w:t>
      </w:r>
    </w:p>
    <w:p w14:paraId="02F2543D" w14:textId="77777777" w:rsidR="00143C1E" w:rsidRDefault="00237A6A">
      <w:pPr>
        <w:numPr>
          <w:ilvl w:val="0"/>
          <w:numId w:val="4"/>
        </w:numPr>
        <w:ind w:hanging="360"/>
      </w:pPr>
      <w:r>
        <w:rPr>
          <w:b/>
        </w:rPr>
        <w:t>Neely DE</w:t>
      </w:r>
      <w:r>
        <w:t>.</w:t>
      </w:r>
      <w:r>
        <w:rPr>
          <w:b/>
        </w:rPr>
        <w:t xml:space="preserve"> </w:t>
      </w:r>
      <w:r>
        <w:t>Pediatric Ocular Emergencies. Invited lecturer. Pediatric resident’s noon conference. Indiana University School of Medicine, Riley Hospital for Children. Indianapolis, Indiana. October 2001.</w:t>
      </w:r>
      <w:r>
        <w:rPr>
          <w:b/>
        </w:rPr>
        <w:t xml:space="preserve"> </w:t>
      </w:r>
    </w:p>
    <w:p w14:paraId="25965665" w14:textId="77777777" w:rsidR="00143C1E" w:rsidRDefault="00237A6A">
      <w:pPr>
        <w:spacing w:after="0" w:line="259" w:lineRule="auto"/>
        <w:ind w:left="0" w:firstLine="0"/>
      </w:pPr>
      <w:r>
        <w:rPr>
          <w:b/>
        </w:rPr>
        <w:t xml:space="preserve"> </w:t>
      </w:r>
    </w:p>
    <w:p w14:paraId="137D16F2" w14:textId="77777777" w:rsidR="00143C1E" w:rsidRDefault="00237A6A">
      <w:pPr>
        <w:numPr>
          <w:ilvl w:val="0"/>
          <w:numId w:val="4"/>
        </w:numPr>
        <w:ind w:hanging="360"/>
      </w:pPr>
      <w:r>
        <w:rPr>
          <w:b/>
        </w:rPr>
        <w:t>Neely DE</w:t>
      </w:r>
      <w:r>
        <w:t>.</w:t>
      </w:r>
      <w:r>
        <w:rPr>
          <w:b/>
        </w:rPr>
        <w:t xml:space="preserve"> </w:t>
      </w:r>
      <w:r>
        <w:t>Update on Retinopathy of Prematurity. Invited lecturer. Progressive Pediatrics 2001. Pediatric nursing continuing medical education. Clarian Health Partners. Indianapolis, Indiana. December 2001.</w:t>
      </w:r>
      <w:r>
        <w:rPr>
          <w:b/>
        </w:rPr>
        <w:t xml:space="preserve"> </w:t>
      </w:r>
    </w:p>
    <w:p w14:paraId="40E5F983" w14:textId="77777777" w:rsidR="00143C1E" w:rsidRDefault="00237A6A">
      <w:pPr>
        <w:spacing w:after="0" w:line="259" w:lineRule="auto"/>
        <w:ind w:left="360" w:firstLine="0"/>
      </w:pPr>
      <w:r>
        <w:rPr>
          <w:b/>
        </w:rPr>
        <w:t xml:space="preserve"> </w:t>
      </w:r>
    </w:p>
    <w:p w14:paraId="51A1E7E3" w14:textId="77777777" w:rsidR="00143C1E" w:rsidRDefault="00237A6A">
      <w:pPr>
        <w:numPr>
          <w:ilvl w:val="0"/>
          <w:numId w:val="4"/>
        </w:numPr>
        <w:ind w:hanging="360"/>
      </w:pPr>
      <w:r>
        <w:rPr>
          <w:b/>
        </w:rPr>
        <w:t>Neely DE</w:t>
      </w:r>
      <w:r>
        <w:t>.</w:t>
      </w:r>
      <w:r>
        <w:rPr>
          <w:b/>
        </w:rPr>
        <w:t xml:space="preserve"> </w:t>
      </w:r>
      <w:r>
        <w:t>Recent Advances in Retinopathy of Prematurity. Invited lecturer. Neonatal Intensive Care Unit nurse practitioners, Riley Hospital. Indianapolis, Indiana. April 2002.</w:t>
      </w:r>
      <w:r>
        <w:rPr>
          <w:b/>
        </w:rPr>
        <w:t xml:space="preserve"> </w:t>
      </w:r>
    </w:p>
    <w:p w14:paraId="4B49CC60" w14:textId="77777777" w:rsidR="00143C1E" w:rsidRDefault="00237A6A">
      <w:pPr>
        <w:spacing w:after="0" w:line="259" w:lineRule="auto"/>
        <w:ind w:left="0" w:firstLine="0"/>
      </w:pPr>
      <w:r>
        <w:rPr>
          <w:b/>
        </w:rPr>
        <w:t xml:space="preserve"> </w:t>
      </w:r>
    </w:p>
    <w:p w14:paraId="693261B4" w14:textId="77777777" w:rsidR="00143C1E" w:rsidRDefault="00237A6A">
      <w:pPr>
        <w:numPr>
          <w:ilvl w:val="0"/>
          <w:numId w:val="4"/>
        </w:numPr>
        <w:ind w:hanging="360"/>
      </w:pPr>
      <w:r>
        <w:rPr>
          <w:b/>
        </w:rPr>
        <w:t>Neely DE</w:t>
      </w:r>
      <w:r>
        <w:t>.</w:t>
      </w:r>
      <w:r>
        <w:rPr>
          <w:b/>
        </w:rPr>
        <w:t xml:space="preserve"> </w:t>
      </w:r>
      <w:r>
        <w:t>Surgical Management of Strabismus. Invited lecturer. Indiana University School of Optometry. Bloomington, Indiana. April 2002.</w:t>
      </w:r>
      <w:r>
        <w:rPr>
          <w:b/>
        </w:rPr>
        <w:t xml:space="preserve"> </w:t>
      </w:r>
    </w:p>
    <w:p w14:paraId="4CDB26A2" w14:textId="77777777" w:rsidR="00143C1E" w:rsidRDefault="00237A6A">
      <w:pPr>
        <w:spacing w:after="0" w:line="259" w:lineRule="auto"/>
        <w:ind w:left="0" w:firstLine="0"/>
      </w:pPr>
      <w:r>
        <w:rPr>
          <w:b/>
        </w:rPr>
        <w:t xml:space="preserve"> </w:t>
      </w:r>
    </w:p>
    <w:p w14:paraId="0E65F271" w14:textId="77777777" w:rsidR="00143C1E" w:rsidRDefault="00237A6A">
      <w:pPr>
        <w:numPr>
          <w:ilvl w:val="0"/>
          <w:numId w:val="4"/>
        </w:numPr>
        <w:ind w:hanging="360"/>
      </w:pPr>
      <w:r>
        <w:rPr>
          <w:b/>
        </w:rPr>
        <w:t>Neely DE</w:t>
      </w:r>
      <w:r>
        <w:t>.</w:t>
      </w:r>
      <w:r>
        <w:rPr>
          <w:b/>
        </w:rPr>
        <w:t xml:space="preserve"> </w:t>
      </w:r>
      <w:r>
        <w:t>Retinopathy of Prematurity. Invited lecturer. Indiana University Ophthalmic Personnel in-service. Indianapolis, Indiana. July 2002.</w:t>
      </w:r>
      <w:r>
        <w:rPr>
          <w:b/>
        </w:rPr>
        <w:t xml:space="preserve"> </w:t>
      </w:r>
    </w:p>
    <w:p w14:paraId="78128781" w14:textId="77777777" w:rsidR="00143C1E" w:rsidRDefault="00237A6A">
      <w:pPr>
        <w:spacing w:after="0" w:line="259" w:lineRule="auto"/>
        <w:ind w:left="0" w:firstLine="0"/>
      </w:pPr>
      <w:r>
        <w:rPr>
          <w:b/>
        </w:rPr>
        <w:t xml:space="preserve"> </w:t>
      </w:r>
    </w:p>
    <w:p w14:paraId="79E55160" w14:textId="77777777" w:rsidR="00143C1E" w:rsidRDefault="00237A6A">
      <w:pPr>
        <w:numPr>
          <w:ilvl w:val="0"/>
          <w:numId w:val="4"/>
        </w:numPr>
        <w:ind w:hanging="360"/>
      </w:pPr>
      <w:r>
        <w:rPr>
          <w:b/>
        </w:rPr>
        <w:t>Neely DE</w:t>
      </w:r>
      <w:r>
        <w:t>.</w:t>
      </w:r>
      <w:r>
        <w:rPr>
          <w:b/>
        </w:rPr>
        <w:t xml:space="preserve"> </w:t>
      </w:r>
      <w:r>
        <w:t>Surgical Care of Common Infant and Pediatric Disorders. Invited lecturer. Indiana University School of Optometry continuing education seminar. Bloomington, Indiana. July 2002.</w:t>
      </w:r>
      <w:r>
        <w:rPr>
          <w:b/>
        </w:rPr>
        <w:t xml:space="preserve"> </w:t>
      </w:r>
    </w:p>
    <w:p w14:paraId="6D6FD745" w14:textId="77777777" w:rsidR="00143C1E" w:rsidRDefault="00237A6A">
      <w:pPr>
        <w:spacing w:after="0" w:line="259" w:lineRule="auto"/>
        <w:ind w:left="0" w:firstLine="0"/>
      </w:pPr>
      <w:r>
        <w:rPr>
          <w:b/>
        </w:rPr>
        <w:t xml:space="preserve"> </w:t>
      </w:r>
    </w:p>
    <w:p w14:paraId="76A25498" w14:textId="77777777" w:rsidR="00143C1E" w:rsidRDefault="00237A6A">
      <w:pPr>
        <w:numPr>
          <w:ilvl w:val="0"/>
          <w:numId w:val="4"/>
        </w:numPr>
        <w:ind w:hanging="360"/>
      </w:pPr>
      <w:r>
        <w:rPr>
          <w:b/>
        </w:rPr>
        <w:t>Neely DE</w:t>
      </w:r>
      <w:r>
        <w:t>.</w:t>
      </w:r>
      <w:r>
        <w:rPr>
          <w:b/>
        </w:rPr>
        <w:t xml:space="preserve"> </w:t>
      </w:r>
      <w:r>
        <w:t>Ophthalmic Emergencies. Invited lecturer. Indiana University Department of Pediatrics house staff conference. Indianapolis, Indiana. September 2002.</w:t>
      </w:r>
      <w:r>
        <w:rPr>
          <w:b/>
        </w:rPr>
        <w:t xml:space="preserve"> </w:t>
      </w:r>
    </w:p>
    <w:p w14:paraId="4C944607" w14:textId="77777777" w:rsidR="00143C1E" w:rsidRDefault="00237A6A">
      <w:pPr>
        <w:spacing w:after="0" w:line="259" w:lineRule="auto"/>
        <w:ind w:left="0" w:firstLine="0"/>
      </w:pPr>
      <w:r>
        <w:rPr>
          <w:b/>
        </w:rPr>
        <w:t xml:space="preserve"> </w:t>
      </w:r>
    </w:p>
    <w:p w14:paraId="6F4F494A" w14:textId="77777777" w:rsidR="00143C1E" w:rsidRDefault="00237A6A">
      <w:pPr>
        <w:numPr>
          <w:ilvl w:val="0"/>
          <w:numId w:val="4"/>
        </w:numPr>
        <w:ind w:hanging="360"/>
      </w:pPr>
      <w:r>
        <w:rPr>
          <w:b/>
        </w:rPr>
        <w:t>Neely DE</w:t>
      </w:r>
      <w:r>
        <w:t>.</w:t>
      </w:r>
      <w:r>
        <w:rPr>
          <w:b/>
        </w:rPr>
        <w:t xml:space="preserve"> </w:t>
      </w:r>
      <w:r>
        <w:t xml:space="preserve">Introduction to Pediatric Ophthalmology for Physical and </w:t>
      </w:r>
    </w:p>
    <w:p w14:paraId="4FBB986A" w14:textId="77777777" w:rsidR="00143C1E" w:rsidRDefault="00237A6A">
      <w:pPr>
        <w:ind w:left="715"/>
      </w:pPr>
      <w:r>
        <w:t>Occupational Therapists. Invited lecturer. Riley and Methodist Hospitals Department of Physical and Occupational Therapy. November 2002.</w:t>
      </w:r>
      <w:r>
        <w:rPr>
          <w:b/>
        </w:rPr>
        <w:t xml:space="preserve"> </w:t>
      </w:r>
    </w:p>
    <w:p w14:paraId="6AD2F026" w14:textId="77777777" w:rsidR="00143C1E" w:rsidRDefault="00237A6A">
      <w:pPr>
        <w:spacing w:after="0" w:line="259" w:lineRule="auto"/>
        <w:ind w:left="0" w:firstLine="0"/>
      </w:pPr>
      <w:r>
        <w:rPr>
          <w:b/>
        </w:rPr>
        <w:t xml:space="preserve"> </w:t>
      </w:r>
    </w:p>
    <w:p w14:paraId="3953D33F" w14:textId="77777777" w:rsidR="00143C1E" w:rsidRDefault="00237A6A">
      <w:pPr>
        <w:numPr>
          <w:ilvl w:val="0"/>
          <w:numId w:val="4"/>
        </w:numPr>
        <w:ind w:hanging="360"/>
      </w:pPr>
      <w:r>
        <w:rPr>
          <w:b/>
        </w:rPr>
        <w:lastRenderedPageBreak/>
        <w:t>Neely DE</w:t>
      </w:r>
      <w:r>
        <w:t>.</w:t>
      </w:r>
      <w:r>
        <w:rPr>
          <w:b/>
        </w:rPr>
        <w:t xml:space="preserve"> </w:t>
      </w:r>
      <w:r>
        <w:t>Evaluation of the Red Eye in Childhood. Invited lecturer. Indiana University Department of Pediatrics house staff conference. Indianapolis, Indiana. December 2002.</w:t>
      </w:r>
      <w:r>
        <w:rPr>
          <w:b/>
        </w:rPr>
        <w:t xml:space="preserve"> </w:t>
      </w:r>
    </w:p>
    <w:p w14:paraId="5FDBF206" w14:textId="77777777" w:rsidR="00143C1E" w:rsidRDefault="00237A6A">
      <w:pPr>
        <w:spacing w:after="0" w:line="259" w:lineRule="auto"/>
        <w:ind w:left="0" w:firstLine="0"/>
      </w:pPr>
      <w:r>
        <w:rPr>
          <w:b/>
        </w:rPr>
        <w:t xml:space="preserve"> </w:t>
      </w:r>
    </w:p>
    <w:p w14:paraId="13E0BDBA" w14:textId="77777777" w:rsidR="00143C1E" w:rsidRDefault="00237A6A">
      <w:pPr>
        <w:numPr>
          <w:ilvl w:val="0"/>
          <w:numId w:val="4"/>
        </w:numPr>
        <w:ind w:hanging="360"/>
      </w:pPr>
      <w:r>
        <w:rPr>
          <w:b/>
        </w:rPr>
        <w:t>Neely DE</w:t>
      </w:r>
      <w:r>
        <w:t>.</w:t>
      </w:r>
      <w:r>
        <w:rPr>
          <w:b/>
        </w:rPr>
        <w:t xml:space="preserve"> </w:t>
      </w:r>
      <w:r>
        <w:t xml:space="preserve">ROP for the Neonatal Nurse. Invited lecturer. St. Francis Medical Center. Indianapolis, Indiana. January 2003. </w:t>
      </w:r>
    </w:p>
    <w:p w14:paraId="2FDB517A" w14:textId="77777777" w:rsidR="00143C1E" w:rsidRDefault="00237A6A">
      <w:pPr>
        <w:spacing w:after="0" w:line="259" w:lineRule="auto"/>
        <w:ind w:left="0" w:firstLine="0"/>
      </w:pPr>
      <w:r>
        <w:t xml:space="preserve"> </w:t>
      </w:r>
    </w:p>
    <w:p w14:paraId="0BD1850C" w14:textId="77777777" w:rsidR="00143C1E" w:rsidRDefault="00237A6A">
      <w:pPr>
        <w:numPr>
          <w:ilvl w:val="0"/>
          <w:numId w:val="4"/>
        </w:numPr>
        <w:ind w:hanging="360"/>
      </w:pPr>
      <w:r>
        <w:rPr>
          <w:b/>
        </w:rPr>
        <w:t>Neely DE</w:t>
      </w:r>
      <w:r>
        <w:t>.</w:t>
      </w:r>
      <w:r>
        <w:rPr>
          <w:b/>
        </w:rPr>
        <w:t xml:space="preserve"> </w:t>
      </w:r>
      <w:r>
        <w:t xml:space="preserve">Retinopathy of Prematurity for the Pediatrician. Invited lecturer. </w:t>
      </w:r>
    </w:p>
    <w:p w14:paraId="7FE9DB06" w14:textId="77777777" w:rsidR="00143C1E" w:rsidRDefault="00237A6A">
      <w:pPr>
        <w:ind w:left="715"/>
      </w:pPr>
      <w:r>
        <w:t xml:space="preserve">Indiana University Department of Pediatrics house staff conference. Indianapolis, Indiana. March 2003. </w:t>
      </w:r>
    </w:p>
    <w:p w14:paraId="498461D3" w14:textId="77777777" w:rsidR="00143C1E" w:rsidRDefault="00237A6A">
      <w:pPr>
        <w:spacing w:after="0" w:line="259" w:lineRule="auto"/>
        <w:ind w:left="720" w:firstLine="0"/>
      </w:pPr>
      <w:r>
        <w:t xml:space="preserve"> </w:t>
      </w:r>
    </w:p>
    <w:p w14:paraId="76A9C42D" w14:textId="77777777" w:rsidR="00143C1E" w:rsidRDefault="00143C1E">
      <w:pPr>
        <w:sectPr w:rsidR="00143C1E">
          <w:headerReference w:type="even" r:id="rId13"/>
          <w:headerReference w:type="default" r:id="rId14"/>
          <w:headerReference w:type="first" r:id="rId15"/>
          <w:pgSz w:w="12240" w:h="15840"/>
          <w:pgMar w:top="2176" w:right="1169" w:bottom="1254" w:left="2745" w:header="720" w:footer="720" w:gutter="0"/>
          <w:cols w:space="720"/>
        </w:sectPr>
      </w:pPr>
    </w:p>
    <w:p w14:paraId="69D7DB18" w14:textId="48ACA3F0" w:rsidR="00143C1E" w:rsidRDefault="005255B3">
      <w:pPr>
        <w:numPr>
          <w:ilvl w:val="0"/>
          <w:numId w:val="4"/>
        </w:numPr>
        <w:ind w:hanging="360"/>
      </w:pPr>
      <w:r w:rsidRPr="005255B3">
        <w:rPr>
          <w:b/>
          <w:bCs/>
        </w:rPr>
        <w:lastRenderedPageBreak/>
        <w:t>Neely DE</w:t>
      </w:r>
      <w:r>
        <w:t xml:space="preserve">. </w:t>
      </w:r>
      <w:r w:rsidR="00237A6A">
        <w:t xml:space="preserve">Amblyopia and Strabismus. Invited lecturer. Indiana University Department of Pediatrics house staff conference. Indianapolis, Indiana. March 2003. </w:t>
      </w:r>
    </w:p>
    <w:p w14:paraId="18FD2587" w14:textId="77777777" w:rsidR="00143C1E" w:rsidRDefault="00237A6A">
      <w:pPr>
        <w:spacing w:after="0" w:line="259" w:lineRule="auto"/>
        <w:ind w:left="0" w:firstLine="0"/>
      </w:pPr>
      <w:r>
        <w:t xml:space="preserve"> </w:t>
      </w:r>
    </w:p>
    <w:p w14:paraId="42955E8B" w14:textId="77777777" w:rsidR="00143C1E" w:rsidRDefault="00237A6A">
      <w:pPr>
        <w:numPr>
          <w:ilvl w:val="0"/>
          <w:numId w:val="4"/>
        </w:numPr>
        <w:spacing w:after="12"/>
        <w:ind w:hanging="360"/>
      </w:pPr>
      <w:r>
        <w:rPr>
          <w:b/>
        </w:rPr>
        <w:t>Neely DE</w:t>
      </w:r>
      <w:r>
        <w:t>.</w:t>
      </w:r>
      <w:r>
        <w:rPr>
          <w:b/>
        </w:rPr>
        <w:t xml:space="preserve"> </w:t>
      </w:r>
      <w:r>
        <w:t xml:space="preserve">Pediatric Ophthalmology for Pediatricians. Invited lecturer. Ball Memorial Hospital Pediatrics Conference. Muncie, Indiana. April 2003. </w:t>
      </w:r>
    </w:p>
    <w:p w14:paraId="7758E4AB" w14:textId="77777777" w:rsidR="00143C1E" w:rsidRDefault="00237A6A">
      <w:pPr>
        <w:spacing w:after="0" w:line="259" w:lineRule="auto"/>
        <w:ind w:left="0" w:firstLine="0"/>
      </w:pPr>
      <w:r>
        <w:t xml:space="preserve"> </w:t>
      </w:r>
    </w:p>
    <w:p w14:paraId="28495CB9" w14:textId="77777777" w:rsidR="00143C1E" w:rsidRDefault="00237A6A">
      <w:pPr>
        <w:numPr>
          <w:ilvl w:val="0"/>
          <w:numId w:val="4"/>
        </w:numPr>
        <w:ind w:hanging="360"/>
      </w:pPr>
      <w:r>
        <w:rPr>
          <w:b/>
        </w:rPr>
        <w:t>Neely DE</w:t>
      </w:r>
      <w:r>
        <w:t>.</w:t>
      </w:r>
      <w:r>
        <w:rPr>
          <w:b/>
        </w:rPr>
        <w:t xml:space="preserve"> </w:t>
      </w:r>
      <w:r>
        <w:t xml:space="preserve">Surgical Management of Strabismus. Invited lecturer. Indiana University School of Optometry. Bloomington, Indiana. April 2003. </w:t>
      </w:r>
    </w:p>
    <w:p w14:paraId="2176EE90" w14:textId="77777777" w:rsidR="00143C1E" w:rsidRDefault="00237A6A">
      <w:pPr>
        <w:spacing w:after="0" w:line="259" w:lineRule="auto"/>
        <w:ind w:left="0" w:firstLine="0"/>
      </w:pPr>
      <w:r>
        <w:t xml:space="preserve"> </w:t>
      </w:r>
    </w:p>
    <w:p w14:paraId="6AAADD7B" w14:textId="77777777" w:rsidR="00143C1E" w:rsidRDefault="00237A6A">
      <w:pPr>
        <w:numPr>
          <w:ilvl w:val="0"/>
          <w:numId w:val="4"/>
        </w:numPr>
        <w:ind w:hanging="360"/>
      </w:pPr>
      <w:r>
        <w:t>Lozier D,</w:t>
      </w:r>
      <w:r>
        <w:rPr>
          <w:b/>
        </w:rPr>
        <w:t xml:space="preserve"> Neely DE. </w:t>
      </w:r>
      <w:r>
        <w:t xml:space="preserve">Photoscreening for Preventable Causes of Childhood Blindness. Guest Speaker. Indiana Lions State Convention. New Albany, Indiana. May 2003. </w:t>
      </w:r>
    </w:p>
    <w:p w14:paraId="37FFA95A" w14:textId="77777777" w:rsidR="00143C1E" w:rsidRDefault="00237A6A">
      <w:pPr>
        <w:spacing w:after="0" w:line="259" w:lineRule="auto"/>
        <w:ind w:left="0" w:firstLine="0"/>
      </w:pPr>
      <w:r>
        <w:t xml:space="preserve"> </w:t>
      </w:r>
    </w:p>
    <w:p w14:paraId="6610AA39" w14:textId="77777777" w:rsidR="00143C1E" w:rsidRDefault="00237A6A">
      <w:pPr>
        <w:numPr>
          <w:ilvl w:val="0"/>
          <w:numId w:val="4"/>
        </w:numPr>
        <w:ind w:hanging="360"/>
      </w:pPr>
      <w:r>
        <w:rPr>
          <w:b/>
        </w:rPr>
        <w:t>Neely DE</w:t>
      </w:r>
      <w:r>
        <w:t>.</w:t>
      </w:r>
      <w:r>
        <w:rPr>
          <w:b/>
        </w:rPr>
        <w:t xml:space="preserve"> </w:t>
      </w:r>
      <w:r>
        <w:t xml:space="preserve">Evaluation of the Visually Impaired Infant. Invited Lecturer. </w:t>
      </w:r>
    </w:p>
    <w:p w14:paraId="285F4651" w14:textId="77777777" w:rsidR="00143C1E" w:rsidRDefault="00237A6A">
      <w:pPr>
        <w:ind w:left="715"/>
      </w:pPr>
      <w:r>
        <w:t xml:space="preserve">Indiana University Ophthalmic Personnel in-service. Indianapolis, Indiana. June 2003. </w:t>
      </w:r>
    </w:p>
    <w:p w14:paraId="6A1963B2" w14:textId="77777777" w:rsidR="00143C1E" w:rsidRDefault="00237A6A">
      <w:pPr>
        <w:spacing w:after="0" w:line="259" w:lineRule="auto"/>
        <w:ind w:left="0" w:firstLine="0"/>
      </w:pPr>
      <w:r>
        <w:t xml:space="preserve"> </w:t>
      </w:r>
    </w:p>
    <w:p w14:paraId="6B128E6F" w14:textId="77777777" w:rsidR="00143C1E" w:rsidRDefault="00237A6A">
      <w:pPr>
        <w:numPr>
          <w:ilvl w:val="0"/>
          <w:numId w:val="4"/>
        </w:numPr>
        <w:ind w:hanging="360"/>
      </w:pPr>
      <w:r>
        <w:rPr>
          <w:b/>
        </w:rPr>
        <w:t>Neely DE</w:t>
      </w:r>
      <w:r>
        <w:t>.</w:t>
      </w:r>
      <w:r>
        <w:rPr>
          <w:b/>
        </w:rPr>
        <w:t xml:space="preserve"> </w:t>
      </w:r>
      <w:r>
        <w:t xml:space="preserve">Pediatric Ophthalmology for the Primary Care Physician. Invited lecturer. Union Hospital Medical Education Program. Terre Haute, Indiana. June 2003. </w:t>
      </w:r>
    </w:p>
    <w:p w14:paraId="41EF324F" w14:textId="77777777" w:rsidR="00143C1E" w:rsidRDefault="00237A6A">
      <w:pPr>
        <w:spacing w:after="0" w:line="259" w:lineRule="auto"/>
        <w:ind w:left="0" w:firstLine="0"/>
      </w:pPr>
      <w:r>
        <w:t xml:space="preserve"> </w:t>
      </w:r>
    </w:p>
    <w:p w14:paraId="1069CF74" w14:textId="77777777" w:rsidR="00143C1E" w:rsidRDefault="00237A6A">
      <w:pPr>
        <w:numPr>
          <w:ilvl w:val="0"/>
          <w:numId w:val="4"/>
        </w:numPr>
        <w:ind w:hanging="360"/>
      </w:pPr>
      <w:r>
        <w:t>Thuente DD</w:t>
      </w:r>
      <w:r>
        <w:rPr>
          <w:vertAlign w:val="superscript"/>
        </w:rPr>
        <w:t>R</w:t>
      </w:r>
      <w:r>
        <w:t xml:space="preserve">, </w:t>
      </w:r>
      <w:r>
        <w:rPr>
          <w:b/>
        </w:rPr>
        <w:t>Neely DE</w:t>
      </w:r>
      <w:r>
        <w:t xml:space="preserve">. Pediatric Glaucoma: A Review of the Ahmed </w:t>
      </w:r>
    </w:p>
    <w:p w14:paraId="464844F2" w14:textId="77777777" w:rsidR="00143C1E" w:rsidRDefault="00237A6A">
      <w:pPr>
        <w:ind w:left="715"/>
      </w:pPr>
      <w:r>
        <w:t xml:space="preserve">Glaucoma Valve in Pediatric Patients. Paper presentation. Indiana University Residents’ and Alumni Day Meeting. Indianapolis, Indiana. June 2003. </w:t>
      </w:r>
    </w:p>
    <w:p w14:paraId="5D89CD68" w14:textId="77777777" w:rsidR="00143C1E" w:rsidRDefault="00237A6A">
      <w:pPr>
        <w:spacing w:after="0" w:line="259" w:lineRule="auto"/>
        <w:ind w:left="0" w:firstLine="0"/>
      </w:pPr>
      <w:r>
        <w:t xml:space="preserve"> </w:t>
      </w:r>
    </w:p>
    <w:p w14:paraId="0A99F24A" w14:textId="77777777" w:rsidR="00143C1E" w:rsidRDefault="00237A6A">
      <w:pPr>
        <w:numPr>
          <w:ilvl w:val="0"/>
          <w:numId w:val="4"/>
        </w:numPr>
        <w:ind w:hanging="360"/>
      </w:pPr>
      <w:r>
        <w:t>Golub RL</w:t>
      </w:r>
      <w:r>
        <w:rPr>
          <w:vertAlign w:val="superscript"/>
        </w:rPr>
        <w:t>R</w:t>
      </w:r>
      <w:r>
        <w:t xml:space="preserve">, </w:t>
      </w:r>
      <w:r>
        <w:rPr>
          <w:b/>
        </w:rPr>
        <w:t>Neely DE</w:t>
      </w:r>
      <w:r>
        <w:t xml:space="preserve">, Plager DA. Outcomes of Pediatric Cataract Surgery: How Close are We? Paper presentation. Indiana University Residents’ and Alumni Day Meeting. Indianapolis, Indiana. June 2003. </w:t>
      </w:r>
    </w:p>
    <w:p w14:paraId="4EF0BCC0" w14:textId="77777777" w:rsidR="00143C1E" w:rsidRDefault="00237A6A">
      <w:pPr>
        <w:spacing w:after="0" w:line="259" w:lineRule="auto"/>
        <w:ind w:left="0" w:firstLine="0"/>
      </w:pPr>
      <w:r>
        <w:t xml:space="preserve"> </w:t>
      </w:r>
    </w:p>
    <w:p w14:paraId="0485F09D" w14:textId="77777777" w:rsidR="00143C1E" w:rsidRDefault="00237A6A">
      <w:pPr>
        <w:numPr>
          <w:ilvl w:val="0"/>
          <w:numId w:val="4"/>
        </w:numPr>
        <w:ind w:hanging="360"/>
      </w:pPr>
      <w:r>
        <w:t>Wells TS</w:t>
      </w:r>
      <w:r>
        <w:rPr>
          <w:vertAlign w:val="superscript"/>
        </w:rPr>
        <w:t>R</w:t>
      </w:r>
      <w:r>
        <w:t xml:space="preserve">, </w:t>
      </w:r>
      <w:r>
        <w:rPr>
          <w:b/>
        </w:rPr>
        <w:t>Neely DE</w:t>
      </w:r>
      <w:r>
        <w:t xml:space="preserve">. Review of Frontalis Suspension Materials for Correction of Ptosis in Pediatric Patients. Indiana University Residents’ and Alumni Day Meeting. Indianapolis, Indiana. June 2003. </w:t>
      </w:r>
    </w:p>
    <w:p w14:paraId="216C68DD" w14:textId="77777777" w:rsidR="00143C1E" w:rsidRDefault="00237A6A">
      <w:pPr>
        <w:spacing w:after="0" w:line="259" w:lineRule="auto"/>
        <w:ind w:left="0" w:firstLine="0"/>
      </w:pPr>
      <w:r>
        <w:t xml:space="preserve"> </w:t>
      </w:r>
    </w:p>
    <w:p w14:paraId="56FFB81B" w14:textId="77777777" w:rsidR="00143C1E" w:rsidRDefault="00237A6A">
      <w:pPr>
        <w:numPr>
          <w:ilvl w:val="0"/>
          <w:numId w:val="4"/>
        </w:numPr>
        <w:ind w:hanging="360"/>
      </w:pPr>
      <w:r>
        <w:t>Williams PL</w:t>
      </w:r>
      <w:r>
        <w:rPr>
          <w:vertAlign w:val="superscript"/>
        </w:rPr>
        <w:t>R</w:t>
      </w:r>
      <w:r>
        <w:t xml:space="preserve">, Plager DE, </w:t>
      </w:r>
      <w:r>
        <w:rPr>
          <w:b/>
        </w:rPr>
        <w:t>Neely DE</w:t>
      </w:r>
      <w:r>
        <w:t xml:space="preserve">. Povidone Iodine for Prophylaxis of </w:t>
      </w:r>
    </w:p>
    <w:p w14:paraId="2B46CB23" w14:textId="77777777" w:rsidR="00143C1E" w:rsidRDefault="00237A6A">
      <w:pPr>
        <w:ind w:left="715"/>
      </w:pPr>
      <w:r>
        <w:t xml:space="preserve">Postoperative Infection Following Strabismus Surgery. Indiana University Residents’ and Alumni Day Meeting. Indianapolis, Indiana. June 2003. </w:t>
      </w:r>
    </w:p>
    <w:p w14:paraId="55EBC3B2" w14:textId="77777777" w:rsidR="00143C1E" w:rsidRDefault="00237A6A">
      <w:pPr>
        <w:spacing w:after="0" w:line="259" w:lineRule="auto"/>
        <w:ind w:left="0" w:firstLine="0"/>
      </w:pPr>
      <w:r>
        <w:t xml:space="preserve"> </w:t>
      </w:r>
    </w:p>
    <w:p w14:paraId="50BF7687" w14:textId="77777777" w:rsidR="00143C1E" w:rsidRDefault="00237A6A">
      <w:pPr>
        <w:numPr>
          <w:ilvl w:val="0"/>
          <w:numId w:val="4"/>
        </w:numPr>
        <w:ind w:hanging="360"/>
      </w:pPr>
      <w:r>
        <w:rPr>
          <w:b/>
        </w:rPr>
        <w:t>Neely DE</w:t>
      </w:r>
      <w:r>
        <w:t>.</w:t>
      </w:r>
      <w:r>
        <w:rPr>
          <w:b/>
        </w:rPr>
        <w:t xml:space="preserve"> </w:t>
      </w:r>
      <w:r>
        <w:t xml:space="preserve">Pediatric Ophthalmic Emergencies. Invited lecturer. Indiana University Department of Pediatrics house staff conference. Indianapolis, Indiana. September 2003. </w:t>
      </w:r>
    </w:p>
    <w:p w14:paraId="5C330457" w14:textId="77777777" w:rsidR="00143C1E" w:rsidRDefault="00237A6A">
      <w:pPr>
        <w:spacing w:after="0" w:line="259" w:lineRule="auto"/>
        <w:ind w:left="0" w:firstLine="0"/>
      </w:pPr>
      <w:r>
        <w:lastRenderedPageBreak/>
        <w:t xml:space="preserve"> </w:t>
      </w:r>
    </w:p>
    <w:p w14:paraId="2C3A5BA4" w14:textId="77777777" w:rsidR="00143C1E" w:rsidRDefault="00237A6A">
      <w:pPr>
        <w:numPr>
          <w:ilvl w:val="0"/>
          <w:numId w:val="4"/>
        </w:numPr>
        <w:ind w:hanging="360"/>
      </w:pPr>
      <w:r>
        <w:rPr>
          <w:b/>
        </w:rPr>
        <w:t>Neely DE</w:t>
      </w:r>
      <w:r>
        <w:t>.</w:t>
      </w:r>
      <w:r>
        <w:rPr>
          <w:b/>
        </w:rPr>
        <w:t xml:space="preserve"> </w:t>
      </w:r>
      <w:r>
        <w:t xml:space="preserve">Surgical Management of Strabismus. Invited lecturer. Indiana University School of Optometry. Bloomington, Indiana. September 2003. </w:t>
      </w:r>
    </w:p>
    <w:p w14:paraId="55DA7AD8" w14:textId="77777777" w:rsidR="00143C1E" w:rsidRDefault="00237A6A">
      <w:pPr>
        <w:spacing w:after="0" w:line="259" w:lineRule="auto"/>
        <w:ind w:left="0" w:firstLine="0"/>
      </w:pPr>
      <w:r>
        <w:t xml:space="preserve"> </w:t>
      </w:r>
    </w:p>
    <w:p w14:paraId="39A78942" w14:textId="77777777" w:rsidR="00143C1E" w:rsidRDefault="00237A6A">
      <w:pPr>
        <w:numPr>
          <w:ilvl w:val="0"/>
          <w:numId w:val="4"/>
        </w:numPr>
        <w:ind w:hanging="360"/>
      </w:pPr>
      <w:r>
        <w:t xml:space="preserve">. Ophthalmic Use of Prisms. Invited lecturer. Indiana University Ophthalmic Personnel in-service. Indianapolis, Indiana. June 2003. </w:t>
      </w:r>
    </w:p>
    <w:p w14:paraId="6B498C2E" w14:textId="77777777" w:rsidR="00143C1E" w:rsidRDefault="00237A6A">
      <w:pPr>
        <w:spacing w:after="0" w:line="259" w:lineRule="auto"/>
        <w:ind w:left="0" w:firstLine="0"/>
      </w:pPr>
      <w:r>
        <w:t xml:space="preserve"> </w:t>
      </w:r>
    </w:p>
    <w:p w14:paraId="7F93AD6E" w14:textId="77777777" w:rsidR="00143C1E" w:rsidRDefault="00237A6A">
      <w:pPr>
        <w:numPr>
          <w:ilvl w:val="0"/>
          <w:numId w:val="4"/>
        </w:numPr>
        <w:ind w:hanging="360"/>
      </w:pPr>
      <w:r>
        <w:rPr>
          <w:b/>
        </w:rPr>
        <w:t>Neely DE</w:t>
      </w:r>
      <w:r>
        <w:t>.</w:t>
      </w:r>
      <w:r>
        <w:rPr>
          <w:b/>
        </w:rPr>
        <w:t xml:space="preserve"> </w:t>
      </w:r>
      <w:r>
        <w:t>Evaluation of the Red Eye in Childhood. Invited lecturer. Indiana University Department of Pediatrics house staff conference. Indianapolis, Indiana. January 2004.</w:t>
      </w:r>
      <w:r>
        <w:rPr>
          <w:b/>
        </w:rPr>
        <w:t xml:space="preserve"> </w:t>
      </w:r>
    </w:p>
    <w:p w14:paraId="5F714461" w14:textId="77777777" w:rsidR="00143C1E" w:rsidRDefault="00237A6A">
      <w:pPr>
        <w:spacing w:after="0" w:line="259" w:lineRule="auto"/>
        <w:ind w:left="0" w:firstLine="0"/>
      </w:pPr>
      <w:r>
        <w:rPr>
          <w:b/>
        </w:rPr>
        <w:t xml:space="preserve"> </w:t>
      </w:r>
    </w:p>
    <w:p w14:paraId="17591AFA" w14:textId="77777777" w:rsidR="00143C1E" w:rsidRDefault="00237A6A">
      <w:pPr>
        <w:numPr>
          <w:ilvl w:val="0"/>
          <w:numId w:val="4"/>
        </w:numPr>
        <w:ind w:hanging="360"/>
      </w:pPr>
      <w:r>
        <w:rPr>
          <w:b/>
        </w:rPr>
        <w:t xml:space="preserve">Neely DE. </w:t>
      </w:r>
      <w:r>
        <w:t>Retinopathy of Prematurity Update.</w:t>
      </w:r>
      <w:r>
        <w:rPr>
          <w:b/>
        </w:rPr>
        <w:t xml:space="preserve"> </w:t>
      </w:r>
      <w:r>
        <w:t>Invited lecturer. Indiana University Department of Pediatrics house staff conference. Indianapolis, Indiana. March 2004.</w:t>
      </w:r>
      <w:r>
        <w:rPr>
          <w:b/>
        </w:rPr>
        <w:t xml:space="preserve"> </w:t>
      </w:r>
    </w:p>
    <w:p w14:paraId="506CA536" w14:textId="77777777" w:rsidR="00143C1E" w:rsidRDefault="00237A6A">
      <w:pPr>
        <w:spacing w:after="0" w:line="259" w:lineRule="auto"/>
        <w:ind w:left="720" w:firstLine="0"/>
      </w:pPr>
      <w:r>
        <w:rPr>
          <w:b/>
        </w:rPr>
        <w:t xml:space="preserve"> </w:t>
      </w:r>
    </w:p>
    <w:p w14:paraId="730AF1E3" w14:textId="77777777" w:rsidR="00143C1E" w:rsidRDefault="00237A6A">
      <w:pPr>
        <w:numPr>
          <w:ilvl w:val="0"/>
          <w:numId w:val="4"/>
        </w:numPr>
        <w:ind w:hanging="360"/>
      </w:pPr>
      <w:r>
        <w:rPr>
          <w:b/>
        </w:rPr>
        <w:t>Neely DE</w:t>
      </w:r>
      <w:r>
        <w:t xml:space="preserve">. Amblyopia, a.k.a. “Lazy Eye”. WFYI “Sound Medicine” radio show interview. March 2004.  </w:t>
      </w:r>
    </w:p>
    <w:p w14:paraId="05EE998A" w14:textId="77777777" w:rsidR="00143C1E" w:rsidRDefault="00237A6A">
      <w:pPr>
        <w:spacing w:after="0" w:line="259" w:lineRule="auto"/>
        <w:ind w:left="0" w:firstLine="0"/>
      </w:pPr>
      <w:r>
        <w:rPr>
          <w:b/>
        </w:rPr>
        <w:t xml:space="preserve"> </w:t>
      </w:r>
    </w:p>
    <w:p w14:paraId="2D84F137" w14:textId="77777777" w:rsidR="00143C1E" w:rsidRDefault="00237A6A">
      <w:pPr>
        <w:numPr>
          <w:ilvl w:val="0"/>
          <w:numId w:val="4"/>
        </w:numPr>
        <w:ind w:hanging="360"/>
      </w:pPr>
      <w:r>
        <w:rPr>
          <w:b/>
        </w:rPr>
        <w:t xml:space="preserve">Neely DE. </w:t>
      </w:r>
      <w:r>
        <w:t xml:space="preserve">Chorioretinal Scarring Following Attempted 360° Trabeculotomy. </w:t>
      </w:r>
    </w:p>
    <w:p w14:paraId="602699A7" w14:textId="77777777" w:rsidR="00143C1E" w:rsidRDefault="00237A6A">
      <w:pPr>
        <w:spacing w:after="0" w:line="259" w:lineRule="auto"/>
        <w:ind w:left="10" w:right="-15"/>
        <w:jc w:val="right"/>
      </w:pPr>
      <w:r>
        <w:t>Midwest Pediatric Ophthalmology Symposium. Detroit, Michigan. April 2004.</w:t>
      </w:r>
      <w:r>
        <w:rPr>
          <w:b/>
        </w:rPr>
        <w:t xml:space="preserve"> </w:t>
      </w:r>
    </w:p>
    <w:p w14:paraId="43E1913B" w14:textId="77777777" w:rsidR="00143C1E" w:rsidRDefault="00237A6A">
      <w:pPr>
        <w:spacing w:after="0" w:line="259" w:lineRule="auto"/>
        <w:ind w:left="0" w:firstLine="0"/>
      </w:pPr>
      <w:r>
        <w:rPr>
          <w:b/>
        </w:rPr>
        <w:t xml:space="preserve"> </w:t>
      </w:r>
    </w:p>
    <w:p w14:paraId="3F8D5E0C" w14:textId="77777777" w:rsidR="00143C1E" w:rsidRDefault="00237A6A">
      <w:pPr>
        <w:numPr>
          <w:ilvl w:val="0"/>
          <w:numId w:val="4"/>
        </w:numPr>
        <w:ind w:hanging="360"/>
      </w:pPr>
      <w:r>
        <w:rPr>
          <w:b/>
        </w:rPr>
        <w:t xml:space="preserve">Neely DE. </w:t>
      </w:r>
      <w:r>
        <w:t>Amblyopia and Strabismus.</w:t>
      </w:r>
      <w:r>
        <w:rPr>
          <w:b/>
        </w:rPr>
        <w:t xml:space="preserve"> </w:t>
      </w:r>
      <w:r>
        <w:t>Invited lecturer. Indiana University Department of Pediatrics house staff conference. Indianapolis, Indiana. May 2004.</w:t>
      </w:r>
      <w:r>
        <w:rPr>
          <w:b/>
        </w:rPr>
        <w:t xml:space="preserve"> </w:t>
      </w:r>
    </w:p>
    <w:p w14:paraId="2D5DD57E" w14:textId="77777777" w:rsidR="00143C1E" w:rsidRDefault="00237A6A">
      <w:pPr>
        <w:spacing w:after="0" w:line="259" w:lineRule="auto"/>
        <w:ind w:left="0" w:firstLine="0"/>
      </w:pPr>
      <w:r>
        <w:rPr>
          <w:b/>
        </w:rPr>
        <w:t xml:space="preserve"> </w:t>
      </w:r>
    </w:p>
    <w:p w14:paraId="03D4022B" w14:textId="77777777" w:rsidR="00143C1E" w:rsidRDefault="00237A6A">
      <w:pPr>
        <w:numPr>
          <w:ilvl w:val="0"/>
          <w:numId w:val="4"/>
        </w:numPr>
        <w:ind w:hanging="360"/>
      </w:pPr>
      <w:r>
        <w:rPr>
          <w:b/>
        </w:rPr>
        <w:t xml:space="preserve">Neely DE. </w:t>
      </w:r>
      <w:r>
        <w:t>Basics of Strabismus. Invited lecturer. Indiana University Child Care Conference. Indianapolis, Indiana. May 2004.</w:t>
      </w:r>
      <w:r>
        <w:rPr>
          <w:b/>
        </w:rPr>
        <w:t xml:space="preserve"> </w:t>
      </w:r>
    </w:p>
    <w:p w14:paraId="7763D25B" w14:textId="77777777" w:rsidR="00143C1E" w:rsidRDefault="00237A6A">
      <w:pPr>
        <w:spacing w:after="0" w:line="259" w:lineRule="auto"/>
        <w:ind w:left="0" w:firstLine="0"/>
      </w:pPr>
      <w:r>
        <w:rPr>
          <w:b/>
        </w:rPr>
        <w:t xml:space="preserve"> </w:t>
      </w:r>
    </w:p>
    <w:p w14:paraId="4B89E9BD" w14:textId="77777777" w:rsidR="00143C1E" w:rsidRDefault="00237A6A">
      <w:pPr>
        <w:numPr>
          <w:ilvl w:val="0"/>
          <w:numId w:val="4"/>
        </w:numPr>
        <w:ind w:hanging="360"/>
      </w:pPr>
      <w:r>
        <w:rPr>
          <w:b/>
        </w:rPr>
        <w:t xml:space="preserve">Neely DE. </w:t>
      </w:r>
      <w:r>
        <w:t>Vision Screening Guidelines. Invited lecturer. Indiana University Child Care Conference. Indianapolis, Indiana. May 2004.</w:t>
      </w:r>
      <w:r>
        <w:rPr>
          <w:b/>
        </w:rPr>
        <w:t xml:space="preserve"> </w:t>
      </w:r>
    </w:p>
    <w:p w14:paraId="04D8DB18" w14:textId="77777777" w:rsidR="00143C1E" w:rsidRDefault="00237A6A">
      <w:pPr>
        <w:spacing w:after="0" w:line="259" w:lineRule="auto"/>
        <w:ind w:left="0" w:firstLine="0"/>
      </w:pPr>
      <w:r>
        <w:rPr>
          <w:b/>
        </w:rPr>
        <w:t xml:space="preserve"> </w:t>
      </w:r>
    </w:p>
    <w:p w14:paraId="0E59DC9F" w14:textId="77777777" w:rsidR="00143C1E" w:rsidRDefault="00237A6A">
      <w:pPr>
        <w:numPr>
          <w:ilvl w:val="0"/>
          <w:numId w:val="4"/>
        </w:numPr>
        <w:ind w:hanging="360"/>
      </w:pPr>
      <w:r>
        <w:rPr>
          <w:b/>
        </w:rPr>
        <w:t xml:space="preserve">Neely DE. </w:t>
      </w:r>
      <w:r>
        <w:t>Update on Research in Retinopathy of Prematurity. Indiana University Department of Neonatology Research Meeting. Indianapolis, Indiana. September 2004.</w:t>
      </w:r>
      <w:r>
        <w:rPr>
          <w:b/>
        </w:rPr>
        <w:t xml:space="preserve"> </w:t>
      </w:r>
    </w:p>
    <w:p w14:paraId="28717C61" w14:textId="77777777" w:rsidR="00143C1E" w:rsidRDefault="00237A6A">
      <w:pPr>
        <w:spacing w:after="0" w:line="259" w:lineRule="auto"/>
        <w:ind w:left="0" w:firstLine="0"/>
      </w:pPr>
      <w:r>
        <w:rPr>
          <w:b/>
        </w:rPr>
        <w:t xml:space="preserve"> </w:t>
      </w:r>
    </w:p>
    <w:p w14:paraId="24BD6D0E" w14:textId="77777777" w:rsidR="00143C1E" w:rsidRDefault="00237A6A">
      <w:pPr>
        <w:numPr>
          <w:ilvl w:val="0"/>
          <w:numId w:val="4"/>
        </w:numPr>
        <w:ind w:hanging="360"/>
      </w:pPr>
      <w:r>
        <w:rPr>
          <w:b/>
        </w:rPr>
        <w:t xml:space="preserve">Neely DE. </w:t>
      </w:r>
      <w:r>
        <w:t>Ophthalmic Emergencies. Invited lecturer. Indiana University Department of Pediatrics house staff conference. Indianapolis, Indiana. October 2004.</w:t>
      </w:r>
      <w:r>
        <w:rPr>
          <w:b/>
        </w:rPr>
        <w:t xml:space="preserve"> </w:t>
      </w:r>
    </w:p>
    <w:p w14:paraId="120D876F" w14:textId="77777777" w:rsidR="00143C1E" w:rsidRDefault="00237A6A">
      <w:pPr>
        <w:spacing w:after="0" w:line="259" w:lineRule="auto"/>
        <w:ind w:left="0" w:firstLine="0"/>
      </w:pPr>
      <w:r>
        <w:rPr>
          <w:b/>
        </w:rPr>
        <w:t xml:space="preserve"> </w:t>
      </w:r>
    </w:p>
    <w:p w14:paraId="2C115C88" w14:textId="77777777" w:rsidR="00143C1E" w:rsidRDefault="00237A6A">
      <w:pPr>
        <w:numPr>
          <w:ilvl w:val="0"/>
          <w:numId w:val="4"/>
        </w:numPr>
        <w:ind w:hanging="360"/>
      </w:pPr>
      <w:r>
        <w:rPr>
          <w:b/>
        </w:rPr>
        <w:t xml:space="preserve">Neely DE. </w:t>
      </w:r>
      <w:r>
        <w:t>Surgical Management of Strabismus. Invited lecturer. Indiana University School of Optometry. Bloomington, Indiana. March 2005.</w:t>
      </w:r>
      <w:r>
        <w:rPr>
          <w:b/>
        </w:rPr>
        <w:t xml:space="preserve"> </w:t>
      </w:r>
    </w:p>
    <w:p w14:paraId="31179184" w14:textId="77777777" w:rsidR="00143C1E" w:rsidRDefault="00237A6A">
      <w:pPr>
        <w:spacing w:after="0" w:line="259" w:lineRule="auto"/>
        <w:ind w:left="0" w:firstLine="0"/>
      </w:pPr>
      <w:r>
        <w:rPr>
          <w:b/>
        </w:rPr>
        <w:lastRenderedPageBreak/>
        <w:t xml:space="preserve"> </w:t>
      </w:r>
    </w:p>
    <w:p w14:paraId="7036530F" w14:textId="77777777" w:rsidR="00143C1E" w:rsidRDefault="00237A6A">
      <w:pPr>
        <w:numPr>
          <w:ilvl w:val="0"/>
          <w:numId w:val="4"/>
        </w:numPr>
        <w:ind w:hanging="360"/>
      </w:pPr>
      <w:r>
        <w:rPr>
          <w:b/>
        </w:rPr>
        <w:t xml:space="preserve">Neely DE. </w:t>
      </w:r>
      <w:r>
        <w:t>Common Clinical Entities in Pediatric Ophthalmology. Invited lecturer. Indiana University Ophthalmic Personnel in-service. Indianapolis, Indiana. April 2005.</w:t>
      </w:r>
      <w:r>
        <w:rPr>
          <w:b/>
        </w:rPr>
        <w:t xml:space="preserve"> </w:t>
      </w:r>
    </w:p>
    <w:p w14:paraId="6F1D6C0B" w14:textId="77777777" w:rsidR="00143C1E" w:rsidRDefault="00237A6A">
      <w:pPr>
        <w:spacing w:after="0" w:line="259" w:lineRule="auto"/>
        <w:ind w:left="0" w:firstLine="0"/>
      </w:pPr>
      <w:r>
        <w:rPr>
          <w:b/>
        </w:rPr>
        <w:t xml:space="preserve"> </w:t>
      </w:r>
    </w:p>
    <w:p w14:paraId="56C6DD1A" w14:textId="77777777" w:rsidR="00143C1E" w:rsidRDefault="00237A6A">
      <w:pPr>
        <w:numPr>
          <w:ilvl w:val="0"/>
          <w:numId w:val="4"/>
        </w:numPr>
        <w:ind w:hanging="360"/>
      </w:pPr>
      <w:r>
        <w:rPr>
          <w:b/>
        </w:rPr>
        <w:t xml:space="preserve">Neely DE. </w:t>
      </w:r>
      <w:r>
        <w:t>Pediatric Glaucoma and Endolaser. Invited lecturer. Indiana Academy of Ophthalmology. Indianapolis, Indiana. September 2005.</w:t>
      </w:r>
      <w:r>
        <w:rPr>
          <w:b/>
        </w:rPr>
        <w:t xml:space="preserve"> </w:t>
      </w:r>
    </w:p>
    <w:p w14:paraId="261D1912" w14:textId="77777777" w:rsidR="00143C1E" w:rsidRDefault="00237A6A">
      <w:pPr>
        <w:spacing w:after="0" w:line="259" w:lineRule="auto"/>
        <w:ind w:left="0" w:firstLine="0"/>
      </w:pPr>
      <w:r>
        <w:rPr>
          <w:b/>
        </w:rPr>
        <w:t xml:space="preserve"> </w:t>
      </w:r>
    </w:p>
    <w:p w14:paraId="45578D39" w14:textId="77777777" w:rsidR="00143C1E" w:rsidRDefault="00237A6A">
      <w:pPr>
        <w:numPr>
          <w:ilvl w:val="0"/>
          <w:numId w:val="4"/>
        </w:numPr>
        <w:ind w:hanging="360"/>
      </w:pPr>
      <w:r>
        <w:t>.</w:t>
      </w:r>
      <w:r>
        <w:rPr>
          <w:b/>
        </w:rPr>
        <w:t xml:space="preserve"> </w:t>
      </w:r>
      <w:r>
        <w:t>Pediatric Glaucoma. Invited lecturer. Indiana University Ophthalmic Personnel in-service. Indianapolis, Indiana. October 2005.</w:t>
      </w:r>
      <w:r>
        <w:rPr>
          <w:b/>
        </w:rPr>
        <w:t xml:space="preserve"> </w:t>
      </w:r>
    </w:p>
    <w:p w14:paraId="4AD19AB3" w14:textId="77777777" w:rsidR="00143C1E" w:rsidRDefault="00237A6A">
      <w:pPr>
        <w:spacing w:after="0" w:line="259" w:lineRule="auto"/>
        <w:ind w:left="0" w:firstLine="0"/>
      </w:pPr>
      <w:r>
        <w:rPr>
          <w:b/>
        </w:rPr>
        <w:t xml:space="preserve"> </w:t>
      </w:r>
    </w:p>
    <w:p w14:paraId="66289A72" w14:textId="77777777" w:rsidR="00143C1E" w:rsidRDefault="00237A6A">
      <w:pPr>
        <w:numPr>
          <w:ilvl w:val="0"/>
          <w:numId w:val="4"/>
        </w:numPr>
        <w:ind w:hanging="360"/>
      </w:pPr>
      <w:r>
        <w:rPr>
          <w:b/>
        </w:rPr>
        <w:t>Neely DE</w:t>
      </w:r>
      <w:r>
        <w:t>.</w:t>
      </w:r>
      <w:r>
        <w:rPr>
          <w:b/>
        </w:rPr>
        <w:t xml:space="preserve"> </w:t>
      </w:r>
      <w:r>
        <w:t xml:space="preserve">Pediatric Ophthalmic Emergencies. Invited lecturer. Indiana University Department of Pediatrics house staff conference. Indianapolis, Indiana. November 2005. </w:t>
      </w:r>
    </w:p>
    <w:p w14:paraId="3EB9E3F3" w14:textId="77777777" w:rsidR="00143C1E" w:rsidRDefault="00237A6A">
      <w:pPr>
        <w:spacing w:after="0" w:line="259" w:lineRule="auto"/>
        <w:ind w:left="0" w:firstLine="0"/>
      </w:pPr>
      <w:r>
        <w:t xml:space="preserve"> </w:t>
      </w:r>
    </w:p>
    <w:p w14:paraId="7C6AC7A0" w14:textId="77777777" w:rsidR="00143C1E" w:rsidRDefault="00237A6A">
      <w:pPr>
        <w:numPr>
          <w:ilvl w:val="0"/>
          <w:numId w:val="4"/>
        </w:numPr>
        <w:ind w:hanging="360"/>
      </w:pPr>
      <w:r>
        <w:rPr>
          <w:b/>
        </w:rPr>
        <w:t>Neely DE</w:t>
      </w:r>
      <w:r>
        <w:t>.</w:t>
      </w:r>
      <w:r>
        <w:rPr>
          <w:b/>
        </w:rPr>
        <w:t xml:space="preserve"> </w:t>
      </w:r>
      <w:r>
        <w:t>Ocular Motility. Invited lecturer. Indiana University Ophthalmic Personnel in-service. Indianapolis, Indiana. September 2006.</w:t>
      </w:r>
      <w:r>
        <w:rPr>
          <w:b/>
        </w:rPr>
        <w:t xml:space="preserve"> </w:t>
      </w:r>
    </w:p>
    <w:p w14:paraId="277949FA" w14:textId="77777777" w:rsidR="00143C1E" w:rsidRDefault="00237A6A">
      <w:pPr>
        <w:spacing w:after="0" w:line="259" w:lineRule="auto"/>
        <w:ind w:left="0" w:firstLine="0"/>
      </w:pPr>
      <w:r>
        <w:rPr>
          <w:b/>
        </w:rPr>
        <w:t xml:space="preserve"> </w:t>
      </w:r>
    </w:p>
    <w:p w14:paraId="7317B13E" w14:textId="77777777" w:rsidR="00143C1E" w:rsidRDefault="00237A6A">
      <w:pPr>
        <w:numPr>
          <w:ilvl w:val="0"/>
          <w:numId w:val="4"/>
        </w:numPr>
        <w:ind w:hanging="360"/>
      </w:pPr>
      <w:r>
        <w:rPr>
          <w:b/>
        </w:rPr>
        <w:t>Neely DE</w:t>
      </w:r>
      <w:r>
        <w:t>.</w:t>
      </w:r>
      <w:r>
        <w:rPr>
          <w:b/>
        </w:rPr>
        <w:t xml:space="preserve"> </w:t>
      </w:r>
      <w:r>
        <w:t>Pediatric Red Eye. Invited lecturer. Indiana University Ophthalmic Personnel in-service. Indianapolis, Indiana. December 2006.</w:t>
      </w:r>
      <w:r>
        <w:rPr>
          <w:b/>
        </w:rPr>
        <w:t xml:space="preserve"> </w:t>
      </w:r>
    </w:p>
    <w:p w14:paraId="6EF784EB" w14:textId="77777777" w:rsidR="00143C1E" w:rsidRDefault="00237A6A">
      <w:pPr>
        <w:spacing w:after="0" w:line="259" w:lineRule="auto"/>
        <w:ind w:left="720" w:firstLine="0"/>
      </w:pPr>
      <w:r>
        <w:rPr>
          <w:b/>
        </w:rPr>
        <w:t xml:space="preserve"> </w:t>
      </w:r>
    </w:p>
    <w:p w14:paraId="28B30CB4" w14:textId="77777777" w:rsidR="00143C1E" w:rsidRDefault="00237A6A">
      <w:pPr>
        <w:numPr>
          <w:ilvl w:val="0"/>
          <w:numId w:val="4"/>
        </w:numPr>
        <w:ind w:hanging="360"/>
      </w:pPr>
      <w:r>
        <w:rPr>
          <w:b/>
        </w:rPr>
        <w:t>Neely DE</w:t>
      </w:r>
      <w:r>
        <w:t xml:space="preserve">. Update on Pediatric Ophthalmology.  Invited speaker. Indiana Academy of Ophthalmology Ophthalmic Technician Program. Indianapolis, IN. October 2008. </w:t>
      </w:r>
    </w:p>
    <w:p w14:paraId="77FB2D6E" w14:textId="77777777" w:rsidR="00143C1E" w:rsidRDefault="00237A6A">
      <w:pPr>
        <w:spacing w:after="0" w:line="259" w:lineRule="auto"/>
        <w:ind w:left="720" w:firstLine="0"/>
      </w:pPr>
      <w:r>
        <w:t xml:space="preserve"> </w:t>
      </w:r>
    </w:p>
    <w:p w14:paraId="7A0ABF35" w14:textId="77777777" w:rsidR="00143C1E" w:rsidRDefault="00237A6A">
      <w:pPr>
        <w:numPr>
          <w:ilvl w:val="0"/>
          <w:numId w:val="4"/>
        </w:numPr>
        <w:ind w:hanging="360"/>
      </w:pPr>
      <w:r>
        <w:rPr>
          <w:b/>
        </w:rPr>
        <w:t>Neely DE</w:t>
      </w:r>
      <w:r>
        <w:t xml:space="preserve">. Pediatric Ophthalmology Grand Rounds: Microcatheter Assisted 360º Trabeculotomy. Indiana Academy of Ophthalmology Annual Meeting and IU Ophthalmology Centennial Celebration. Indianapolis, Indiana. October 2008. </w:t>
      </w:r>
    </w:p>
    <w:p w14:paraId="095643FA" w14:textId="77777777" w:rsidR="00143C1E" w:rsidRDefault="00237A6A">
      <w:pPr>
        <w:spacing w:after="0" w:line="259" w:lineRule="auto"/>
        <w:ind w:left="720" w:firstLine="0"/>
      </w:pPr>
      <w:r>
        <w:t xml:space="preserve"> </w:t>
      </w:r>
    </w:p>
    <w:p w14:paraId="4D7A7AB4" w14:textId="77777777" w:rsidR="00143C1E" w:rsidRDefault="00237A6A">
      <w:pPr>
        <w:numPr>
          <w:ilvl w:val="0"/>
          <w:numId w:val="4"/>
        </w:numPr>
        <w:ind w:hanging="360"/>
      </w:pPr>
      <w:r>
        <w:rPr>
          <w:b/>
        </w:rPr>
        <w:t>Neely DE</w:t>
      </w:r>
      <w:r>
        <w:t xml:space="preserve">. ROP for Neonatologists. Invited speaker. Indiana University Department of Pediatrics, Section of Neonatology. Indianapolis, Indiana. October 2008. </w:t>
      </w:r>
    </w:p>
    <w:p w14:paraId="6EC21DA9" w14:textId="77777777" w:rsidR="00143C1E" w:rsidRDefault="00237A6A">
      <w:pPr>
        <w:spacing w:after="0" w:line="259" w:lineRule="auto"/>
        <w:ind w:left="720" w:firstLine="0"/>
      </w:pPr>
      <w:r>
        <w:t xml:space="preserve"> </w:t>
      </w:r>
    </w:p>
    <w:p w14:paraId="27F8C72B" w14:textId="77777777" w:rsidR="00143C1E" w:rsidRDefault="00237A6A">
      <w:pPr>
        <w:numPr>
          <w:ilvl w:val="0"/>
          <w:numId w:val="4"/>
        </w:numPr>
        <w:spacing w:after="12"/>
        <w:ind w:hanging="360"/>
      </w:pPr>
      <w:r>
        <w:rPr>
          <w:b/>
        </w:rPr>
        <w:t>Neely DE</w:t>
      </w:r>
      <w:r>
        <w:t xml:space="preserve">. Vision screening for pediatricians. Invited lecturer. Department of Pediatrics house staff conference. Indianapolis, Indiana. November 2009. </w:t>
      </w:r>
    </w:p>
    <w:p w14:paraId="0DFD9052" w14:textId="77777777" w:rsidR="00143C1E" w:rsidRDefault="00237A6A">
      <w:pPr>
        <w:spacing w:after="0" w:line="259" w:lineRule="auto"/>
        <w:ind w:left="720" w:firstLine="0"/>
      </w:pPr>
      <w:r>
        <w:t xml:space="preserve"> </w:t>
      </w:r>
    </w:p>
    <w:p w14:paraId="53964925" w14:textId="3C0F58E6" w:rsidR="00143C1E" w:rsidRDefault="00237A6A">
      <w:pPr>
        <w:numPr>
          <w:ilvl w:val="0"/>
          <w:numId w:val="4"/>
        </w:numPr>
        <w:ind w:hanging="360"/>
      </w:pPr>
      <w:r>
        <w:rPr>
          <w:b/>
        </w:rPr>
        <w:t>Neely DE</w:t>
      </w:r>
      <w:r>
        <w:t xml:space="preserve">. School Vision Screening Guidelines. </w:t>
      </w:r>
      <w:r w:rsidR="00AF0F95">
        <w:t xml:space="preserve">Invited lecturer. </w:t>
      </w:r>
      <w:r>
        <w:t xml:space="preserve">Indiana School Nurse Symposium. Indianapolis, Indiana. July 2010. </w:t>
      </w:r>
    </w:p>
    <w:p w14:paraId="4780E27D" w14:textId="77777777" w:rsidR="00143C1E" w:rsidRDefault="00237A6A">
      <w:pPr>
        <w:spacing w:after="0" w:line="259" w:lineRule="auto"/>
        <w:ind w:left="360" w:firstLine="0"/>
      </w:pPr>
      <w:r>
        <w:t xml:space="preserve"> </w:t>
      </w:r>
    </w:p>
    <w:p w14:paraId="367DAB47" w14:textId="5B6B2547" w:rsidR="00143C1E" w:rsidRDefault="00237A6A">
      <w:pPr>
        <w:numPr>
          <w:ilvl w:val="0"/>
          <w:numId w:val="4"/>
        </w:numPr>
        <w:ind w:hanging="360"/>
      </w:pPr>
      <w:r>
        <w:rPr>
          <w:b/>
        </w:rPr>
        <w:lastRenderedPageBreak/>
        <w:t>Neely DE</w:t>
      </w:r>
      <w:r>
        <w:t xml:space="preserve">. Orbis Evolved. Indiana University Grand Rounds. </w:t>
      </w:r>
      <w:r w:rsidR="00AF0F95">
        <w:t xml:space="preserve">Invited speaker. </w:t>
      </w:r>
      <w:r w:rsidR="00876FA9">
        <w:t xml:space="preserve">Indianapolis, Indiana. </w:t>
      </w:r>
      <w:r>
        <w:t xml:space="preserve">July 2019. </w:t>
      </w:r>
    </w:p>
    <w:p w14:paraId="580F724E" w14:textId="77777777" w:rsidR="003F4992" w:rsidRDefault="003F4992" w:rsidP="003F4992">
      <w:pPr>
        <w:pStyle w:val="ListParagraph"/>
      </w:pPr>
    </w:p>
    <w:p w14:paraId="3386DE6B" w14:textId="555A8FC4" w:rsidR="003F4992" w:rsidRDefault="00271A8A">
      <w:pPr>
        <w:numPr>
          <w:ilvl w:val="0"/>
          <w:numId w:val="4"/>
        </w:numPr>
        <w:ind w:hanging="360"/>
      </w:pPr>
      <w:r w:rsidRPr="00D977BC">
        <w:rPr>
          <w:b/>
          <w:bCs/>
        </w:rPr>
        <w:t>Neely DE</w:t>
      </w:r>
      <w:r>
        <w:t>. Nasolacrimal Duct Obstructio</w:t>
      </w:r>
      <w:r w:rsidR="00AF0F95">
        <w:t xml:space="preserve">n. Invited lecturer. </w:t>
      </w:r>
      <w:r>
        <w:t>IU Ophthalmology Update:</w:t>
      </w:r>
      <w:r w:rsidR="00876FA9">
        <w:t xml:space="preserve"> Conquering Emergent Eye Issues. Indianapolis, Indiana. January 2022. Invited Speaker</w:t>
      </w:r>
    </w:p>
    <w:p w14:paraId="391A73DD" w14:textId="77777777" w:rsidR="00952B4F" w:rsidRDefault="00952B4F" w:rsidP="00952B4F">
      <w:pPr>
        <w:pStyle w:val="ListParagraph"/>
      </w:pPr>
    </w:p>
    <w:p w14:paraId="31FC5A21" w14:textId="1302D552" w:rsidR="00952B4F" w:rsidRDefault="00952B4F">
      <w:pPr>
        <w:numPr>
          <w:ilvl w:val="0"/>
          <w:numId w:val="4"/>
        </w:numPr>
        <w:ind w:hanging="360"/>
      </w:pPr>
      <w:r w:rsidRPr="00424AC9">
        <w:rPr>
          <w:b/>
          <w:bCs/>
        </w:rPr>
        <w:t>Neely DE</w:t>
      </w:r>
      <w:r>
        <w:t xml:space="preserve">. </w:t>
      </w:r>
      <w:r w:rsidR="00E6764B">
        <w:t>Global Health in Pediatric Ophthalmology</w:t>
      </w:r>
      <w:r w:rsidR="00424AC9">
        <w:t xml:space="preserve">. </w:t>
      </w:r>
      <w:r w:rsidR="00AF0F95">
        <w:t xml:space="preserve">Invited speaker. </w:t>
      </w:r>
      <w:r w:rsidR="00424AC9">
        <w:t xml:space="preserve">Indiana University Ophthalmology Student Interest Group. </w:t>
      </w:r>
      <w:r w:rsidR="00171778">
        <w:t>I</w:t>
      </w:r>
      <w:r w:rsidR="00AF0F95">
        <w:t xml:space="preserve">ndianapolis, Indiana. </w:t>
      </w:r>
      <w:r w:rsidR="00424AC9">
        <w:t>March 2022.</w:t>
      </w:r>
    </w:p>
    <w:p w14:paraId="0E20A2C8" w14:textId="77777777" w:rsidR="00143C1E" w:rsidRDefault="00237A6A">
      <w:pPr>
        <w:spacing w:after="0" w:line="259" w:lineRule="auto"/>
        <w:ind w:left="0" w:firstLine="0"/>
      </w:pPr>
      <w:r>
        <w:t xml:space="preserve"> </w:t>
      </w:r>
    </w:p>
    <w:p w14:paraId="151179EC" w14:textId="77777777" w:rsidR="00143C1E" w:rsidRDefault="00237A6A">
      <w:pPr>
        <w:spacing w:after="0" w:line="259" w:lineRule="auto"/>
        <w:ind w:left="0" w:firstLine="0"/>
      </w:pPr>
      <w:r>
        <w:t xml:space="preserve"> </w:t>
      </w:r>
    </w:p>
    <w:p w14:paraId="5A7F0D1A" w14:textId="77777777" w:rsidR="00143C1E" w:rsidRDefault="00237A6A">
      <w:pPr>
        <w:spacing w:after="14"/>
        <w:ind w:left="10"/>
      </w:pPr>
      <w:r>
        <w:rPr>
          <w:b/>
        </w:rPr>
        <w:t xml:space="preserve">Global Teaching Webinars: </w:t>
      </w:r>
    </w:p>
    <w:p w14:paraId="57268B64" w14:textId="77777777" w:rsidR="00143C1E" w:rsidRDefault="00237A6A">
      <w:pPr>
        <w:numPr>
          <w:ilvl w:val="0"/>
          <w:numId w:val="5"/>
        </w:numPr>
        <w:ind w:hanging="1008"/>
      </w:pPr>
      <w:r>
        <w:rPr>
          <w:b/>
        </w:rPr>
        <w:t xml:space="preserve">Neely DE. </w:t>
      </w:r>
      <w:r>
        <w:t>Technical Aspects of Pediatric Cataract. Orbis Cybersight. March 2016.</w:t>
      </w:r>
      <w:r>
        <w:rPr>
          <w:b/>
        </w:rPr>
        <w:t xml:space="preserve"> </w:t>
      </w:r>
    </w:p>
    <w:p w14:paraId="7CBE5936" w14:textId="77777777" w:rsidR="00143C1E" w:rsidRDefault="00237A6A">
      <w:pPr>
        <w:spacing w:after="0" w:line="259" w:lineRule="auto"/>
        <w:ind w:left="432" w:firstLine="0"/>
      </w:pPr>
      <w:r>
        <w:t xml:space="preserve"> </w:t>
      </w:r>
    </w:p>
    <w:p w14:paraId="2D715D50" w14:textId="77777777" w:rsidR="00143C1E" w:rsidRDefault="00237A6A">
      <w:pPr>
        <w:numPr>
          <w:ilvl w:val="0"/>
          <w:numId w:val="5"/>
        </w:numPr>
        <w:ind w:hanging="1008"/>
      </w:pPr>
      <w:r>
        <w:rPr>
          <w:b/>
        </w:rPr>
        <w:t>Neely DE.</w:t>
      </w:r>
      <w:r>
        <w:t xml:space="preserve"> Fundamentals of Strabismus Surgery. Orbis Cybersight. March 2016. </w:t>
      </w:r>
    </w:p>
    <w:p w14:paraId="711580BB" w14:textId="77777777" w:rsidR="00143C1E" w:rsidRDefault="00237A6A">
      <w:pPr>
        <w:spacing w:after="0" w:line="259" w:lineRule="auto"/>
        <w:ind w:left="432" w:firstLine="0"/>
      </w:pPr>
      <w:r>
        <w:t xml:space="preserve"> </w:t>
      </w:r>
    </w:p>
    <w:p w14:paraId="60F86863" w14:textId="77777777" w:rsidR="00143C1E" w:rsidRDefault="00237A6A">
      <w:pPr>
        <w:numPr>
          <w:ilvl w:val="0"/>
          <w:numId w:val="5"/>
        </w:numPr>
        <w:ind w:hanging="1008"/>
      </w:pPr>
      <w:r>
        <w:rPr>
          <w:b/>
        </w:rPr>
        <w:t>Neely DE.</w:t>
      </w:r>
      <w:r>
        <w:t xml:space="preserve"> Surgical Management of Complex Strabismus: Part I. Orbis Cybersight. April 2016.</w:t>
      </w:r>
      <w:r>
        <w:rPr>
          <w:b/>
        </w:rPr>
        <w:t xml:space="preserve"> </w:t>
      </w:r>
    </w:p>
    <w:p w14:paraId="34C991E1" w14:textId="77777777" w:rsidR="00143C1E" w:rsidRDefault="00237A6A">
      <w:pPr>
        <w:spacing w:after="0" w:line="259" w:lineRule="auto"/>
        <w:ind w:left="432" w:firstLine="0"/>
      </w:pPr>
      <w:r>
        <w:t xml:space="preserve"> </w:t>
      </w:r>
    </w:p>
    <w:p w14:paraId="33EE3E81" w14:textId="77777777" w:rsidR="00143C1E" w:rsidRDefault="00143C1E">
      <w:pPr>
        <w:sectPr w:rsidR="00143C1E">
          <w:headerReference w:type="even" r:id="rId16"/>
          <w:headerReference w:type="default" r:id="rId17"/>
          <w:headerReference w:type="first" r:id="rId18"/>
          <w:pgSz w:w="12240" w:h="15840"/>
          <w:pgMar w:top="2176" w:right="1182" w:bottom="1254" w:left="2745" w:header="2173" w:footer="720" w:gutter="0"/>
          <w:cols w:space="720"/>
          <w:titlePg/>
        </w:sectPr>
      </w:pPr>
    </w:p>
    <w:p w14:paraId="55E0A591" w14:textId="77777777" w:rsidR="00143C1E" w:rsidRDefault="00237A6A">
      <w:pPr>
        <w:numPr>
          <w:ilvl w:val="0"/>
          <w:numId w:val="5"/>
        </w:numPr>
        <w:ind w:hanging="1008"/>
      </w:pPr>
      <w:r>
        <w:rPr>
          <w:b/>
        </w:rPr>
        <w:lastRenderedPageBreak/>
        <w:t>Neely DE.</w:t>
      </w:r>
      <w:r>
        <w:t xml:space="preserve"> Technical Aspects of Pediatric Cataract (Encore): Part I. Orbis Cybersight. April 2016.</w:t>
      </w:r>
      <w:r>
        <w:rPr>
          <w:b/>
        </w:rPr>
        <w:t xml:space="preserve"> </w:t>
      </w:r>
    </w:p>
    <w:p w14:paraId="263C8930" w14:textId="77777777" w:rsidR="00143C1E" w:rsidRDefault="00237A6A">
      <w:pPr>
        <w:spacing w:after="0" w:line="259" w:lineRule="auto"/>
        <w:ind w:left="432" w:firstLine="0"/>
      </w:pPr>
      <w:r>
        <w:t xml:space="preserve"> </w:t>
      </w:r>
    </w:p>
    <w:p w14:paraId="7B67C449" w14:textId="77777777" w:rsidR="00143C1E" w:rsidRDefault="00237A6A">
      <w:pPr>
        <w:numPr>
          <w:ilvl w:val="0"/>
          <w:numId w:val="5"/>
        </w:numPr>
        <w:ind w:hanging="1008"/>
      </w:pPr>
      <w:r>
        <w:rPr>
          <w:b/>
        </w:rPr>
        <w:t>Neely DE.</w:t>
      </w:r>
      <w:r>
        <w:t xml:space="preserve"> Surgical Management of Complex Strabismus: Part II. Orbis Cybersight. May 2016.</w:t>
      </w:r>
      <w:r>
        <w:rPr>
          <w:b/>
        </w:rPr>
        <w:t xml:space="preserve"> </w:t>
      </w:r>
    </w:p>
    <w:p w14:paraId="56E21A28" w14:textId="77777777" w:rsidR="00143C1E" w:rsidRDefault="00237A6A">
      <w:pPr>
        <w:spacing w:after="0" w:line="259" w:lineRule="auto"/>
        <w:ind w:left="432" w:firstLine="0"/>
      </w:pPr>
      <w:r>
        <w:t xml:space="preserve"> </w:t>
      </w:r>
    </w:p>
    <w:p w14:paraId="3B125144" w14:textId="77777777" w:rsidR="00143C1E" w:rsidRDefault="00237A6A">
      <w:pPr>
        <w:numPr>
          <w:ilvl w:val="0"/>
          <w:numId w:val="5"/>
        </w:numPr>
        <w:ind w:hanging="1008"/>
      </w:pPr>
      <w:r>
        <w:rPr>
          <w:b/>
        </w:rPr>
        <w:t>Neely DE.</w:t>
      </w:r>
      <w:r>
        <w:t xml:space="preserve"> Evaluation and Mangement of Pediatric Glaucoma. Orbis Cybersight. May 2016.</w:t>
      </w:r>
      <w:r>
        <w:rPr>
          <w:b/>
        </w:rPr>
        <w:t xml:space="preserve"> </w:t>
      </w:r>
    </w:p>
    <w:p w14:paraId="48C46449" w14:textId="77777777" w:rsidR="00143C1E" w:rsidRDefault="00237A6A">
      <w:pPr>
        <w:spacing w:after="0" w:line="259" w:lineRule="auto"/>
        <w:ind w:left="432" w:firstLine="0"/>
      </w:pPr>
      <w:r>
        <w:t xml:space="preserve"> </w:t>
      </w:r>
    </w:p>
    <w:p w14:paraId="31482268" w14:textId="77777777" w:rsidR="00143C1E" w:rsidRDefault="00237A6A">
      <w:pPr>
        <w:numPr>
          <w:ilvl w:val="0"/>
          <w:numId w:val="5"/>
        </w:numPr>
        <w:ind w:hanging="1008"/>
      </w:pPr>
      <w:r>
        <w:rPr>
          <w:b/>
        </w:rPr>
        <w:t>Neely DE</w:t>
      </w:r>
      <w:r>
        <w:t xml:space="preserve">, Bradford GE, Donahue SP, Petersiem MM. AAPOS Vision </w:t>
      </w:r>
    </w:p>
    <w:p w14:paraId="033F2C5C" w14:textId="77777777" w:rsidR="00CE1A30" w:rsidRDefault="00237A6A" w:rsidP="00CE1A30">
      <w:pPr>
        <w:ind w:left="1440" w:firstLine="0"/>
      </w:pPr>
      <w:r>
        <w:t xml:space="preserve">Screening Webinar: Guidelines for effective and efficient vision screening in children. Invited speaker. Hosted by the American Academy of </w:t>
      </w:r>
      <w:r w:rsidR="00CE1A30">
        <w:t>Ophthalmology and American Association for Pediatric Ophthalmology and Strabismus. September 2016.</w:t>
      </w:r>
      <w:r w:rsidR="00CE1A30">
        <w:rPr>
          <w:b/>
        </w:rPr>
        <w:t xml:space="preserve"> </w:t>
      </w:r>
    </w:p>
    <w:p w14:paraId="2C3A9E59" w14:textId="3BDC0882" w:rsidR="00143C1E" w:rsidRDefault="00143C1E" w:rsidP="00CE1A30">
      <w:pPr>
        <w:spacing w:after="0" w:line="259" w:lineRule="auto"/>
        <w:ind w:left="0" w:firstLine="0"/>
      </w:pPr>
    </w:p>
    <w:p w14:paraId="5FD989E2" w14:textId="77777777" w:rsidR="00143C1E" w:rsidRDefault="00237A6A">
      <w:pPr>
        <w:numPr>
          <w:ilvl w:val="0"/>
          <w:numId w:val="5"/>
        </w:numPr>
        <w:ind w:hanging="1008"/>
      </w:pPr>
      <w:r>
        <w:rPr>
          <w:b/>
        </w:rPr>
        <w:t>Neely DE.</w:t>
      </w:r>
      <w:r>
        <w:t xml:space="preserve"> Evaluation and Surgical Management of Superior Oblique Palsies. Orbis Cybersight. December 2016.</w:t>
      </w:r>
      <w:r>
        <w:rPr>
          <w:b/>
        </w:rPr>
        <w:t xml:space="preserve"> </w:t>
      </w:r>
    </w:p>
    <w:p w14:paraId="378B7CDE" w14:textId="77777777" w:rsidR="00143C1E" w:rsidRDefault="00237A6A">
      <w:pPr>
        <w:spacing w:after="0" w:line="259" w:lineRule="auto"/>
        <w:ind w:left="432" w:firstLine="0"/>
      </w:pPr>
      <w:r>
        <w:t xml:space="preserve"> </w:t>
      </w:r>
    </w:p>
    <w:p w14:paraId="7D421B59" w14:textId="77777777" w:rsidR="00143C1E" w:rsidRDefault="00237A6A">
      <w:pPr>
        <w:numPr>
          <w:ilvl w:val="0"/>
          <w:numId w:val="5"/>
        </w:numPr>
        <w:ind w:hanging="1008"/>
      </w:pPr>
      <w:r>
        <w:rPr>
          <w:b/>
        </w:rPr>
        <w:t>Neely DE</w:t>
      </w:r>
      <w:r>
        <w:t xml:space="preserve">. Cybersight Consult Best Practices. Orbis Cybersight. March 2017. </w:t>
      </w:r>
    </w:p>
    <w:p w14:paraId="6C202934" w14:textId="77777777" w:rsidR="00143C1E" w:rsidRDefault="00237A6A">
      <w:pPr>
        <w:spacing w:after="0" w:line="259" w:lineRule="auto"/>
        <w:ind w:left="432" w:firstLine="0"/>
      </w:pPr>
      <w:r>
        <w:t xml:space="preserve"> </w:t>
      </w:r>
    </w:p>
    <w:p w14:paraId="28D9A41B" w14:textId="77777777" w:rsidR="00143C1E" w:rsidRDefault="00237A6A">
      <w:pPr>
        <w:numPr>
          <w:ilvl w:val="0"/>
          <w:numId w:val="5"/>
        </w:numPr>
        <w:ind w:hanging="1008"/>
      </w:pPr>
      <w:r>
        <w:rPr>
          <w:b/>
        </w:rPr>
        <w:t>Neely DE</w:t>
      </w:r>
      <w:r>
        <w:t xml:space="preserve">. Technical Aspects of Pediatric Cataract Surgery (Live Training Event with the FEH). Orbis Cybersight. March 2017. </w:t>
      </w:r>
    </w:p>
    <w:p w14:paraId="40796F28" w14:textId="77777777" w:rsidR="00143C1E" w:rsidRDefault="00237A6A">
      <w:pPr>
        <w:spacing w:after="0" w:line="259" w:lineRule="auto"/>
        <w:ind w:left="432" w:firstLine="0"/>
      </w:pPr>
      <w:r>
        <w:t xml:space="preserve"> </w:t>
      </w:r>
    </w:p>
    <w:p w14:paraId="0DAA3916" w14:textId="77777777" w:rsidR="00143C1E" w:rsidRDefault="00237A6A">
      <w:pPr>
        <w:numPr>
          <w:ilvl w:val="0"/>
          <w:numId w:val="5"/>
        </w:numPr>
        <w:ind w:hanging="1008"/>
      </w:pPr>
      <w:r>
        <w:rPr>
          <w:b/>
        </w:rPr>
        <w:t>Neely DE.</w:t>
      </w:r>
      <w:r>
        <w:t xml:space="preserve"> Live Pediatric Ophthalmology / Strabismus Case Discussion. Orbis Cybersight. June 2017. </w:t>
      </w:r>
    </w:p>
    <w:p w14:paraId="565CB584" w14:textId="77777777" w:rsidR="00143C1E" w:rsidRDefault="00237A6A">
      <w:pPr>
        <w:spacing w:after="0" w:line="259" w:lineRule="auto"/>
        <w:ind w:left="432" w:firstLine="0"/>
      </w:pPr>
      <w:r>
        <w:t xml:space="preserve"> </w:t>
      </w:r>
    </w:p>
    <w:p w14:paraId="3DAC6F75" w14:textId="77777777" w:rsidR="00143C1E" w:rsidRDefault="00237A6A">
      <w:pPr>
        <w:numPr>
          <w:ilvl w:val="0"/>
          <w:numId w:val="5"/>
        </w:numPr>
        <w:ind w:hanging="1008"/>
      </w:pPr>
      <w:r>
        <w:rPr>
          <w:b/>
        </w:rPr>
        <w:t>Neely DE</w:t>
      </w:r>
      <w:r>
        <w:t>. Live Pediatric Ophthalmology / Strabismus Case Discussion II. August 2017.</w:t>
      </w:r>
      <w:r>
        <w:rPr>
          <w:b/>
        </w:rPr>
        <w:t xml:space="preserve"> </w:t>
      </w:r>
    </w:p>
    <w:p w14:paraId="1B3CA190" w14:textId="77777777" w:rsidR="00143C1E" w:rsidRDefault="00237A6A">
      <w:pPr>
        <w:spacing w:after="0" w:line="259" w:lineRule="auto"/>
        <w:ind w:left="432" w:firstLine="0"/>
      </w:pPr>
      <w:r>
        <w:t xml:space="preserve"> </w:t>
      </w:r>
    </w:p>
    <w:p w14:paraId="000EE4C9" w14:textId="77777777" w:rsidR="00143C1E" w:rsidRDefault="00237A6A">
      <w:pPr>
        <w:numPr>
          <w:ilvl w:val="0"/>
          <w:numId w:val="5"/>
        </w:numPr>
        <w:ind w:hanging="1008"/>
      </w:pPr>
      <w:r>
        <w:rPr>
          <w:b/>
        </w:rPr>
        <w:t>Neely DE</w:t>
      </w:r>
      <w:r>
        <w:t>. Live Clinical Case Discussion: Pediatric Cataract and Glaucoma. Orbis Cybersight. October 2017.</w:t>
      </w:r>
      <w:r>
        <w:rPr>
          <w:b/>
        </w:rPr>
        <w:t xml:space="preserve"> </w:t>
      </w:r>
    </w:p>
    <w:p w14:paraId="566BB3D5" w14:textId="77777777" w:rsidR="00143C1E" w:rsidRDefault="00237A6A">
      <w:pPr>
        <w:spacing w:after="0" w:line="259" w:lineRule="auto"/>
        <w:ind w:left="432" w:firstLine="0"/>
      </w:pPr>
      <w:r>
        <w:t xml:space="preserve"> </w:t>
      </w:r>
    </w:p>
    <w:p w14:paraId="7CDED0C9" w14:textId="77777777" w:rsidR="00143C1E" w:rsidRDefault="00237A6A">
      <w:pPr>
        <w:numPr>
          <w:ilvl w:val="0"/>
          <w:numId w:val="5"/>
        </w:numPr>
        <w:ind w:hanging="1008"/>
      </w:pPr>
      <w:r>
        <w:rPr>
          <w:b/>
        </w:rPr>
        <w:t>Neely DE</w:t>
      </w:r>
      <w:r>
        <w:t>. Pediatric Ophthalmology Questions &amp; Answers: Part I Orbis Cybersight. August 2018</w:t>
      </w:r>
      <w:r>
        <w:rPr>
          <w:b/>
        </w:rPr>
        <w:t xml:space="preserve"> </w:t>
      </w:r>
    </w:p>
    <w:p w14:paraId="0AFCB7C4" w14:textId="77777777" w:rsidR="00143C1E" w:rsidRDefault="00237A6A">
      <w:pPr>
        <w:spacing w:after="0" w:line="259" w:lineRule="auto"/>
        <w:ind w:left="432" w:firstLine="0"/>
      </w:pPr>
      <w:r>
        <w:t xml:space="preserve"> </w:t>
      </w:r>
    </w:p>
    <w:p w14:paraId="1C22A0B7" w14:textId="77777777" w:rsidR="00143C1E" w:rsidRDefault="00237A6A">
      <w:pPr>
        <w:numPr>
          <w:ilvl w:val="0"/>
          <w:numId w:val="5"/>
        </w:numPr>
        <w:ind w:hanging="1008"/>
      </w:pPr>
      <w:r>
        <w:rPr>
          <w:b/>
        </w:rPr>
        <w:t>Neely DE</w:t>
      </w:r>
      <w:r>
        <w:t>. Pediatric Ophthalmology Questions &amp; Answers: Part II . Orbis Cybersight. November 2018.</w:t>
      </w:r>
      <w:r>
        <w:rPr>
          <w:b/>
        </w:rPr>
        <w:t xml:space="preserve"> </w:t>
      </w:r>
    </w:p>
    <w:p w14:paraId="777C3D08" w14:textId="77777777" w:rsidR="00143C1E" w:rsidRDefault="00237A6A">
      <w:pPr>
        <w:spacing w:after="0" w:line="259" w:lineRule="auto"/>
        <w:ind w:left="432" w:firstLine="0"/>
      </w:pPr>
      <w:r>
        <w:t xml:space="preserve"> </w:t>
      </w:r>
    </w:p>
    <w:p w14:paraId="743E50B7" w14:textId="77777777" w:rsidR="00143C1E" w:rsidRDefault="00237A6A">
      <w:pPr>
        <w:numPr>
          <w:ilvl w:val="0"/>
          <w:numId w:val="5"/>
        </w:numPr>
        <w:ind w:hanging="1008"/>
      </w:pPr>
      <w:r>
        <w:rPr>
          <w:b/>
        </w:rPr>
        <w:t>Neely DE</w:t>
      </w:r>
      <w:r>
        <w:t>. Pediatric Ophthalmology Questions &amp; Answers: Part III . Orbis Cybersight. April 2019.</w:t>
      </w:r>
      <w:r>
        <w:rPr>
          <w:b/>
        </w:rPr>
        <w:t xml:space="preserve"> </w:t>
      </w:r>
    </w:p>
    <w:p w14:paraId="15AB8394" w14:textId="77777777" w:rsidR="00143C1E" w:rsidRDefault="00237A6A">
      <w:pPr>
        <w:spacing w:after="0" w:line="259" w:lineRule="auto"/>
        <w:ind w:left="720" w:firstLine="0"/>
      </w:pPr>
      <w:r>
        <w:rPr>
          <w:b/>
        </w:rPr>
        <w:t xml:space="preserve"> </w:t>
      </w:r>
    </w:p>
    <w:p w14:paraId="07689317" w14:textId="1DF50018" w:rsidR="00143C1E" w:rsidRDefault="00237A6A" w:rsidP="00D814D8">
      <w:pPr>
        <w:numPr>
          <w:ilvl w:val="0"/>
          <w:numId w:val="5"/>
        </w:numPr>
        <w:ind w:hanging="1008"/>
      </w:pPr>
      <w:r>
        <w:rPr>
          <w:b/>
        </w:rPr>
        <w:lastRenderedPageBreak/>
        <w:t>Neely DE</w:t>
      </w:r>
      <w:r>
        <w:t>. Using Artificial Intelligence to Support Your Clinical Decision-Making</w:t>
      </w:r>
      <w:r w:rsidRPr="00D814D8">
        <w:rPr>
          <w:b/>
        </w:rPr>
        <w:t xml:space="preserve">. </w:t>
      </w:r>
      <w:r>
        <w:t>June 2019</w:t>
      </w:r>
      <w:r w:rsidRPr="00D814D8">
        <w:rPr>
          <w:b/>
        </w:rPr>
        <w:t xml:space="preserve"> </w:t>
      </w:r>
    </w:p>
    <w:p w14:paraId="0AFEF877" w14:textId="42C93FB6" w:rsidR="00143C1E" w:rsidRDefault="00237A6A" w:rsidP="00D814D8">
      <w:pPr>
        <w:spacing w:after="0" w:line="259" w:lineRule="auto"/>
        <w:ind w:left="720" w:firstLine="0"/>
      </w:pPr>
      <w:r>
        <w:rPr>
          <w:b/>
        </w:rPr>
        <w:t xml:space="preserve"> </w:t>
      </w:r>
    </w:p>
    <w:p w14:paraId="728E9D8E" w14:textId="77777777" w:rsidR="00143C1E" w:rsidRDefault="00237A6A">
      <w:pPr>
        <w:numPr>
          <w:ilvl w:val="0"/>
          <w:numId w:val="5"/>
        </w:numPr>
        <w:ind w:hanging="1008"/>
      </w:pPr>
      <w:r>
        <w:rPr>
          <w:b/>
        </w:rPr>
        <w:t>Neely DE</w:t>
      </w:r>
      <w:r>
        <w:t>. Pediatric Ophthalmology Questions &amp; Answers: Part IV . Orbis Cybersight. July 2019.</w:t>
      </w:r>
      <w:r>
        <w:rPr>
          <w:b/>
        </w:rPr>
        <w:t xml:space="preserve"> </w:t>
      </w:r>
    </w:p>
    <w:p w14:paraId="643F56DB" w14:textId="77777777" w:rsidR="00143C1E" w:rsidRDefault="00237A6A">
      <w:pPr>
        <w:spacing w:after="0" w:line="259" w:lineRule="auto"/>
        <w:ind w:left="720" w:firstLine="0"/>
      </w:pPr>
      <w:r>
        <w:rPr>
          <w:b/>
        </w:rPr>
        <w:t xml:space="preserve"> </w:t>
      </w:r>
    </w:p>
    <w:p w14:paraId="6CF3FC94" w14:textId="77777777" w:rsidR="00143C1E" w:rsidRDefault="00237A6A">
      <w:pPr>
        <w:numPr>
          <w:ilvl w:val="0"/>
          <w:numId w:val="5"/>
        </w:numPr>
        <w:ind w:hanging="1008"/>
      </w:pPr>
      <w:r>
        <w:rPr>
          <w:b/>
        </w:rPr>
        <w:t>Neely DE</w:t>
      </w:r>
      <w:r>
        <w:t xml:space="preserve">. Pediatric Ophthalmology and Adult Strabismus Question and Answer Session. December 2019. </w:t>
      </w:r>
    </w:p>
    <w:p w14:paraId="672D9E9E" w14:textId="77777777" w:rsidR="00143C1E" w:rsidRDefault="00237A6A">
      <w:pPr>
        <w:spacing w:after="0" w:line="259" w:lineRule="auto"/>
        <w:ind w:left="0" w:firstLine="0"/>
      </w:pPr>
      <w:r>
        <w:t xml:space="preserve"> </w:t>
      </w:r>
    </w:p>
    <w:p w14:paraId="5C2B001E" w14:textId="77777777" w:rsidR="00143C1E" w:rsidRDefault="00237A6A">
      <w:pPr>
        <w:numPr>
          <w:ilvl w:val="0"/>
          <w:numId w:val="5"/>
        </w:numPr>
        <w:ind w:hanging="1008"/>
      </w:pPr>
      <w:r>
        <w:rPr>
          <w:b/>
        </w:rPr>
        <w:t xml:space="preserve">Neely DE. </w:t>
      </w:r>
      <w:r>
        <w:t>Pediatric Glaucoma. Orbis Cybersight 3-hour webinar. 1,126 live attendees from 105 countries. May 2020</w:t>
      </w:r>
      <w:r>
        <w:rPr>
          <w:b/>
        </w:rPr>
        <w:t xml:space="preserve">. </w:t>
      </w:r>
    </w:p>
    <w:p w14:paraId="78B06E3D" w14:textId="77777777" w:rsidR="00143C1E" w:rsidRDefault="00237A6A">
      <w:pPr>
        <w:spacing w:after="0" w:line="259" w:lineRule="auto"/>
        <w:ind w:left="0" w:firstLine="0"/>
      </w:pPr>
      <w:r>
        <w:rPr>
          <w:b/>
        </w:rPr>
        <w:t xml:space="preserve"> </w:t>
      </w:r>
    </w:p>
    <w:p w14:paraId="23821738" w14:textId="293A7061" w:rsidR="00143C1E" w:rsidRDefault="00237A6A">
      <w:pPr>
        <w:numPr>
          <w:ilvl w:val="0"/>
          <w:numId w:val="5"/>
        </w:numPr>
        <w:ind w:hanging="1008"/>
      </w:pPr>
      <w:r>
        <w:rPr>
          <w:b/>
        </w:rPr>
        <w:t>Neely DE</w:t>
      </w:r>
      <w:r>
        <w:t>. Evaluation and Surgical Management of Superior Oblique Palsy: 2020 Update</w:t>
      </w:r>
      <w:r w:rsidR="005255B3">
        <w:t>.</w:t>
      </w:r>
    </w:p>
    <w:p w14:paraId="15D13443" w14:textId="77777777" w:rsidR="005255B3" w:rsidRDefault="005255B3" w:rsidP="005255B3">
      <w:pPr>
        <w:pStyle w:val="ListParagraph"/>
      </w:pPr>
    </w:p>
    <w:p w14:paraId="41F602AB" w14:textId="35120AD1" w:rsidR="005255B3" w:rsidRDefault="005255B3">
      <w:pPr>
        <w:numPr>
          <w:ilvl w:val="0"/>
          <w:numId w:val="5"/>
        </w:numPr>
        <w:ind w:hanging="1008"/>
      </w:pPr>
      <w:r w:rsidRPr="00237A6A">
        <w:rPr>
          <w:b/>
          <w:bCs/>
        </w:rPr>
        <w:t>Neely DE</w:t>
      </w:r>
      <w:r>
        <w:t xml:space="preserve">. </w:t>
      </w:r>
      <w:r w:rsidR="00237A6A">
        <w:t>Strabismus: Managing A- and V-Patterns. Orbis Cybersight webinar. 504 live attendees from 94 countries. September 2021.</w:t>
      </w:r>
    </w:p>
    <w:p w14:paraId="50C178F7" w14:textId="7318CB6A" w:rsidR="00143C1E" w:rsidRDefault="00143C1E" w:rsidP="00237A6A">
      <w:pPr>
        <w:spacing w:after="0" w:line="259" w:lineRule="auto"/>
        <w:ind w:left="0" w:firstLine="0"/>
      </w:pPr>
    </w:p>
    <w:p w14:paraId="294A695C" w14:textId="77777777" w:rsidR="00143C1E" w:rsidRDefault="00237A6A">
      <w:pPr>
        <w:spacing w:after="0" w:line="259" w:lineRule="auto"/>
        <w:ind w:left="432" w:firstLine="0"/>
      </w:pPr>
      <w:r>
        <w:t xml:space="preserve"> </w:t>
      </w:r>
    </w:p>
    <w:p w14:paraId="26B8A8CB" w14:textId="77777777" w:rsidR="00143C1E" w:rsidRDefault="00237A6A">
      <w:pPr>
        <w:spacing w:after="0" w:line="259" w:lineRule="auto"/>
        <w:ind w:left="432" w:firstLine="0"/>
      </w:pPr>
      <w:r>
        <w:t xml:space="preserve"> </w:t>
      </w:r>
    </w:p>
    <w:p w14:paraId="15303A55" w14:textId="77777777" w:rsidR="00143C1E" w:rsidRDefault="00237A6A">
      <w:pPr>
        <w:spacing w:after="0" w:line="259" w:lineRule="auto"/>
        <w:ind w:left="0" w:firstLine="0"/>
      </w:pPr>
      <w:r>
        <w:t xml:space="preserve"> </w:t>
      </w:r>
    </w:p>
    <w:p w14:paraId="763A8666" w14:textId="77777777" w:rsidR="00143C1E" w:rsidRDefault="00237A6A">
      <w:pPr>
        <w:spacing w:after="0" w:line="259" w:lineRule="auto"/>
        <w:ind w:left="0" w:firstLine="0"/>
      </w:pPr>
      <w:r>
        <w:t xml:space="preserve"> </w:t>
      </w:r>
    </w:p>
    <w:p w14:paraId="3E42E7BF" w14:textId="77777777" w:rsidR="00143C1E" w:rsidRDefault="00237A6A">
      <w:pPr>
        <w:spacing w:after="14"/>
        <w:ind w:left="10"/>
      </w:pPr>
      <w:r>
        <w:rPr>
          <w:b/>
        </w:rPr>
        <w:t xml:space="preserve">Editorial Review Activities: </w:t>
      </w:r>
    </w:p>
    <w:p w14:paraId="27C16B6C" w14:textId="77777777" w:rsidR="00143C1E" w:rsidRDefault="00237A6A">
      <w:pPr>
        <w:spacing w:after="0" w:line="259" w:lineRule="auto"/>
        <w:ind w:left="0" w:firstLine="0"/>
      </w:pPr>
      <w:r>
        <w:t xml:space="preserve"> </w:t>
      </w:r>
    </w:p>
    <w:p w14:paraId="4242CA54" w14:textId="77777777" w:rsidR="00143C1E" w:rsidRDefault="00237A6A">
      <w:pPr>
        <w:ind w:left="715"/>
      </w:pPr>
      <w:r>
        <w:t xml:space="preserve">Journal of Investigative Ophthalmology and Visual Science </w:t>
      </w:r>
    </w:p>
    <w:p w14:paraId="1758C5EB" w14:textId="77777777" w:rsidR="00143C1E" w:rsidRDefault="00237A6A">
      <w:pPr>
        <w:ind w:left="1450"/>
      </w:pPr>
      <w:r>
        <w:t xml:space="preserve">Editorial reviewer. 2002 - present </w:t>
      </w:r>
    </w:p>
    <w:p w14:paraId="43AD9433" w14:textId="77777777" w:rsidR="00143C1E" w:rsidRDefault="00237A6A">
      <w:pPr>
        <w:spacing w:after="0" w:line="259" w:lineRule="auto"/>
        <w:ind w:left="0" w:firstLine="0"/>
      </w:pPr>
      <w:r>
        <w:t xml:space="preserve"> </w:t>
      </w:r>
    </w:p>
    <w:p w14:paraId="751B3B78" w14:textId="77777777" w:rsidR="00143C1E" w:rsidRDefault="00237A6A">
      <w:pPr>
        <w:ind w:left="1440" w:right="2659" w:hanging="1440"/>
      </w:pPr>
      <w:r>
        <w:t xml:space="preserve"> </w:t>
      </w:r>
      <w:r>
        <w:tab/>
        <w:t xml:space="preserve">Journal of Ophthalmic Surgery and Lasers Editorial reviewer. 2002 - present </w:t>
      </w:r>
    </w:p>
    <w:p w14:paraId="30C56DB8" w14:textId="77777777" w:rsidR="00143C1E" w:rsidRDefault="00237A6A">
      <w:pPr>
        <w:spacing w:after="0" w:line="259" w:lineRule="auto"/>
        <w:ind w:left="0" w:firstLine="0"/>
      </w:pPr>
      <w:r>
        <w:t xml:space="preserve"> </w:t>
      </w:r>
    </w:p>
    <w:p w14:paraId="210F00E4" w14:textId="77777777" w:rsidR="00143C1E" w:rsidRDefault="00237A6A">
      <w:pPr>
        <w:ind w:left="715"/>
      </w:pPr>
      <w:r>
        <w:t xml:space="preserve">Journal of the American Association of Pediatric Ophthalmology and </w:t>
      </w:r>
    </w:p>
    <w:p w14:paraId="57A1E486" w14:textId="77777777" w:rsidR="00143C1E" w:rsidRDefault="00237A6A">
      <w:pPr>
        <w:ind w:left="715"/>
      </w:pPr>
      <w:r>
        <w:t xml:space="preserve">Strabismus </w:t>
      </w:r>
    </w:p>
    <w:p w14:paraId="78C8BD45" w14:textId="77777777" w:rsidR="00143C1E" w:rsidRDefault="00237A6A">
      <w:pPr>
        <w:ind w:left="1450"/>
      </w:pPr>
      <w:r>
        <w:t xml:space="preserve">Editorial reviewer. 2002 - present </w:t>
      </w:r>
    </w:p>
    <w:p w14:paraId="4812030A" w14:textId="77777777" w:rsidR="00143C1E" w:rsidRDefault="00237A6A">
      <w:pPr>
        <w:spacing w:after="0" w:line="259" w:lineRule="auto"/>
        <w:ind w:left="0" w:firstLine="0"/>
      </w:pPr>
      <w:r>
        <w:t xml:space="preserve"> </w:t>
      </w:r>
    </w:p>
    <w:p w14:paraId="760B83F3" w14:textId="77777777" w:rsidR="00143C1E" w:rsidRDefault="00237A6A">
      <w:pPr>
        <w:ind w:left="715"/>
      </w:pPr>
      <w:r>
        <w:t xml:space="preserve">Graefe’s Archive for Clinical and Experimental Ophthalmology </w:t>
      </w:r>
    </w:p>
    <w:p w14:paraId="32D20201" w14:textId="77777777" w:rsidR="00143C1E" w:rsidRDefault="00237A6A">
      <w:pPr>
        <w:ind w:left="1450"/>
      </w:pPr>
      <w:r>
        <w:t xml:space="preserve">Editorial reviewer. 2005 - present </w:t>
      </w:r>
    </w:p>
    <w:p w14:paraId="3DA3BC9A" w14:textId="77777777" w:rsidR="00143C1E" w:rsidRDefault="00237A6A">
      <w:pPr>
        <w:spacing w:after="0" w:line="259" w:lineRule="auto"/>
        <w:ind w:left="0" w:firstLine="0"/>
      </w:pPr>
      <w:r>
        <w:t xml:space="preserve"> </w:t>
      </w:r>
    </w:p>
    <w:p w14:paraId="4D872A6C" w14:textId="77777777" w:rsidR="00143C1E" w:rsidRDefault="00237A6A">
      <w:pPr>
        <w:ind w:left="715"/>
      </w:pPr>
      <w:r>
        <w:t xml:space="preserve">Archives of Ophthalmology </w:t>
      </w:r>
    </w:p>
    <w:p w14:paraId="55736034" w14:textId="77777777" w:rsidR="00143C1E" w:rsidRDefault="00237A6A">
      <w:pPr>
        <w:ind w:left="1450"/>
      </w:pPr>
      <w:r>
        <w:t xml:space="preserve">Editorial reviewer. 2005 - present </w:t>
      </w:r>
    </w:p>
    <w:p w14:paraId="463E851B" w14:textId="77777777" w:rsidR="00143C1E" w:rsidRDefault="00237A6A">
      <w:pPr>
        <w:spacing w:after="0" w:line="259" w:lineRule="auto"/>
        <w:ind w:left="0" w:firstLine="0"/>
      </w:pPr>
      <w:r>
        <w:t xml:space="preserve"> </w:t>
      </w:r>
    </w:p>
    <w:p w14:paraId="67852AF5" w14:textId="77777777" w:rsidR="00143C1E" w:rsidRDefault="00237A6A">
      <w:pPr>
        <w:ind w:left="1425" w:right="3131" w:hanging="720"/>
      </w:pPr>
      <w:r>
        <w:t xml:space="preserve">Expert Review of Ophthalmology </w:t>
      </w:r>
      <w:r>
        <w:tab/>
        <w:t xml:space="preserve"> Editorial reviewer. 2007 - present </w:t>
      </w:r>
    </w:p>
    <w:p w14:paraId="7ACDE426" w14:textId="77777777" w:rsidR="00143C1E" w:rsidRDefault="00237A6A">
      <w:pPr>
        <w:spacing w:after="0" w:line="259" w:lineRule="auto"/>
        <w:ind w:left="0" w:firstLine="0"/>
      </w:pPr>
      <w:r>
        <w:lastRenderedPageBreak/>
        <w:t xml:space="preserve"> </w:t>
      </w:r>
    </w:p>
    <w:p w14:paraId="47B67C44" w14:textId="77777777" w:rsidR="00143C1E" w:rsidRDefault="00237A6A">
      <w:pPr>
        <w:ind w:left="715"/>
      </w:pPr>
      <w:r>
        <w:t xml:space="preserve">American Academy of Ophthalmology </w:t>
      </w:r>
    </w:p>
    <w:p w14:paraId="3ECA1D49" w14:textId="77777777" w:rsidR="00143C1E" w:rsidRDefault="00237A6A">
      <w:pPr>
        <w:ind w:left="1450"/>
      </w:pPr>
      <w:r>
        <w:t xml:space="preserve">Clinical education; E-content reviewer. 2008 - present </w:t>
      </w:r>
    </w:p>
    <w:p w14:paraId="6AD25887" w14:textId="77777777" w:rsidR="00143C1E" w:rsidRDefault="00237A6A">
      <w:pPr>
        <w:spacing w:after="0" w:line="259" w:lineRule="auto"/>
        <w:ind w:left="0" w:firstLine="0"/>
      </w:pPr>
      <w:r>
        <w:t xml:space="preserve"> </w:t>
      </w:r>
    </w:p>
    <w:p w14:paraId="229B192C" w14:textId="77777777" w:rsidR="00143C1E" w:rsidRDefault="00237A6A">
      <w:pPr>
        <w:ind w:left="1425" w:hanging="720"/>
      </w:pPr>
      <w:r>
        <w:t xml:space="preserve">Ophthalmology. Journal of the American Academy of Ophthalmology.  Editorial reviewer. 2009 - present </w:t>
      </w:r>
    </w:p>
    <w:p w14:paraId="332176A4" w14:textId="77777777" w:rsidR="00143C1E" w:rsidRDefault="00237A6A">
      <w:pPr>
        <w:spacing w:after="0" w:line="259" w:lineRule="auto"/>
        <w:ind w:left="0" w:firstLine="0"/>
      </w:pPr>
      <w:r>
        <w:rPr>
          <w:b/>
        </w:rPr>
        <w:t xml:space="preserve"> </w:t>
      </w:r>
    </w:p>
    <w:p w14:paraId="25D13A43" w14:textId="77777777" w:rsidR="00143C1E" w:rsidRDefault="00237A6A">
      <w:pPr>
        <w:spacing w:after="0" w:line="259" w:lineRule="auto"/>
        <w:ind w:left="720" w:firstLine="0"/>
      </w:pPr>
      <w:r>
        <w:t xml:space="preserve"> </w:t>
      </w:r>
    </w:p>
    <w:p w14:paraId="66B4D728" w14:textId="77777777" w:rsidR="00143C1E" w:rsidRDefault="00237A6A">
      <w:pPr>
        <w:spacing w:after="0" w:line="259" w:lineRule="auto"/>
        <w:ind w:left="0" w:firstLine="0"/>
      </w:pPr>
      <w:r>
        <w:t xml:space="preserve"> </w:t>
      </w:r>
    </w:p>
    <w:p w14:paraId="42AF09ED" w14:textId="77777777" w:rsidR="00143C1E" w:rsidRDefault="00237A6A">
      <w:pPr>
        <w:spacing w:after="14"/>
        <w:ind w:left="10"/>
      </w:pPr>
      <w:r>
        <w:rPr>
          <w:b/>
        </w:rPr>
        <w:t xml:space="preserve">Other Miscellaneous Professional Activities: </w:t>
      </w:r>
    </w:p>
    <w:p w14:paraId="501C8E41" w14:textId="77777777" w:rsidR="00143C1E" w:rsidRDefault="00237A6A">
      <w:pPr>
        <w:spacing w:after="0" w:line="259" w:lineRule="auto"/>
        <w:ind w:left="0" w:firstLine="0"/>
      </w:pPr>
      <w:r>
        <w:rPr>
          <w:b/>
        </w:rPr>
        <w:t xml:space="preserve"> </w:t>
      </w:r>
    </w:p>
    <w:p w14:paraId="728A468D" w14:textId="77777777" w:rsidR="00143C1E" w:rsidRDefault="00237A6A">
      <w:pPr>
        <w:pStyle w:val="Heading1"/>
      </w:pPr>
      <w:r>
        <w:t xml:space="preserve">Bosma Industries for the Blind Board of Directors </w:t>
      </w:r>
    </w:p>
    <w:p w14:paraId="3DC1817D" w14:textId="77777777" w:rsidR="00143C1E" w:rsidRDefault="00237A6A">
      <w:pPr>
        <w:ind w:left="10"/>
      </w:pPr>
      <w:r>
        <w:t xml:space="preserve">Board member. Provide professional guidance to this local, nonprofit organization that employs visually impaired individuals and assists them with integration into mainstream society. Indianapolis, Indiana. </w:t>
      </w:r>
    </w:p>
    <w:p w14:paraId="43917266" w14:textId="77777777" w:rsidR="00143C1E" w:rsidRDefault="00237A6A">
      <w:pPr>
        <w:ind w:left="10"/>
      </w:pPr>
      <w:r>
        <w:t xml:space="preserve">1999 - 2003  </w:t>
      </w:r>
    </w:p>
    <w:p w14:paraId="3DDE92AA" w14:textId="77777777" w:rsidR="00143C1E" w:rsidRDefault="00237A6A">
      <w:pPr>
        <w:spacing w:after="0" w:line="259" w:lineRule="auto"/>
        <w:ind w:left="0" w:firstLine="0"/>
      </w:pPr>
      <w:r>
        <w:t xml:space="preserve"> </w:t>
      </w:r>
    </w:p>
    <w:p w14:paraId="1AD98785" w14:textId="77777777" w:rsidR="00DE7F42" w:rsidRDefault="00237A6A">
      <w:pPr>
        <w:spacing w:after="14"/>
        <w:ind w:left="10" w:right="884"/>
        <w:rPr>
          <w:b/>
        </w:rPr>
      </w:pPr>
      <w:r>
        <w:rPr>
          <w:b/>
        </w:rPr>
        <w:t xml:space="preserve">Indiana Lions Eye Photoscreening Program for Children: Kidsight </w:t>
      </w:r>
    </w:p>
    <w:p w14:paraId="1EAD54E8" w14:textId="14FF2274" w:rsidR="00143C1E" w:rsidRDefault="00237A6A">
      <w:pPr>
        <w:spacing w:after="14"/>
        <w:ind w:left="10" w:right="884"/>
      </w:pPr>
      <w:r>
        <w:t xml:space="preserve">Grant author and program Medical Director.  </w:t>
      </w:r>
    </w:p>
    <w:p w14:paraId="7A9F1741" w14:textId="77777777" w:rsidR="00143C1E" w:rsidRDefault="00237A6A">
      <w:pPr>
        <w:ind w:left="10"/>
      </w:pPr>
      <w:r>
        <w:t xml:space="preserve">This statewide program provides free preschool vision screening throughout Indiana. Children who fail the vision screening are referred for a comprehensive eye examination and a follow-up care coordinator assists with access to care. Financial and medical support are made available to families in need. State of Indiana. </w:t>
      </w:r>
    </w:p>
    <w:p w14:paraId="444C03B0" w14:textId="77777777" w:rsidR="00143C1E" w:rsidRDefault="00237A6A">
      <w:pPr>
        <w:ind w:left="10"/>
      </w:pPr>
      <w:r>
        <w:t xml:space="preserve">2003 - present  </w:t>
      </w:r>
    </w:p>
    <w:p w14:paraId="33364025" w14:textId="77777777" w:rsidR="00143C1E" w:rsidRDefault="00237A6A">
      <w:pPr>
        <w:spacing w:after="0" w:line="259" w:lineRule="auto"/>
        <w:ind w:left="0" w:firstLine="0"/>
      </w:pPr>
      <w:r>
        <w:t xml:space="preserve"> </w:t>
      </w:r>
    </w:p>
    <w:p w14:paraId="434790AD" w14:textId="77777777" w:rsidR="00143C1E" w:rsidRDefault="00237A6A">
      <w:pPr>
        <w:pStyle w:val="Heading1"/>
      </w:pPr>
      <w:r>
        <w:t xml:space="preserve">Prevent Blindness Indiana Professional Advisory Board </w:t>
      </w:r>
    </w:p>
    <w:p w14:paraId="2B861065" w14:textId="77777777" w:rsidR="00143C1E" w:rsidRDefault="00237A6A">
      <w:pPr>
        <w:ind w:left="10"/>
      </w:pPr>
      <w:r>
        <w:t xml:space="preserve">Board member. Provide medical guidance and free eye examinations to this nonprofit organization conducting over 300,000 pediatric and adult vision screening examinations each year. Also assists with eyeglasses and arrangements for professional eye care. State of Indiana. </w:t>
      </w:r>
    </w:p>
    <w:p w14:paraId="512FBA79" w14:textId="77777777" w:rsidR="00143C1E" w:rsidRDefault="00237A6A">
      <w:pPr>
        <w:ind w:left="10"/>
      </w:pPr>
      <w:r>
        <w:t xml:space="preserve">2003 - 2005 </w:t>
      </w:r>
    </w:p>
    <w:p w14:paraId="2F118E3F" w14:textId="77777777" w:rsidR="00143C1E" w:rsidRDefault="00237A6A">
      <w:pPr>
        <w:spacing w:after="0" w:line="259" w:lineRule="auto"/>
        <w:ind w:left="0" w:firstLine="0"/>
      </w:pPr>
      <w:r>
        <w:t xml:space="preserve"> </w:t>
      </w:r>
    </w:p>
    <w:p w14:paraId="4F8ADC01" w14:textId="77777777" w:rsidR="00143C1E" w:rsidRDefault="00237A6A">
      <w:pPr>
        <w:spacing w:after="14"/>
        <w:ind w:left="10"/>
      </w:pPr>
      <w:r>
        <w:rPr>
          <w:b/>
        </w:rPr>
        <w:t>Midwest Eye Institute Technology Committee Member</w:t>
      </w:r>
      <w:r>
        <w:t xml:space="preserve">  </w:t>
      </w:r>
    </w:p>
    <w:p w14:paraId="1D26F964" w14:textId="77777777" w:rsidR="00143C1E" w:rsidRDefault="00237A6A">
      <w:pPr>
        <w:ind w:left="10"/>
      </w:pPr>
      <w:r>
        <w:t xml:space="preserve">2009 – present </w:t>
      </w:r>
    </w:p>
    <w:p w14:paraId="7B3A41CC" w14:textId="77777777" w:rsidR="00143C1E" w:rsidRDefault="00237A6A">
      <w:pPr>
        <w:spacing w:after="0" w:line="259" w:lineRule="auto"/>
        <w:ind w:left="0" w:firstLine="0"/>
      </w:pPr>
      <w:r>
        <w:t xml:space="preserve"> </w:t>
      </w:r>
    </w:p>
    <w:p w14:paraId="0A65D13A" w14:textId="77777777" w:rsidR="007F1650" w:rsidRDefault="00237A6A">
      <w:pPr>
        <w:pStyle w:val="Heading1"/>
        <w:rPr>
          <w:b w:val="0"/>
        </w:rPr>
      </w:pPr>
      <w:r>
        <w:t>United States Department of Justice and Division of Injury Compensation Program</w:t>
      </w:r>
      <w:r>
        <w:rPr>
          <w:b w:val="0"/>
        </w:rPr>
        <w:t>s</w:t>
      </w:r>
      <w:r>
        <w:t>, Healthcare Systems Bureau/HRSA.</w:t>
      </w:r>
      <w:r>
        <w:rPr>
          <w:b w:val="0"/>
        </w:rPr>
        <w:t xml:space="preserve"> </w:t>
      </w:r>
    </w:p>
    <w:p w14:paraId="33CB9C61" w14:textId="41093345" w:rsidR="00143C1E" w:rsidRDefault="00237A6A" w:rsidP="007F1650">
      <w:pPr>
        <w:pStyle w:val="Heading1"/>
      </w:pPr>
      <w:r>
        <w:rPr>
          <w:b w:val="0"/>
        </w:rPr>
        <w:t xml:space="preserve">Vaccine Litigation Consultant. 2019 </w:t>
      </w:r>
      <w:r w:rsidRPr="007F1650">
        <w:rPr>
          <w:b w:val="0"/>
          <w:bCs/>
        </w:rPr>
        <w:t>- present</w:t>
      </w:r>
      <w:r>
        <w:t xml:space="preserve"> </w:t>
      </w:r>
    </w:p>
    <w:p w14:paraId="253B01F8" w14:textId="77777777" w:rsidR="00143C1E" w:rsidRDefault="00237A6A">
      <w:pPr>
        <w:spacing w:after="0" w:line="259" w:lineRule="auto"/>
        <w:ind w:left="0" w:firstLine="0"/>
      </w:pPr>
      <w:r>
        <w:t xml:space="preserve"> </w:t>
      </w:r>
    </w:p>
    <w:p w14:paraId="63C73A91" w14:textId="65856186" w:rsidR="00143C1E" w:rsidRDefault="00237A6A">
      <w:pPr>
        <w:spacing w:after="0" w:line="259" w:lineRule="auto"/>
        <w:ind w:left="0" w:firstLine="0"/>
      </w:pPr>
      <w:r>
        <w:t xml:space="preserve"> </w:t>
      </w:r>
    </w:p>
    <w:p w14:paraId="48FB42AC" w14:textId="77777777" w:rsidR="005404C7" w:rsidRDefault="005404C7">
      <w:pPr>
        <w:spacing w:after="0" w:line="259" w:lineRule="auto"/>
        <w:ind w:left="0" w:firstLine="0"/>
      </w:pPr>
    </w:p>
    <w:p w14:paraId="6D1EC4B5" w14:textId="77777777" w:rsidR="00143C1E" w:rsidRDefault="00237A6A">
      <w:pPr>
        <w:spacing w:after="0" w:line="259" w:lineRule="auto"/>
        <w:ind w:left="0" w:firstLine="0"/>
      </w:pPr>
      <w:r>
        <w:t xml:space="preserve"> </w:t>
      </w:r>
    </w:p>
    <w:p w14:paraId="506D5382" w14:textId="77777777" w:rsidR="00143C1E" w:rsidRDefault="00237A6A">
      <w:pPr>
        <w:spacing w:after="14"/>
        <w:ind w:left="10"/>
      </w:pPr>
      <w:r>
        <w:rPr>
          <w:b/>
        </w:rPr>
        <w:lastRenderedPageBreak/>
        <w:t xml:space="preserve">GRANTS AND FELLOWSHIPS: </w:t>
      </w:r>
    </w:p>
    <w:p w14:paraId="0D297088" w14:textId="77777777" w:rsidR="00143C1E" w:rsidRDefault="00237A6A">
      <w:pPr>
        <w:spacing w:after="0" w:line="259" w:lineRule="auto"/>
        <w:ind w:left="0" w:firstLine="0"/>
      </w:pPr>
      <w:r>
        <w:t xml:space="preserve"> </w:t>
      </w:r>
    </w:p>
    <w:p w14:paraId="09CEBDC4" w14:textId="77777777" w:rsidR="00143C1E" w:rsidRDefault="00237A6A">
      <w:pPr>
        <w:spacing w:after="14"/>
        <w:ind w:left="715"/>
      </w:pPr>
      <w:r>
        <w:rPr>
          <w:b/>
        </w:rPr>
        <w:t xml:space="preserve">Samuel J. Roessler Research Fellowship.  </w:t>
      </w:r>
    </w:p>
    <w:p w14:paraId="5B52D00F" w14:textId="77777777" w:rsidR="00143C1E" w:rsidRDefault="00237A6A">
      <w:pPr>
        <w:ind w:left="715"/>
      </w:pPr>
      <w:r>
        <w:t>Granting Agency</w:t>
      </w:r>
      <w:r>
        <w:rPr>
          <w:b/>
        </w:rPr>
        <w:t>:</w:t>
      </w:r>
      <w:r>
        <w:t xml:space="preserve"> The Ohio State University College of Medicine. Columbus, Ohio. </w:t>
      </w:r>
    </w:p>
    <w:p w14:paraId="1304B0B6" w14:textId="77777777" w:rsidR="00143C1E" w:rsidRDefault="00237A6A">
      <w:pPr>
        <w:ind w:left="715"/>
      </w:pPr>
      <w:r>
        <w:t>Amount:</w:t>
      </w:r>
      <w:r>
        <w:rPr>
          <w:b/>
        </w:rPr>
        <w:t xml:space="preserve"> </w:t>
      </w:r>
      <w:r>
        <w:t xml:space="preserve">$5,000 </w:t>
      </w:r>
    </w:p>
    <w:p w14:paraId="35FBE0C1" w14:textId="77777777" w:rsidR="00143C1E" w:rsidRDefault="00237A6A">
      <w:pPr>
        <w:ind w:left="715"/>
      </w:pPr>
      <w:r>
        <w:t xml:space="preserve">Research associate in the Department of Emergency Medicine conducting studies of cerebral perfusion following cardiac arrest and cardiopulmonary resuscitation.  </w:t>
      </w:r>
    </w:p>
    <w:p w14:paraId="1AEA0D27" w14:textId="77777777" w:rsidR="00143C1E" w:rsidRDefault="00237A6A">
      <w:pPr>
        <w:ind w:left="715"/>
      </w:pPr>
      <w:r>
        <w:t>1990 - 1992</w:t>
      </w:r>
      <w:r>
        <w:rPr>
          <w:b/>
        </w:rPr>
        <w:t xml:space="preserve"> </w:t>
      </w:r>
    </w:p>
    <w:p w14:paraId="20075E1F" w14:textId="77777777" w:rsidR="00143C1E" w:rsidRDefault="00237A6A">
      <w:pPr>
        <w:spacing w:after="0" w:line="259" w:lineRule="auto"/>
        <w:ind w:left="0" w:firstLine="0"/>
      </w:pPr>
      <w:r>
        <w:rPr>
          <w:b/>
        </w:rPr>
        <w:t xml:space="preserve"> </w:t>
      </w:r>
      <w:r>
        <w:rPr>
          <w:b/>
        </w:rPr>
        <w:tab/>
        <w:t xml:space="preserve"> </w:t>
      </w:r>
    </w:p>
    <w:p w14:paraId="55B293A4" w14:textId="77777777" w:rsidR="00143C1E" w:rsidRDefault="00237A6A">
      <w:pPr>
        <w:spacing w:after="14"/>
        <w:ind w:left="715"/>
      </w:pPr>
      <w:r>
        <w:rPr>
          <w:b/>
        </w:rPr>
        <w:t xml:space="preserve">STOP-ROP and HOPE-ROP Studies. </w:t>
      </w:r>
      <w:r>
        <w:t xml:space="preserve"> </w:t>
      </w:r>
    </w:p>
    <w:p w14:paraId="3ED6E640" w14:textId="77777777" w:rsidR="00143C1E" w:rsidRDefault="00237A6A">
      <w:pPr>
        <w:ind w:left="715"/>
      </w:pPr>
      <w:r>
        <w:t xml:space="preserve">Granting Agency: National Institute of Health and the National Institute of Child Health and Human Development.  </w:t>
      </w:r>
    </w:p>
    <w:p w14:paraId="554BFFC3" w14:textId="77777777" w:rsidR="00143C1E" w:rsidRDefault="00237A6A">
      <w:pPr>
        <w:ind w:left="715"/>
      </w:pPr>
      <w:r>
        <w:t xml:space="preserve">Amount: $ 65,000 (1994 – 1999) </w:t>
      </w:r>
    </w:p>
    <w:p w14:paraId="5F9FC5DD" w14:textId="77777777" w:rsidR="00143C1E" w:rsidRDefault="00237A6A">
      <w:pPr>
        <w:ind w:left="715" w:right="167"/>
      </w:pPr>
      <w:r>
        <w:t xml:space="preserve">Site Investigator. National, multi-center study of supplemental oxygen effects upon retinopathy of prematurity in the mid-to-late postnatal period.  1998 - 1999 </w:t>
      </w:r>
    </w:p>
    <w:p w14:paraId="0F7689F4" w14:textId="77777777" w:rsidR="00143C1E" w:rsidRDefault="00237A6A">
      <w:pPr>
        <w:spacing w:after="0" w:line="259" w:lineRule="auto"/>
        <w:ind w:left="1440" w:firstLine="0"/>
      </w:pPr>
      <w:r>
        <w:t xml:space="preserve"> </w:t>
      </w:r>
    </w:p>
    <w:p w14:paraId="519700E0" w14:textId="77777777" w:rsidR="00143C1E" w:rsidRDefault="00237A6A">
      <w:pPr>
        <w:spacing w:after="14"/>
        <w:ind w:left="715"/>
      </w:pPr>
      <w:r>
        <w:rPr>
          <w:b/>
        </w:rPr>
        <w:t xml:space="preserve">Congenital Esotropia Observation Study (CEOS). </w:t>
      </w:r>
      <w:r>
        <w:t xml:space="preserve"> </w:t>
      </w:r>
    </w:p>
    <w:p w14:paraId="290963CC" w14:textId="77777777" w:rsidR="00143C1E" w:rsidRDefault="00237A6A">
      <w:pPr>
        <w:ind w:left="715"/>
      </w:pPr>
      <w:r>
        <w:t xml:space="preserve">Granting Agency: National Institute of Health/National Eye Institute.  </w:t>
      </w:r>
    </w:p>
    <w:p w14:paraId="68465B74" w14:textId="77777777" w:rsidR="00143C1E" w:rsidRDefault="00237A6A">
      <w:pPr>
        <w:ind w:left="715"/>
      </w:pPr>
      <w:r>
        <w:t xml:space="preserve">Amount: $2,000. </w:t>
      </w:r>
    </w:p>
    <w:p w14:paraId="6E2F62E1" w14:textId="77777777" w:rsidR="00143C1E" w:rsidRDefault="00237A6A">
      <w:pPr>
        <w:ind w:left="715"/>
      </w:pPr>
      <w:r>
        <w:t xml:space="preserve">Site Investigator. Multicenter study, coordinated by Roy Beck, M.D. at the </w:t>
      </w:r>
    </w:p>
    <w:p w14:paraId="2AF1479A" w14:textId="77777777" w:rsidR="00143C1E" w:rsidRDefault="00237A6A">
      <w:pPr>
        <w:ind w:left="715"/>
      </w:pPr>
      <w:r>
        <w:t xml:space="preserve">Jaeb Center in Tampa, Florida, for the Pediatric Eye Disease Investigator Group (PEDIG) to define the predictive surgical characteristics and natural history of congenital esotropia.  </w:t>
      </w:r>
    </w:p>
    <w:p w14:paraId="0554AE26" w14:textId="77777777" w:rsidR="00143C1E" w:rsidRDefault="00237A6A">
      <w:pPr>
        <w:ind w:left="715"/>
      </w:pPr>
      <w:r>
        <w:t xml:space="preserve">1998 - 2000 </w:t>
      </w:r>
    </w:p>
    <w:p w14:paraId="1CA99B0F" w14:textId="77777777" w:rsidR="00143C1E" w:rsidRDefault="00237A6A">
      <w:pPr>
        <w:spacing w:after="0" w:line="259" w:lineRule="auto"/>
        <w:ind w:left="1440" w:firstLine="0"/>
      </w:pPr>
      <w:r>
        <w:t xml:space="preserve"> </w:t>
      </w:r>
    </w:p>
    <w:p w14:paraId="31AE4B38" w14:textId="77777777" w:rsidR="00143C1E" w:rsidRDefault="00237A6A">
      <w:pPr>
        <w:pStyle w:val="Heading1"/>
        <w:ind w:left="715"/>
      </w:pPr>
      <w:r>
        <w:t xml:space="preserve">Amblyopia Treatment Studies: ATS 1, ATS 2, ATS 5 (83211, 79358, 76993, 72463, 68583) </w:t>
      </w:r>
    </w:p>
    <w:p w14:paraId="068862BD" w14:textId="77777777" w:rsidR="00143C1E" w:rsidRDefault="00237A6A">
      <w:pPr>
        <w:ind w:left="715"/>
      </w:pPr>
      <w:r>
        <w:t xml:space="preserve">Granting Agency: National Institute of Health/National Eye Institute.  </w:t>
      </w:r>
    </w:p>
    <w:p w14:paraId="39409366" w14:textId="77777777" w:rsidR="00143C1E" w:rsidRDefault="00237A6A">
      <w:pPr>
        <w:ind w:left="715"/>
      </w:pPr>
      <w:r>
        <w:t xml:space="preserve">Amount: $29,650 </w:t>
      </w:r>
    </w:p>
    <w:p w14:paraId="7D63865E" w14:textId="77777777" w:rsidR="00143C1E" w:rsidRDefault="00237A6A">
      <w:pPr>
        <w:ind w:left="715"/>
      </w:pPr>
      <w:r>
        <w:t xml:space="preserve">Principle Investigator. Multicenter studies, coordinated by Roy Beck, M.D. at the Jaeb Center in Tampa, Florida, for the Pediatric Eye Disease Investigator Group (PEDIG). </w:t>
      </w:r>
      <w:r>
        <w:rPr>
          <w:b/>
        </w:rPr>
        <w:t>ATS 1</w:t>
      </w:r>
      <w:r>
        <w:t xml:space="preserve">: Comparison of eye-patch occlusion versus atropine pharmacologic optical penalization therapy for the treatment of moderate amblyopia (1999 - 2001). </w:t>
      </w:r>
      <w:r>
        <w:rPr>
          <w:b/>
        </w:rPr>
        <w:t>ATS 2</w:t>
      </w:r>
      <w:r>
        <w:t xml:space="preserve">: Occlusion therapy for dense amblyopia and the recurrence rate of moderate amblyopia after treatment cessation (2001 - 2003). </w:t>
      </w:r>
      <w:r>
        <w:rPr>
          <w:b/>
        </w:rPr>
        <w:t>ATS 5</w:t>
      </w:r>
      <w:r>
        <w:t xml:space="preserve">: A randomized trial to evaluate 2 hours of daily patching for amblyopia in children 3 to &lt; 7 years old (2004 - 2006). </w:t>
      </w:r>
    </w:p>
    <w:p w14:paraId="6E26CDF0" w14:textId="77777777" w:rsidR="00143C1E" w:rsidRDefault="00237A6A">
      <w:pPr>
        <w:ind w:left="715"/>
      </w:pPr>
      <w:r>
        <w:t xml:space="preserve">1999 – 2006 </w:t>
      </w:r>
    </w:p>
    <w:p w14:paraId="61B771E3" w14:textId="77777777" w:rsidR="00143C1E" w:rsidRDefault="00237A6A">
      <w:pPr>
        <w:spacing w:after="0" w:line="259" w:lineRule="auto"/>
        <w:ind w:left="720" w:firstLine="0"/>
      </w:pPr>
      <w:r>
        <w:t xml:space="preserve"> </w:t>
      </w:r>
    </w:p>
    <w:p w14:paraId="5598FB7D" w14:textId="77777777" w:rsidR="00143C1E" w:rsidRDefault="00237A6A">
      <w:pPr>
        <w:ind w:left="715" w:right="378"/>
      </w:pPr>
      <w:r>
        <w:rPr>
          <w:b/>
        </w:rPr>
        <w:lastRenderedPageBreak/>
        <w:t xml:space="preserve">Pediatric Betoptic S versus Timoptic XE Study (85808, 64734) </w:t>
      </w:r>
      <w:r>
        <w:t xml:space="preserve">Granting Agency: Alcon Laboratories, Inc. Fort Worth, Texas. </w:t>
      </w:r>
    </w:p>
    <w:p w14:paraId="68F4C512" w14:textId="77777777" w:rsidR="00143C1E" w:rsidRDefault="00237A6A">
      <w:pPr>
        <w:ind w:left="715"/>
      </w:pPr>
      <w:r>
        <w:t xml:space="preserve">Amount: $24,843 </w:t>
      </w:r>
    </w:p>
    <w:p w14:paraId="11393B81" w14:textId="77777777" w:rsidR="00143C1E" w:rsidRDefault="00237A6A">
      <w:pPr>
        <w:ind w:left="715"/>
      </w:pPr>
      <w:r>
        <w:t xml:space="preserve">Site Investigator. Multicenter, twelve-week, double masked, parallel groups, primary study of the safety and efficacy of Betoptic S 0.25% compared to Timolol gel forming solution 0.25% and 0.50% in pediatric patients with glaucoma or ocular hypertension. </w:t>
      </w:r>
    </w:p>
    <w:p w14:paraId="5BAC6FEB" w14:textId="77777777" w:rsidR="00143C1E" w:rsidRDefault="00237A6A">
      <w:pPr>
        <w:ind w:left="715"/>
      </w:pPr>
      <w:r>
        <w:t xml:space="preserve">2001 - 2006 </w:t>
      </w:r>
    </w:p>
    <w:p w14:paraId="014E8316" w14:textId="77777777" w:rsidR="00143C1E" w:rsidRDefault="00237A6A">
      <w:pPr>
        <w:spacing w:after="0" w:line="259" w:lineRule="auto"/>
        <w:ind w:left="0" w:firstLine="0"/>
      </w:pPr>
      <w:r>
        <w:t xml:space="preserve"> </w:t>
      </w:r>
    </w:p>
    <w:p w14:paraId="3C078802" w14:textId="77777777" w:rsidR="00143C1E" w:rsidRDefault="00237A6A">
      <w:pPr>
        <w:pStyle w:val="Heading1"/>
        <w:ind w:left="715"/>
      </w:pPr>
      <w:r>
        <w:t>Early Treatment of Retinopathy of Prematurity (ETROP) (91990, 87881, 83498,79695, 77469, 71584, 70867)</w:t>
      </w:r>
      <w:r>
        <w:rPr>
          <w:b w:val="0"/>
        </w:rPr>
        <w:t xml:space="preserve"> </w:t>
      </w:r>
    </w:p>
    <w:p w14:paraId="07F9843B" w14:textId="77777777" w:rsidR="00143C1E" w:rsidRDefault="00237A6A">
      <w:pPr>
        <w:ind w:left="715"/>
      </w:pPr>
      <w:r>
        <w:t xml:space="preserve">Granting Agency: National Institute of Health/National Eye Institute.  </w:t>
      </w:r>
    </w:p>
    <w:p w14:paraId="0A527FAA" w14:textId="77777777" w:rsidR="00143C1E" w:rsidRDefault="00237A6A">
      <w:pPr>
        <w:ind w:left="715"/>
      </w:pPr>
      <w:r>
        <w:t xml:space="preserve">Amount: $175,825 </w:t>
      </w:r>
    </w:p>
    <w:p w14:paraId="19F84107" w14:textId="77777777" w:rsidR="00143C1E" w:rsidRDefault="00237A6A">
      <w:pPr>
        <w:ind w:left="715"/>
      </w:pPr>
      <w:r>
        <w:t xml:space="preserve">Principle Investigator.  Multicenter study coordinated by Robert J. Hardy, PhD at the University of Texas Houston Coordinating Center for Clinical Trials, Houston, Texas, investigating the effects of early surgical intervention with laser for retinopathy of prematurity.  </w:t>
      </w:r>
    </w:p>
    <w:p w14:paraId="63E359B8" w14:textId="77777777" w:rsidR="00143C1E" w:rsidRDefault="00237A6A">
      <w:pPr>
        <w:ind w:left="715"/>
      </w:pPr>
      <w:r>
        <w:t xml:space="preserve">2000 - 2002 (Phase I) </w:t>
      </w:r>
    </w:p>
    <w:p w14:paraId="23F5E02E" w14:textId="77777777" w:rsidR="00143C1E" w:rsidRDefault="00237A6A">
      <w:pPr>
        <w:ind w:left="715"/>
      </w:pPr>
      <w:r>
        <w:t xml:space="preserve">2003 – 2009 (Phase II) </w:t>
      </w:r>
    </w:p>
    <w:p w14:paraId="2AA6139D" w14:textId="77777777" w:rsidR="00143C1E" w:rsidRDefault="00237A6A">
      <w:pPr>
        <w:spacing w:after="0" w:line="259" w:lineRule="auto"/>
        <w:ind w:left="720" w:firstLine="0"/>
      </w:pPr>
      <w:r>
        <w:t xml:space="preserve"> </w:t>
      </w:r>
    </w:p>
    <w:p w14:paraId="404B2BC7" w14:textId="77777777" w:rsidR="00143C1E" w:rsidRDefault="00237A6A">
      <w:pPr>
        <w:pStyle w:val="Heading1"/>
        <w:ind w:left="715"/>
      </w:pPr>
      <w:r>
        <w:t xml:space="preserve">Research to Prevent Blindness Career Development Award (76981, 73168, 68753, 63727) </w:t>
      </w:r>
    </w:p>
    <w:p w14:paraId="1EDB3E8C" w14:textId="77777777" w:rsidR="00143C1E" w:rsidRDefault="00237A6A">
      <w:pPr>
        <w:ind w:left="715"/>
      </w:pPr>
      <w:r>
        <w:t xml:space="preserve">Granting Agency: Research to Prevent Blindness. New York, New York. </w:t>
      </w:r>
    </w:p>
    <w:p w14:paraId="5BFB3EC0" w14:textId="77777777" w:rsidR="00143C1E" w:rsidRDefault="00237A6A">
      <w:pPr>
        <w:ind w:left="715"/>
      </w:pPr>
      <w:r>
        <w:t xml:space="preserve">Amount: $200,000 </w:t>
      </w:r>
    </w:p>
    <w:p w14:paraId="50A326F0" w14:textId="77777777" w:rsidR="00143C1E" w:rsidRDefault="00237A6A">
      <w:pPr>
        <w:ind w:left="715"/>
      </w:pPr>
      <w:r>
        <w:t xml:space="preserve">Principle Investigator. Four-year unrestricted research grant awarded to establish a pediatric ocular blood flow laboratory with a dedicated research nurse coordinator and color Doppler blood flow measurement capabilities.  </w:t>
      </w:r>
    </w:p>
    <w:p w14:paraId="1E19A134" w14:textId="77777777" w:rsidR="00143C1E" w:rsidRDefault="00237A6A">
      <w:pPr>
        <w:ind w:left="715"/>
      </w:pPr>
      <w:r>
        <w:t xml:space="preserve">2002 – 2005 </w:t>
      </w:r>
    </w:p>
    <w:p w14:paraId="5849FD77" w14:textId="77777777" w:rsidR="00143C1E" w:rsidRDefault="00237A6A">
      <w:pPr>
        <w:spacing w:after="0" w:line="259" w:lineRule="auto"/>
        <w:ind w:left="720" w:firstLine="0"/>
      </w:pPr>
      <w:r>
        <w:t xml:space="preserve"> </w:t>
      </w:r>
    </w:p>
    <w:p w14:paraId="298D9333" w14:textId="77777777" w:rsidR="00143C1E" w:rsidRDefault="00237A6A">
      <w:pPr>
        <w:pStyle w:val="Heading1"/>
        <w:ind w:left="715"/>
      </w:pPr>
      <w:r>
        <w:t xml:space="preserve">Indiana Lions Photoscreening Program Grant </w:t>
      </w:r>
    </w:p>
    <w:p w14:paraId="3754E49E" w14:textId="77777777" w:rsidR="00143C1E" w:rsidRDefault="00237A6A">
      <w:pPr>
        <w:ind w:left="715"/>
      </w:pPr>
      <w:r>
        <w:t xml:space="preserve">Granting Agency: Lions Clubs International Foundation and the Indiana Lions Foundation. </w:t>
      </w:r>
    </w:p>
    <w:p w14:paraId="4ED35A1D" w14:textId="77777777" w:rsidR="00143C1E" w:rsidRDefault="00237A6A">
      <w:pPr>
        <w:ind w:left="715"/>
      </w:pPr>
      <w:r>
        <w:t xml:space="preserve">Amount: $200,000 </w:t>
      </w:r>
    </w:p>
    <w:p w14:paraId="1D34E6C6" w14:textId="77777777" w:rsidR="00143C1E" w:rsidRDefault="00237A6A">
      <w:pPr>
        <w:ind w:left="715"/>
      </w:pPr>
      <w:r>
        <w:t xml:space="preserve">Grant Author and Medical Director. Three-year, Core IV grant awarded to establish a statewide preschool vision screening program in the state of Indiana, targeted at children ages 2 to 5 years of age at risk for vision loss from amblyogenic eye conditions.  </w:t>
      </w:r>
    </w:p>
    <w:p w14:paraId="11860469" w14:textId="77777777" w:rsidR="00143C1E" w:rsidRDefault="00237A6A">
      <w:pPr>
        <w:ind w:left="715"/>
      </w:pPr>
      <w:r>
        <w:t xml:space="preserve">2004 - 2007 </w:t>
      </w:r>
    </w:p>
    <w:p w14:paraId="5D63F8C0" w14:textId="77777777" w:rsidR="00143C1E" w:rsidRDefault="00237A6A">
      <w:pPr>
        <w:spacing w:after="0" w:line="259" w:lineRule="auto"/>
        <w:ind w:left="0" w:firstLine="0"/>
      </w:pPr>
      <w:r>
        <w:t xml:space="preserve"> </w:t>
      </w:r>
    </w:p>
    <w:p w14:paraId="5F4AB7F6" w14:textId="77777777" w:rsidR="00143C1E" w:rsidRDefault="00237A6A">
      <w:pPr>
        <w:ind w:left="715"/>
      </w:pPr>
      <w:r>
        <w:rPr>
          <w:b/>
        </w:rPr>
        <w:t xml:space="preserve">Infant Aphakia Treatment Study (96048, 92323, 82190, 78541, 69400) </w:t>
      </w:r>
      <w:r>
        <w:t xml:space="preserve">Granting Agency: National Institute of Health/National Eye Institute.  </w:t>
      </w:r>
    </w:p>
    <w:p w14:paraId="50804CE1" w14:textId="77777777" w:rsidR="00143C1E" w:rsidRDefault="00237A6A">
      <w:pPr>
        <w:ind w:left="715"/>
      </w:pPr>
      <w:r>
        <w:t xml:space="preserve">Amount: $68,208 </w:t>
      </w:r>
    </w:p>
    <w:p w14:paraId="65123EE2" w14:textId="77777777" w:rsidR="00143C1E" w:rsidRDefault="00237A6A">
      <w:pPr>
        <w:ind w:left="715" w:right="100"/>
      </w:pPr>
      <w:r>
        <w:lastRenderedPageBreak/>
        <w:t xml:space="preserve">Site Investigator: Five-year, multicenter study coordinated by Scott Lambert M.D. at the Emory Eye Center, Emory University, Atlanta, Georgia. Investigation of the safety, efficacy and visual outcome with intraocular lens implantation for unilateral cataracts in infants less than 6 months of age.  2004 - 2010. </w:t>
      </w:r>
    </w:p>
    <w:p w14:paraId="08035A91" w14:textId="77777777" w:rsidR="00143C1E" w:rsidRDefault="00237A6A">
      <w:pPr>
        <w:spacing w:after="0" w:line="259" w:lineRule="auto"/>
        <w:ind w:left="720" w:firstLine="0"/>
      </w:pPr>
      <w:r>
        <w:t xml:space="preserve"> </w:t>
      </w:r>
    </w:p>
    <w:p w14:paraId="03B626D3" w14:textId="77777777" w:rsidR="00143C1E" w:rsidRDefault="00237A6A">
      <w:pPr>
        <w:ind w:left="715" w:right="465"/>
      </w:pPr>
      <w:r>
        <w:rPr>
          <w:b/>
        </w:rPr>
        <w:t xml:space="preserve">Pediatric Cataract Surgery Irrigating Solution Study (82432) </w:t>
      </w:r>
      <w:r>
        <w:t xml:space="preserve">Granting Agency: Alcon Laboratories, Inc. Fort Worth, Texas. </w:t>
      </w:r>
    </w:p>
    <w:p w14:paraId="7DFC1E54" w14:textId="77777777" w:rsidR="00143C1E" w:rsidRDefault="00237A6A">
      <w:pPr>
        <w:ind w:left="715"/>
      </w:pPr>
      <w:r>
        <w:t xml:space="preserve">Amount: $26,000 </w:t>
      </w:r>
    </w:p>
    <w:p w14:paraId="4C2466C3" w14:textId="77777777" w:rsidR="00143C1E" w:rsidRDefault="00237A6A">
      <w:pPr>
        <w:ind w:left="715"/>
      </w:pPr>
      <w:r>
        <w:t xml:space="preserve">Site Investigator. Multicenter clinical evaluation of the safety of the next generation ophthalmic irrigating solution compared to BBS Plus for use during cataract extraction in pediatric patients. </w:t>
      </w:r>
    </w:p>
    <w:p w14:paraId="2B87368F" w14:textId="77777777" w:rsidR="00143C1E" w:rsidRDefault="00237A6A">
      <w:pPr>
        <w:ind w:left="715"/>
      </w:pPr>
      <w:r>
        <w:t xml:space="preserve">2006 - 2007 </w:t>
      </w:r>
    </w:p>
    <w:p w14:paraId="7D44DF1E" w14:textId="77777777" w:rsidR="00143C1E" w:rsidRDefault="00237A6A">
      <w:pPr>
        <w:spacing w:after="0" w:line="259" w:lineRule="auto"/>
        <w:ind w:left="720" w:firstLine="0"/>
      </w:pPr>
      <w:r>
        <w:t xml:space="preserve"> </w:t>
      </w:r>
    </w:p>
    <w:p w14:paraId="56307390" w14:textId="77777777" w:rsidR="00143C1E" w:rsidRDefault="00237A6A">
      <w:pPr>
        <w:pStyle w:val="Heading1"/>
        <w:ind w:left="715"/>
      </w:pPr>
      <w:r>
        <w:t xml:space="preserve">Pediatric Central Corneal Thickness Study (91877) </w:t>
      </w:r>
    </w:p>
    <w:p w14:paraId="1BCE4A49" w14:textId="77777777" w:rsidR="00143C1E" w:rsidRDefault="00237A6A">
      <w:pPr>
        <w:ind w:left="715"/>
      </w:pPr>
      <w:r>
        <w:t xml:space="preserve">Granting Agency: National Institute of Health/National Eye Institute.  </w:t>
      </w:r>
    </w:p>
    <w:p w14:paraId="5404865E" w14:textId="77777777" w:rsidR="00143C1E" w:rsidRDefault="00237A6A">
      <w:pPr>
        <w:ind w:left="715"/>
      </w:pPr>
      <w:r>
        <w:t xml:space="preserve">Amount: $4,800 </w:t>
      </w:r>
    </w:p>
    <w:p w14:paraId="4CA3B8A9" w14:textId="77777777" w:rsidR="00143C1E" w:rsidRDefault="00237A6A">
      <w:pPr>
        <w:ind w:left="715"/>
      </w:pPr>
      <w:r>
        <w:t xml:space="preserve">Steering Committee Member and Site Principle Investigator. Multicenter study, coordinated by Roy Beck, M.D. at the Jaeb Center in Tampa, Florida, for the Pediatric Eye Disease Investigator Group (PEDIG). Collection of normative data for pachymetry readings of central corneal thickness in children. </w:t>
      </w:r>
    </w:p>
    <w:p w14:paraId="3FF0168B" w14:textId="77777777" w:rsidR="00143C1E" w:rsidRDefault="00237A6A">
      <w:pPr>
        <w:ind w:left="715"/>
      </w:pPr>
      <w:r>
        <w:t xml:space="preserve">2008 – 2009 </w:t>
      </w:r>
    </w:p>
    <w:p w14:paraId="789DA297" w14:textId="77777777" w:rsidR="00143C1E" w:rsidRDefault="00237A6A">
      <w:pPr>
        <w:spacing w:after="0" w:line="259" w:lineRule="auto"/>
        <w:ind w:left="720" w:firstLine="0"/>
      </w:pPr>
      <w:r>
        <w:t xml:space="preserve"> </w:t>
      </w:r>
    </w:p>
    <w:p w14:paraId="527381BA" w14:textId="77777777" w:rsidR="00143C1E" w:rsidRDefault="00237A6A">
      <w:pPr>
        <w:pStyle w:val="Heading1"/>
        <w:ind w:left="715"/>
      </w:pPr>
      <w:r>
        <w:t xml:space="preserve">Randomized Clinical Trial of Observation versus Occlusion Therapy for Intermittent Exotropia (IXT2 – A) </w:t>
      </w:r>
    </w:p>
    <w:p w14:paraId="3444949D" w14:textId="77777777" w:rsidR="00143C1E" w:rsidRDefault="00237A6A">
      <w:pPr>
        <w:ind w:left="715"/>
      </w:pPr>
      <w:r>
        <w:t xml:space="preserve">Granting Agency: Jaeb Center for Health Research Inc. </w:t>
      </w:r>
    </w:p>
    <w:p w14:paraId="46060EEC" w14:textId="77777777" w:rsidR="00143C1E" w:rsidRDefault="00237A6A">
      <w:pPr>
        <w:ind w:left="715"/>
      </w:pPr>
      <w:r>
        <w:t xml:space="preserve">Amount: $11,473 </w:t>
      </w:r>
    </w:p>
    <w:p w14:paraId="71773CF0" w14:textId="77777777" w:rsidR="00143C1E" w:rsidRDefault="00237A6A">
      <w:pPr>
        <w:ind w:left="715"/>
      </w:pPr>
      <w:r>
        <w:t xml:space="preserve">2008-2014 </w:t>
      </w:r>
    </w:p>
    <w:p w14:paraId="0669AECA" w14:textId="77777777" w:rsidR="00143C1E" w:rsidRDefault="00237A6A">
      <w:pPr>
        <w:spacing w:after="0" w:line="259" w:lineRule="auto"/>
        <w:ind w:left="720" w:firstLine="0"/>
      </w:pPr>
      <w:r>
        <w:t xml:space="preserve"> </w:t>
      </w:r>
    </w:p>
    <w:p w14:paraId="1F632891" w14:textId="77777777" w:rsidR="00143C1E" w:rsidRDefault="00237A6A">
      <w:pPr>
        <w:pStyle w:val="Heading1"/>
        <w:ind w:left="715"/>
      </w:pPr>
      <w:r>
        <w:t xml:space="preserve">A Randomized Trial of Levodopa as Treatment for Residual Amblyopia (U10 EY11751) </w:t>
      </w:r>
    </w:p>
    <w:p w14:paraId="3A180A75" w14:textId="77777777" w:rsidR="00143C1E" w:rsidRDefault="00237A6A">
      <w:pPr>
        <w:ind w:left="715"/>
      </w:pPr>
      <w:r>
        <w:t xml:space="preserve">Granting Agency: Jaeb Center for Health Research Inc. </w:t>
      </w:r>
    </w:p>
    <w:p w14:paraId="475604CB" w14:textId="77777777" w:rsidR="00143C1E" w:rsidRDefault="00237A6A">
      <w:pPr>
        <w:ind w:left="715"/>
      </w:pPr>
      <w:r>
        <w:t xml:space="preserve">Amount: $15,000 </w:t>
      </w:r>
    </w:p>
    <w:p w14:paraId="4A02B4DD" w14:textId="77777777" w:rsidR="00143C1E" w:rsidRDefault="00237A6A">
      <w:pPr>
        <w:ind w:left="715"/>
      </w:pPr>
      <w:r>
        <w:t xml:space="preserve">2011-2014 </w:t>
      </w:r>
    </w:p>
    <w:p w14:paraId="64E1694F" w14:textId="77777777" w:rsidR="00143C1E" w:rsidRDefault="00237A6A">
      <w:pPr>
        <w:spacing w:after="0" w:line="259" w:lineRule="auto"/>
        <w:ind w:left="0" w:firstLine="0"/>
      </w:pPr>
      <w:r>
        <w:t xml:space="preserve"> </w:t>
      </w:r>
    </w:p>
    <w:p w14:paraId="3691F289" w14:textId="77777777" w:rsidR="00143C1E" w:rsidRDefault="00237A6A">
      <w:pPr>
        <w:spacing w:after="14"/>
        <w:ind w:left="10"/>
      </w:pPr>
      <w:r>
        <w:t xml:space="preserve"> </w:t>
      </w:r>
      <w:r>
        <w:tab/>
      </w:r>
      <w:r>
        <w:rPr>
          <w:b/>
        </w:rPr>
        <w:t xml:space="preserve">Pediatric Cataract Surgery Outcomes Registry (C02-U10EY11751) </w:t>
      </w:r>
      <w:r>
        <w:t xml:space="preserve"> </w:t>
      </w:r>
      <w:r>
        <w:tab/>
        <w:t xml:space="preserve">Granting Agency: Jaeb Center for Health Research Inc.  </w:t>
      </w:r>
    </w:p>
    <w:p w14:paraId="18124EC2" w14:textId="77777777" w:rsidR="00143C1E" w:rsidRDefault="00237A6A">
      <w:pPr>
        <w:tabs>
          <w:tab w:val="center" w:pos="1507"/>
        </w:tabs>
        <w:ind w:left="0" w:firstLine="0"/>
      </w:pPr>
      <w:r>
        <w:t xml:space="preserve"> </w:t>
      </w:r>
      <w:r>
        <w:tab/>
        <w:t xml:space="preserve">Amount: $7,656 </w:t>
      </w:r>
    </w:p>
    <w:p w14:paraId="11642BEA" w14:textId="77777777" w:rsidR="00143C1E" w:rsidRDefault="00237A6A">
      <w:pPr>
        <w:tabs>
          <w:tab w:val="center" w:pos="1240"/>
        </w:tabs>
        <w:ind w:left="0" w:firstLine="0"/>
      </w:pPr>
      <w:r>
        <w:t xml:space="preserve"> </w:t>
      </w:r>
      <w:r>
        <w:tab/>
        <w:t xml:space="preserve">2010-2014 </w:t>
      </w:r>
    </w:p>
    <w:p w14:paraId="4AF575C4" w14:textId="77777777" w:rsidR="00143C1E" w:rsidRDefault="00237A6A">
      <w:pPr>
        <w:spacing w:after="0" w:line="259" w:lineRule="auto"/>
        <w:ind w:left="0" w:firstLine="0"/>
      </w:pPr>
      <w:r>
        <w:t xml:space="preserve"> </w:t>
      </w:r>
      <w:r>
        <w:tab/>
        <w:t xml:space="preserve"> </w:t>
      </w:r>
    </w:p>
    <w:p w14:paraId="45B3BE2A" w14:textId="77777777" w:rsidR="00143C1E" w:rsidRDefault="00237A6A">
      <w:pPr>
        <w:pStyle w:val="Heading1"/>
        <w:ind w:left="715"/>
      </w:pPr>
      <w:r>
        <w:lastRenderedPageBreak/>
        <w:t xml:space="preserve">Randomized Trial of Levodopa as Treatment for Residual Amblyopia (ATS17—A) </w:t>
      </w:r>
    </w:p>
    <w:p w14:paraId="1B93228F" w14:textId="77777777" w:rsidR="00143C1E" w:rsidRDefault="00237A6A">
      <w:pPr>
        <w:tabs>
          <w:tab w:val="center" w:pos="3379"/>
        </w:tabs>
        <w:ind w:left="0" w:firstLine="0"/>
      </w:pPr>
      <w:r>
        <w:t xml:space="preserve"> </w:t>
      </w:r>
      <w:r>
        <w:tab/>
        <w:t xml:space="preserve">Granting Agency: Jaeb Center for Health Research Inc. </w:t>
      </w:r>
    </w:p>
    <w:p w14:paraId="76A17E7E" w14:textId="77777777" w:rsidR="00143C1E" w:rsidRDefault="00237A6A">
      <w:pPr>
        <w:tabs>
          <w:tab w:val="center" w:pos="1567"/>
        </w:tabs>
        <w:ind w:left="0" w:firstLine="0"/>
      </w:pPr>
      <w:r>
        <w:t xml:space="preserve"> </w:t>
      </w:r>
      <w:r>
        <w:tab/>
        <w:t xml:space="preserve">Amount: $13,065 </w:t>
      </w:r>
    </w:p>
    <w:p w14:paraId="2C7EB0F8" w14:textId="77777777" w:rsidR="00143C1E" w:rsidRDefault="00237A6A">
      <w:pPr>
        <w:tabs>
          <w:tab w:val="center" w:pos="1240"/>
        </w:tabs>
        <w:ind w:left="0" w:firstLine="0"/>
      </w:pPr>
      <w:r>
        <w:t xml:space="preserve"> </w:t>
      </w:r>
      <w:r>
        <w:tab/>
        <w:t xml:space="preserve">2011-2018 </w:t>
      </w:r>
    </w:p>
    <w:p w14:paraId="1357E40D" w14:textId="77777777" w:rsidR="00143C1E" w:rsidRDefault="00237A6A">
      <w:pPr>
        <w:spacing w:after="19" w:line="253" w:lineRule="auto"/>
        <w:ind w:left="0" w:right="7575" w:firstLine="0"/>
      </w:pPr>
      <w:r>
        <w:t xml:space="preserve"> </w:t>
      </w:r>
      <w:r>
        <w:rPr>
          <w:rFonts w:ascii="Arial" w:eastAsia="Arial" w:hAnsi="Arial" w:cs="Arial"/>
          <w:sz w:val="20"/>
        </w:rPr>
        <w:t xml:space="preserve"> </w:t>
      </w:r>
    </w:p>
    <w:p w14:paraId="2DD484EA" w14:textId="77777777" w:rsidR="00143C1E" w:rsidRDefault="00237A6A">
      <w:pPr>
        <w:spacing w:after="0" w:line="259" w:lineRule="auto"/>
        <w:ind w:left="0" w:firstLine="0"/>
      </w:pPr>
      <w:r>
        <w:t xml:space="preserve"> </w:t>
      </w:r>
    </w:p>
    <w:p w14:paraId="4CFBD5B5" w14:textId="77777777" w:rsidR="00143C1E" w:rsidRDefault="00237A6A">
      <w:pPr>
        <w:spacing w:after="0" w:line="259" w:lineRule="auto"/>
        <w:ind w:left="0" w:firstLine="0"/>
      </w:pPr>
      <w:r>
        <w:t xml:space="preserve"> </w:t>
      </w:r>
    </w:p>
    <w:p w14:paraId="74424C47" w14:textId="77777777" w:rsidR="00143C1E" w:rsidRDefault="00237A6A">
      <w:pPr>
        <w:spacing w:after="14"/>
        <w:ind w:left="10"/>
      </w:pPr>
      <w:r>
        <w:rPr>
          <w:b/>
        </w:rPr>
        <w:t xml:space="preserve">PRINT AND ELECTRONIC PUBLICATIONS: </w:t>
      </w:r>
    </w:p>
    <w:p w14:paraId="2E754398" w14:textId="77777777" w:rsidR="00143C1E" w:rsidRDefault="00237A6A">
      <w:pPr>
        <w:spacing w:after="0" w:line="259" w:lineRule="auto"/>
        <w:ind w:left="0" w:firstLine="0"/>
      </w:pPr>
      <w:r>
        <w:t xml:space="preserve"> </w:t>
      </w:r>
    </w:p>
    <w:p w14:paraId="63AEE52D" w14:textId="77777777" w:rsidR="00143C1E" w:rsidRDefault="00237A6A">
      <w:pPr>
        <w:spacing w:after="224" w:line="259" w:lineRule="auto"/>
        <w:ind w:left="0" w:firstLine="0"/>
      </w:pPr>
      <w:r>
        <w:t xml:space="preserve"> </w:t>
      </w:r>
      <w:r>
        <w:tab/>
        <w:t xml:space="preserve"> </w:t>
      </w:r>
    </w:p>
    <w:p w14:paraId="479AC9B6" w14:textId="77777777" w:rsidR="00143C1E" w:rsidRDefault="00237A6A">
      <w:pPr>
        <w:pStyle w:val="Heading2"/>
        <w:spacing w:after="204"/>
        <w:ind w:left="-5"/>
      </w:pPr>
      <w:r>
        <w:t>TEACHING PUBLICATIONS</w:t>
      </w:r>
      <w:r>
        <w:rPr>
          <w:b w:val="0"/>
        </w:rPr>
        <w:t xml:space="preserve">  </w:t>
      </w:r>
    </w:p>
    <w:p w14:paraId="18392735" w14:textId="77777777" w:rsidR="00143C1E" w:rsidRDefault="00237A6A">
      <w:pPr>
        <w:spacing w:after="58" w:line="259" w:lineRule="auto"/>
        <w:ind w:left="-5"/>
      </w:pPr>
      <w:r>
        <w:rPr>
          <w:b/>
          <w:i/>
        </w:rPr>
        <w:t>Non-refereed Publications (</w:t>
      </w:r>
      <w:r>
        <w:rPr>
          <w:b/>
          <w:i/>
          <w:vertAlign w:val="superscript"/>
        </w:rPr>
        <w:t>S</w:t>
      </w:r>
      <w:r>
        <w:rPr>
          <w:b/>
          <w:i/>
        </w:rPr>
        <w:t xml:space="preserve"> Student, </w:t>
      </w:r>
      <w:r>
        <w:rPr>
          <w:b/>
          <w:i/>
          <w:vertAlign w:val="superscript"/>
        </w:rPr>
        <w:t>R</w:t>
      </w:r>
      <w:r>
        <w:rPr>
          <w:b/>
          <w:i/>
        </w:rPr>
        <w:t xml:space="preserve"> Resident, </w:t>
      </w:r>
      <w:r>
        <w:rPr>
          <w:b/>
          <w:i/>
          <w:vertAlign w:val="superscript"/>
        </w:rPr>
        <w:t>F</w:t>
      </w:r>
      <w:r>
        <w:rPr>
          <w:b/>
          <w:i/>
        </w:rPr>
        <w:t xml:space="preserve"> Fellow): </w:t>
      </w:r>
    </w:p>
    <w:p w14:paraId="63A1D8CB" w14:textId="77777777" w:rsidR="00143C1E" w:rsidRDefault="00237A6A">
      <w:pPr>
        <w:spacing w:after="0" w:line="259" w:lineRule="auto"/>
        <w:ind w:left="0" w:firstLine="0"/>
      </w:pPr>
      <w:r>
        <w:t xml:space="preserve"> </w:t>
      </w:r>
    </w:p>
    <w:p w14:paraId="5306DAF5" w14:textId="77777777" w:rsidR="00143C1E" w:rsidRDefault="00237A6A">
      <w:pPr>
        <w:numPr>
          <w:ilvl w:val="0"/>
          <w:numId w:val="6"/>
        </w:numPr>
        <w:ind w:hanging="360"/>
      </w:pPr>
      <w:r>
        <w:rPr>
          <w:b/>
        </w:rPr>
        <w:t>Neely DE</w:t>
      </w:r>
      <w:r>
        <w:t xml:space="preserve">, Sprunger DT. Nystagmus. Current Opinion in Ophthalmology 1999; 10:320-6. </w:t>
      </w:r>
    </w:p>
    <w:p w14:paraId="490AC278" w14:textId="77777777" w:rsidR="00143C1E" w:rsidRDefault="00237A6A">
      <w:pPr>
        <w:spacing w:after="0" w:line="259" w:lineRule="auto"/>
        <w:ind w:left="1080" w:firstLine="0"/>
      </w:pPr>
      <w:r>
        <w:t xml:space="preserve"> </w:t>
      </w:r>
    </w:p>
    <w:p w14:paraId="3CD34ACA" w14:textId="77777777" w:rsidR="00143C1E" w:rsidRDefault="00237A6A">
      <w:pPr>
        <w:numPr>
          <w:ilvl w:val="0"/>
          <w:numId w:val="6"/>
        </w:numPr>
        <w:ind w:hanging="360"/>
      </w:pPr>
      <w:r>
        <w:t xml:space="preserve">Danis RA, </w:t>
      </w:r>
      <w:r>
        <w:rPr>
          <w:b/>
        </w:rPr>
        <w:t>Neely DE</w:t>
      </w:r>
      <w:r>
        <w:t xml:space="preserve">, Plager DA. Pediatric Ocular Trauma. In: Kuhn F, Pieramici D, editors. Ocular Trauma, The Essentials. New York: Thieme; 2000. Chapter 30. </w:t>
      </w:r>
    </w:p>
    <w:p w14:paraId="10E8EF04" w14:textId="77777777" w:rsidR="00143C1E" w:rsidRDefault="00237A6A">
      <w:pPr>
        <w:spacing w:after="0" w:line="259" w:lineRule="auto"/>
        <w:ind w:left="720" w:firstLine="0"/>
      </w:pPr>
      <w:r>
        <w:t xml:space="preserve"> </w:t>
      </w:r>
    </w:p>
    <w:p w14:paraId="532638CE" w14:textId="77777777" w:rsidR="00143C1E" w:rsidRDefault="00237A6A">
      <w:pPr>
        <w:numPr>
          <w:ilvl w:val="0"/>
          <w:numId w:val="6"/>
        </w:numPr>
        <w:ind w:hanging="360"/>
      </w:pPr>
      <w:r>
        <w:t xml:space="preserve">Plager DA, </w:t>
      </w:r>
      <w:r>
        <w:rPr>
          <w:b/>
        </w:rPr>
        <w:t>Neely DE</w:t>
      </w:r>
      <w:r>
        <w:t xml:space="preserve">. Muscle Transposition Procedures. In: Tasman W, Jaeger E, editors. Clinical Ophthalmology, Pediatric Ophthalmic Surgery. Philadelphia: J.B. Lippincott Company; 2000. Chapter 90. </w:t>
      </w:r>
    </w:p>
    <w:p w14:paraId="7C5E1431" w14:textId="77777777" w:rsidR="00143C1E" w:rsidRDefault="00237A6A">
      <w:pPr>
        <w:spacing w:after="0" w:line="259" w:lineRule="auto"/>
        <w:ind w:left="0" w:firstLine="0"/>
      </w:pPr>
      <w:r>
        <w:t xml:space="preserve"> </w:t>
      </w:r>
    </w:p>
    <w:p w14:paraId="4039A871" w14:textId="77777777" w:rsidR="00143C1E" w:rsidRDefault="00237A6A">
      <w:pPr>
        <w:numPr>
          <w:ilvl w:val="0"/>
          <w:numId w:val="6"/>
        </w:numPr>
        <w:ind w:hanging="360"/>
      </w:pPr>
      <w:r>
        <w:rPr>
          <w:b/>
        </w:rPr>
        <w:t>Neely DE</w:t>
      </w:r>
      <w:r>
        <w:t xml:space="preserve">, Plager DA. The Management of Ectopia Lentis in Children. </w:t>
      </w:r>
    </w:p>
    <w:p w14:paraId="7EFFCEA3" w14:textId="77777777" w:rsidR="00143C1E" w:rsidRDefault="00237A6A">
      <w:pPr>
        <w:ind w:left="1090"/>
      </w:pPr>
      <w:r>
        <w:t xml:space="preserve">Ophthalmology Clinics of North America. September 2001; 14(3):493-9 </w:t>
      </w:r>
    </w:p>
    <w:p w14:paraId="36A75061" w14:textId="77777777" w:rsidR="00143C1E" w:rsidRDefault="00237A6A">
      <w:pPr>
        <w:spacing w:after="0" w:line="259" w:lineRule="auto"/>
        <w:ind w:left="0" w:firstLine="0"/>
      </w:pPr>
      <w:r>
        <w:t xml:space="preserve"> </w:t>
      </w:r>
    </w:p>
    <w:p w14:paraId="4BC37B2B" w14:textId="77777777" w:rsidR="00143C1E" w:rsidRDefault="00237A6A">
      <w:pPr>
        <w:numPr>
          <w:ilvl w:val="0"/>
          <w:numId w:val="6"/>
        </w:numPr>
        <w:ind w:hanging="360"/>
      </w:pPr>
      <w:r>
        <w:rPr>
          <w:b/>
        </w:rPr>
        <w:t xml:space="preserve">Neely DE. </w:t>
      </w:r>
      <w:r>
        <w:t>The ROP Minute. Orbis International Inc., Cybersight Online Teaching Resource.</w:t>
      </w:r>
      <w:r>
        <w:rPr>
          <w:b/>
        </w:rPr>
        <w:t xml:space="preserve"> </w:t>
      </w:r>
      <w:r>
        <w:rPr>
          <w:b/>
          <w:color w:val="0000FF"/>
          <w:u w:val="single" w:color="0000FF"/>
        </w:rPr>
        <w:t>http://telemedicine.orbis.org/bins/content_page.asp?cid=1-883</w:t>
      </w:r>
      <w:r>
        <w:rPr>
          <w:b/>
        </w:rPr>
        <w:t xml:space="preserve">. </w:t>
      </w:r>
      <w:r>
        <w:t xml:space="preserve">January 2004. (S) </w:t>
      </w:r>
    </w:p>
    <w:p w14:paraId="255909F9" w14:textId="77777777" w:rsidR="00143C1E" w:rsidRDefault="00237A6A">
      <w:pPr>
        <w:spacing w:after="0" w:line="259" w:lineRule="auto"/>
        <w:ind w:left="720" w:firstLine="0"/>
      </w:pPr>
      <w:r>
        <w:t xml:space="preserve"> </w:t>
      </w:r>
    </w:p>
    <w:p w14:paraId="63E057C4" w14:textId="77777777" w:rsidR="00143C1E" w:rsidRDefault="00237A6A">
      <w:pPr>
        <w:numPr>
          <w:ilvl w:val="0"/>
          <w:numId w:val="6"/>
        </w:numPr>
        <w:ind w:hanging="360"/>
      </w:pPr>
      <w:r>
        <w:t xml:space="preserve">Plager DA, </w:t>
      </w:r>
      <w:r>
        <w:rPr>
          <w:b/>
        </w:rPr>
        <w:t xml:space="preserve">Neely DE, </w:t>
      </w:r>
      <w:r>
        <w:t xml:space="preserve">Haider KM. Muscle Transposition Procedures. In: Tasman W, Jaeger E, editors. Clinical Ophthalmology, Pediatric Ophthalmic Surgery. Philadelphia: J.B. Lippincott Company; 2009. Chapter 90. </w:t>
      </w:r>
    </w:p>
    <w:p w14:paraId="3093F0E4" w14:textId="77777777" w:rsidR="00143C1E" w:rsidRDefault="00237A6A">
      <w:pPr>
        <w:spacing w:after="0" w:line="259" w:lineRule="auto"/>
        <w:ind w:left="720" w:firstLine="0"/>
      </w:pPr>
      <w:r>
        <w:t xml:space="preserve"> </w:t>
      </w:r>
    </w:p>
    <w:p w14:paraId="368D29E1" w14:textId="77777777" w:rsidR="00143C1E" w:rsidRDefault="00237A6A">
      <w:pPr>
        <w:numPr>
          <w:ilvl w:val="0"/>
          <w:numId w:val="6"/>
        </w:numPr>
        <w:ind w:hanging="360"/>
      </w:pPr>
      <w:r>
        <w:t xml:space="preserve">Douglas GR, </w:t>
      </w:r>
      <w:r>
        <w:rPr>
          <w:b/>
        </w:rPr>
        <w:t>Neely DE</w:t>
      </w:r>
      <w:r>
        <w:t xml:space="preserve">, Levin A, Walton D. Assessing and Treating </w:t>
      </w:r>
    </w:p>
    <w:p w14:paraId="608C686A" w14:textId="77777777" w:rsidR="00143C1E" w:rsidRDefault="00237A6A">
      <w:pPr>
        <w:ind w:left="1090"/>
      </w:pPr>
      <w:r>
        <w:t xml:space="preserve">Glaucoma in Children of the Developing World. New York, NY: Orbis International; 2008. (S) </w:t>
      </w:r>
    </w:p>
    <w:p w14:paraId="058E95E2" w14:textId="77777777" w:rsidR="00143C1E" w:rsidRDefault="00237A6A">
      <w:pPr>
        <w:spacing w:after="0" w:line="259" w:lineRule="auto"/>
        <w:ind w:left="0" w:firstLine="0"/>
      </w:pPr>
      <w:r>
        <w:lastRenderedPageBreak/>
        <w:t xml:space="preserve"> </w:t>
      </w:r>
    </w:p>
    <w:p w14:paraId="4A18BDBE" w14:textId="77777777" w:rsidR="00143C1E" w:rsidRDefault="00237A6A">
      <w:pPr>
        <w:numPr>
          <w:ilvl w:val="0"/>
          <w:numId w:val="6"/>
        </w:numPr>
        <w:ind w:hanging="360"/>
      </w:pPr>
      <w:r>
        <w:rPr>
          <w:b/>
        </w:rPr>
        <w:t>Neely DE</w:t>
      </w:r>
      <w:r>
        <w:t xml:space="preserve">, Ben-Zion I, Wilson E, Plager A. Fundamentals of Pediatric Cataract Surgery. Helveston EM, Smallwood L, editors. Orbis International: 2011. </w:t>
      </w:r>
    </w:p>
    <w:p w14:paraId="3233F62B" w14:textId="77777777" w:rsidR="00143C1E" w:rsidRDefault="00237A6A">
      <w:pPr>
        <w:spacing w:after="0" w:line="259" w:lineRule="auto"/>
        <w:ind w:left="720" w:firstLine="0"/>
      </w:pPr>
      <w:r>
        <w:t xml:space="preserve"> </w:t>
      </w:r>
    </w:p>
    <w:p w14:paraId="0E77A8CA" w14:textId="77777777" w:rsidR="00143C1E" w:rsidRDefault="00237A6A">
      <w:pPr>
        <w:numPr>
          <w:ilvl w:val="0"/>
          <w:numId w:val="6"/>
        </w:numPr>
        <w:ind w:hanging="360"/>
      </w:pPr>
      <w:r>
        <w:t xml:space="preserve">Stunkel M, Mehner L, Boente C, </w:t>
      </w:r>
      <w:r>
        <w:rPr>
          <w:b/>
        </w:rPr>
        <w:t>Neely D</w:t>
      </w:r>
      <w:r>
        <w:t xml:space="preserve">. Plication as a MuscleStrengthening Procedure Surgery. Review of Ophthalmology. May 2020. </w:t>
      </w:r>
    </w:p>
    <w:p w14:paraId="1F9306B5" w14:textId="77777777" w:rsidR="00143C1E" w:rsidRDefault="00237A6A">
      <w:pPr>
        <w:spacing w:after="0" w:line="259" w:lineRule="auto"/>
        <w:ind w:left="1080" w:firstLine="0"/>
      </w:pPr>
      <w:r>
        <w:t xml:space="preserve"> </w:t>
      </w:r>
    </w:p>
    <w:p w14:paraId="6674FF81" w14:textId="77777777" w:rsidR="00143C1E" w:rsidRDefault="00237A6A">
      <w:pPr>
        <w:spacing w:after="0" w:line="259" w:lineRule="auto"/>
        <w:ind w:left="0" w:firstLine="0"/>
      </w:pPr>
      <w:r>
        <w:t xml:space="preserve"> </w:t>
      </w:r>
    </w:p>
    <w:p w14:paraId="317AE915" w14:textId="77777777" w:rsidR="00143C1E" w:rsidRDefault="00237A6A">
      <w:pPr>
        <w:spacing w:after="0" w:line="259" w:lineRule="auto"/>
        <w:ind w:left="0" w:firstLine="0"/>
      </w:pPr>
      <w:r>
        <w:t xml:space="preserve"> </w:t>
      </w:r>
    </w:p>
    <w:p w14:paraId="534C8FB6" w14:textId="77777777" w:rsidR="00143C1E" w:rsidRDefault="00237A6A">
      <w:pPr>
        <w:spacing w:after="0" w:line="259" w:lineRule="auto"/>
        <w:ind w:left="0" w:firstLine="0"/>
      </w:pPr>
      <w:r>
        <w:t xml:space="preserve"> </w:t>
      </w:r>
    </w:p>
    <w:p w14:paraId="3B322517" w14:textId="77777777" w:rsidR="00143C1E" w:rsidRDefault="00237A6A">
      <w:pPr>
        <w:pStyle w:val="Heading2"/>
        <w:ind w:left="-5"/>
      </w:pPr>
      <w:r>
        <w:t xml:space="preserve">RESEARCH PUBLICATIONS  </w:t>
      </w:r>
    </w:p>
    <w:p w14:paraId="0DC5B362" w14:textId="77777777" w:rsidR="00143C1E" w:rsidRDefault="00237A6A">
      <w:pPr>
        <w:spacing w:after="0" w:line="259" w:lineRule="auto"/>
        <w:ind w:left="0" w:firstLine="0"/>
      </w:pPr>
      <w:r>
        <w:rPr>
          <w:b/>
        </w:rPr>
        <w:t xml:space="preserve"> </w:t>
      </w:r>
    </w:p>
    <w:p w14:paraId="747F69C6" w14:textId="77777777" w:rsidR="00143C1E" w:rsidRDefault="00237A6A">
      <w:pPr>
        <w:spacing w:after="1" w:line="259" w:lineRule="auto"/>
        <w:ind w:left="-5"/>
      </w:pPr>
      <w:r>
        <w:rPr>
          <w:b/>
          <w:i/>
        </w:rPr>
        <w:t>Refereed Research Publications (</w:t>
      </w:r>
      <w:r>
        <w:rPr>
          <w:b/>
          <w:i/>
          <w:vertAlign w:val="superscript"/>
        </w:rPr>
        <w:t>S</w:t>
      </w:r>
      <w:r>
        <w:rPr>
          <w:b/>
          <w:i/>
        </w:rPr>
        <w:t xml:space="preserve"> Student, </w:t>
      </w:r>
      <w:r>
        <w:rPr>
          <w:b/>
          <w:i/>
          <w:vertAlign w:val="superscript"/>
        </w:rPr>
        <w:t>R</w:t>
      </w:r>
      <w:r>
        <w:rPr>
          <w:b/>
          <w:i/>
        </w:rPr>
        <w:t xml:space="preserve"> Resident, </w:t>
      </w:r>
      <w:r>
        <w:rPr>
          <w:b/>
          <w:i/>
          <w:vertAlign w:val="superscript"/>
        </w:rPr>
        <w:t>F</w:t>
      </w:r>
      <w:r>
        <w:rPr>
          <w:b/>
          <w:i/>
        </w:rPr>
        <w:t xml:space="preserve"> Fellow): </w:t>
      </w:r>
    </w:p>
    <w:p w14:paraId="5709D374" w14:textId="77777777" w:rsidR="00143C1E" w:rsidRDefault="00237A6A">
      <w:pPr>
        <w:spacing w:after="0" w:line="259" w:lineRule="auto"/>
        <w:ind w:left="0" w:firstLine="0"/>
      </w:pPr>
      <w:r>
        <w:rPr>
          <w:b/>
          <w:i/>
        </w:rPr>
        <w:t xml:space="preserve"> </w:t>
      </w:r>
    </w:p>
    <w:p w14:paraId="2F01F32A" w14:textId="77777777" w:rsidR="00143C1E" w:rsidRDefault="00237A6A">
      <w:pPr>
        <w:numPr>
          <w:ilvl w:val="0"/>
          <w:numId w:val="7"/>
        </w:numPr>
        <w:ind w:hanging="720"/>
      </w:pPr>
      <w:r>
        <w:t xml:space="preserve">Brown G, Griffith R, </w:t>
      </w:r>
      <w:r>
        <w:rPr>
          <w:b/>
        </w:rPr>
        <w:t>Neely DE</w:t>
      </w:r>
      <w:r>
        <w:t xml:space="preserve">. The effect of intravenous magnesium administration on aortic, right arterial and coronary perfusion pressures during CPR in swing. Resuscitation 1993; 26:3-12. </w:t>
      </w:r>
    </w:p>
    <w:p w14:paraId="78DA6CEB" w14:textId="77777777" w:rsidR="00143C1E" w:rsidRDefault="00237A6A">
      <w:pPr>
        <w:spacing w:after="0" w:line="259" w:lineRule="auto"/>
        <w:ind w:left="0" w:firstLine="0"/>
      </w:pPr>
      <w:r>
        <w:t xml:space="preserve"> </w:t>
      </w:r>
    </w:p>
    <w:p w14:paraId="6E916B54" w14:textId="77777777" w:rsidR="00143C1E" w:rsidRDefault="00237A6A">
      <w:pPr>
        <w:numPr>
          <w:ilvl w:val="0"/>
          <w:numId w:val="7"/>
        </w:numPr>
        <w:ind w:hanging="720"/>
      </w:pPr>
      <w:r>
        <w:t xml:space="preserve">Plager DA, </w:t>
      </w:r>
      <w:r>
        <w:rPr>
          <w:b/>
        </w:rPr>
        <w:t>Neely DE</w:t>
      </w:r>
      <w:r>
        <w:t xml:space="preserve">. Intermediate-Term Results of Endoscopic Diode Laser Cyclophotocoagulation for Pediatric Glaucoma. Journal of AAPOS 1999; 3:131-7. </w:t>
      </w:r>
    </w:p>
    <w:p w14:paraId="5BCF6E60" w14:textId="77777777" w:rsidR="00143C1E" w:rsidRDefault="00237A6A">
      <w:pPr>
        <w:spacing w:after="0" w:line="259" w:lineRule="auto"/>
        <w:ind w:left="0" w:firstLine="0"/>
      </w:pPr>
      <w:r>
        <w:t xml:space="preserve"> </w:t>
      </w:r>
    </w:p>
    <w:p w14:paraId="3FCA3244" w14:textId="77777777" w:rsidR="00143C1E" w:rsidRDefault="00237A6A">
      <w:pPr>
        <w:numPr>
          <w:ilvl w:val="0"/>
          <w:numId w:val="7"/>
        </w:numPr>
        <w:ind w:hanging="720"/>
      </w:pPr>
      <w:r>
        <w:t xml:space="preserve">Helveston EM, </w:t>
      </w:r>
      <w:r>
        <w:rPr>
          <w:b/>
        </w:rPr>
        <w:t>Neely DE</w:t>
      </w:r>
      <w:r>
        <w:t xml:space="preserve">, Stidham DB, Wallace DK, Plager DA, Sprunger DT. The results of early alignment of congenital esotropia. Ophthalmology 1999; 106:1716-26. </w:t>
      </w:r>
    </w:p>
    <w:p w14:paraId="4AF728EE" w14:textId="77777777" w:rsidR="00143C1E" w:rsidRDefault="00237A6A">
      <w:pPr>
        <w:spacing w:after="0" w:line="259" w:lineRule="auto"/>
        <w:ind w:left="0" w:firstLine="0"/>
      </w:pPr>
      <w:r>
        <w:t xml:space="preserve"> </w:t>
      </w:r>
    </w:p>
    <w:p w14:paraId="06E9FE38" w14:textId="77777777" w:rsidR="00143C1E" w:rsidRDefault="00237A6A">
      <w:pPr>
        <w:numPr>
          <w:ilvl w:val="0"/>
          <w:numId w:val="7"/>
        </w:numPr>
        <w:ind w:hanging="720"/>
      </w:pPr>
      <w:r>
        <w:t xml:space="preserve">The STOP-ROP Multicenter Study Group (investigators, including </w:t>
      </w:r>
      <w:r>
        <w:rPr>
          <w:b/>
        </w:rPr>
        <w:t xml:space="preserve">Neely </w:t>
      </w:r>
    </w:p>
    <w:p w14:paraId="59CA4FF5" w14:textId="77777777" w:rsidR="00143C1E" w:rsidRDefault="00237A6A" w:rsidP="005404C7">
      <w:pPr>
        <w:ind w:left="1425" w:firstLine="0"/>
      </w:pPr>
      <w:r>
        <w:rPr>
          <w:b/>
        </w:rPr>
        <w:t>DE,</w:t>
      </w:r>
      <w:r>
        <w:t xml:space="preserve"> listed in appendix). Supplemental Therapeutic Oxygen for Prethreshold Retinopathy of Prematurity (STOP-ROP), A Randomized Controlled Trial I: Primary Outcomes. Pediatrics 2000; 105:420-2. </w:t>
      </w:r>
    </w:p>
    <w:p w14:paraId="416A4AE3" w14:textId="77777777" w:rsidR="00143C1E" w:rsidRDefault="00237A6A">
      <w:pPr>
        <w:spacing w:after="0" w:line="259" w:lineRule="auto"/>
        <w:ind w:left="0" w:firstLine="0"/>
      </w:pPr>
      <w:r>
        <w:t xml:space="preserve"> </w:t>
      </w:r>
    </w:p>
    <w:p w14:paraId="25C7BAFC" w14:textId="77777777" w:rsidR="00143C1E" w:rsidRDefault="00237A6A">
      <w:pPr>
        <w:numPr>
          <w:ilvl w:val="0"/>
          <w:numId w:val="7"/>
        </w:numPr>
        <w:ind w:hanging="720"/>
      </w:pPr>
      <w:r>
        <w:rPr>
          <w:b/>
        </w:rPr>
        <w:t>Neely DE</w:t>
      </w:r>
      <w:r>
        <w:t>, Helveston EM, Thuente DD</w:t>
      </w:r>
      <w:r>
        <w:rPr>
          <w:vertAlign w:val="superscript"/>
        </w:rPr>
        <w:t>R</w:t>
      </w:r>
      <w:r>
        <w:t xml:space="preserve">. Relationship of dissociated vertical deviation and the timing of initial surgery for congenital esotropia. Ophthalmol 2001; 108:487-90. </w:t>
      </w:r>
    </w:p>
    <w:p w14:paraId="7A5D2B30" w14:textId="77777777" w:rsidR="00143C1E" w:rsidRDefault="00237A6A">
      <w:pPr>
        <w:spacing w:after="0" w:line="259" w:lineRule="auto"/>
        <w:ind w:left="0" w:firstLine="0"/>
      </w:pPr>
      <w:r>
        <w:t xml:space="preserve"> </w:t>
      </w:r>
    </w:p>
    <w:p w14:paraId="634EC1E1" w14:textId="77777777" w:rsidR="00143C1E" w:rsidRDefault="00237A6A">
      <w:pPr>
        <w:numPr>
          <w:ilvl w:val="0"/>
          <w:numId w:val="7"/>
        </w:numPr>
        <w:ind w:hanging="720"/>
      </w:pPr>
      <w:r>
        <w:t xml:space="preserve">Holmes JM, Beck RW, Repka MX, Leske DA, Kraker RT, Blair RC, Moke PS, Birch EE, Saunders RA, Hertle RW, Graham EQ, Simmons KA, Miller JM , for the Pediatric Eye Disease Investigator Group (investigators, including </w:t>
      </w:r>
      <w:r>
        <w:rPr>
          <w:b/>
        </w:rPr>
        <w:t>Neely DE</w:t>
      </w:r>
      <w:r>
        <w:t xml:space="preserve">, listed on page 1352). The </w:t>
      </w:r>
      <w:r>
        <w:lastRenderedPageBreak/>
        <w:t xml:space="preserve">amblyopia treatment study visual acuity testing protocol. Arch Ophthalmol; 119;1345-53. </w:t>
      </w:r>
    </w:p>
    <w:p w14:paraId="5F70AEE0" w14:textId="77777777" w:rsidR="00143C1E" w:rsidRDefault="00237A6A">
      <w:pPr>
        <w:spacing w:after="0" w:line="259" w:lineRule="auto"/>
        <w:ind w:left="0" w:firstLine="0"/>
      </w:pPr>
      <w:r>
        <w:t xml:space="preserve"> </w:t>
      </w:r>
    </w:p>
    <w:p w14:paraId="00F1B4ED" w14:textId="77777777" w:rsidR="00143C1E" w:rsidRDefault="00237A6A">
      <w:pPr>
        <w:numPr>
          <w:ilvl w:val="0"/>
          <w:numId w:val="7"/>
        </w:numPr>
        <w:ind w:hanging="720"/>
      </w:pPr>
      <w:r>
        <w:rPr>
          <w:b/>
        </w:rPr>
        <w:t>Neely DE</w:t>
      </w:r>
      <w:r>
        <w:t xml:space="preserve">, Plager DA. Endoscopic cyclophotocoagulation for pediatric glaucomas. Journal of AAPOS 2001; 5:221-9. </w:t>
      </w:r>
    </w:p>
    <w:p w14:paraId="53B68AA4" w14:textId="77777777" w:rsidR="00143C1E" w:rsidRDefault="00237A6A">
      <w:pPr>
        <w:spacing w:after="0" w:line="259" w:lineRule="auto"/>
        <w:ind w:left="720" w:firstLine="0"/>
      </w:pPr>
      <w:r>
        <w:t xml:space="preserve"> </w:t>
      </w:r>
    </w:p>
    <w:p w14:paraId="1CF1854E" w14:textId="77777777" w:rsidR="00143C1E" w:rsidRDefault="00237A6A">
      <w:pPr>
        <w:numPr>
          <w:ilvl w:val="0"/>
          <w:numId w:val="7"/>
        </w:numPr>
        <w:ind w:hanging="720"/>
      </w:pPr>
      <w:r>
        <w:t xml:space="preserve">Good, Hardy on behalf of ETROP cooperative Group, Ophthalmol; 108:1013-1014. </w:t>
      </w:r>
    </w:p>
    <w:p w14:paraId="7893CA76" w14:textId="77777777" w:rsidR="00143C1E" w:rsidRDefault="00237A6A">
      <w:pPr>
        <w:spacing w:after="0" w:line="259" w:lineRule="auto"/>
        <w:ind w:left="0" w:firstLine="0"/>
      </w:pPr>
      <w:r>
        <w:t xml:space="preserve"> </w:t>
      </w:r>
    </w:p>
    <w:p w14:paraId="58CB1BDC" w14:textId="77777777" w:rsidR="00143C1E" w:rsidRDefault="00237A6A">
      <w:pPr>
        <w:numPr>
          <w:ilvl w:val="0"/>
          <w:numId w:val="7"/>
        </w:numPr>
        <w:ind w:hanging="720"/>
      </w:pPr>
      <w:r>
        <w:t>Plager DA, Kipfer H</w:t>
      </w:r>
      <w:r>
        <w:rPr>
          <w:vertAlign w:val="superscript"/>
        </w:rPr>
        <w:t>S</w:t>
      </w:r>
      <w:r>
        <w:t xml:space="preserve">, Sprunger DT, Sondhi N, </w:t>
      </w:r>
      <w:r>
        <w:rPr>
          <w:b/>
        </w:rPr>
        <w:t>Neely DE</w:t>
      </w:r>
      <w:r>
        <w:t xml:space="preserve">. Refractive change in pediatric pseudophakia: six-year follow-up. J Cataract Refract Surg 2002; 28:810-5. </w:t>
      </w:r>
    </w:p>
    <w:p w14:paraId="02F89EAB" w14:textId="77777777" w:rsidR="00143C1E" w:rsidRDefault="00237A6A">
      <w:pPr>
        <w:spacing w:after="0" w:line="259" w:lineRule="auto"/>
        <w:ind w:left="0" w:firstLine="0"/>
      </w:pPr>
      <w:r>
        <w:t xml:space="preserve"> </w:t>
      </w:r>
    </w:p>
    <w:p w14:paraId="16EBAE23" w14:textId="77777777" w:rsidR="00143C1E" w:rsidRDefault="00237A6A">
      <w:pPr>
        <w:numPr>
          <w:ilvl w:val="0"/>
          <w:numId w:val="7"/>
        </w:numPr>
        <w:ind w:hanging="720"/>
      </w:pPr>
      <w:r>
        <w:t xml:space="preserve">Pediatric Eye Disease Investigator Group (Investigators, including </w:t>
      </w:r>
      <w:r>
        <w:rPr>
          <w:b/>
        </w:rPr>
        <w:t>Neely DE</w:t>
      </w:r>
      <w:r>
        <w:t xml:space="preserve">, listed on page 117). The Clinical Spectrum of Early-onset Esotropia. Experience of the Congenital Esotropia Observational Study. Am J Ophthalmol 2002; 133:102-8. </w:t>
      </w:r>
    </w:p>
    <w:p w14:paraId="6A84280A" w14:textId="77777777" w:rsidR="00143C1E" w:rsidRDefault="00237A6A">
      <w:pPr>
        <w:spacing w:after="0" w:line="259" w:lineRule="auto"/>
        <w:ind w:left="0" w:firstLine="0"/>
      </w:pPr>
      <w:r>
        <w:t xml:space="preserve"> </w:t>
      </w:r>
    </w:p>
    <w:p w14:paraId="6B0108BB" w14:textId="77777777" w:rsidR="00143C1E" w:rsidRDefault="00237A6A">
      <w:pPr>
        <w:numPr>
          <w:ilvl w:val="0"/>
          <w:numId w:val="7"/>
        </w:numPr>
        <w:ind w:hanging="720"/>
      </w:pPr>
      <w:r>
        <w:t xml:space="preserve">Pediatric Eye Disease Investigator Group (Investigators, including </w:t>
      </w:r>
      <w:r>
        <w:rPr>
          <w:b/>
        </w:rPr>
        <w:t>Neely DE</w:t>
      </w:r>
      <w:r>
        <w:t xml:space="preserve">, listed on page 117). Spontaneous Resolution of Early-onset Esotropia. Experience of the Congenital Esotropia Observational Study. Am J Ophthalmol 2002; 133:109-18. </w:t>
      </w:r>
    </w:p>
    <w:p w14:paraId="21B8ECDD" w14:textId="77777777" w:rsidR="00143C1E" w:rsidRDefault="00237A6A">
      <w:pPr>
        <w:spacing w:after="0" w:line="259" w:lineRule="auto"/>
        <w:ind w:left="0" w:firstLine="0"/>
      </w:pPr>
      <w:r>
        <w:t xml:space="preserve"> </w:t>
      </w:r>
    </w:p>
    <w:p w14:paraId="4E63A8BC" w14:textId="77777777" w:rsidR="00143C1E" w:rsidRDefault="00237A6A">
      <w:pPr>
        <w:numPr>
          <w:ilvl w:val="0"/>
          <w:numId w:val="7"/>
        </w:numPr>
        <w:ind w:hanging="720"/>
      </w:pPr>
      <w:r>
        <w:t>Plager DA, Yang S</w:t>
      </w:r>
      <w:r>
        <w:rPr>
          <w:vertAlign w:val="superscript"/>
        </w:rPr>
        <w:t>F</w:t>
      </w:r>
      <w:r>
        <w:t xml:space="preserve">, </w:t>
      </w:r>
      <w:r>
        <w:rPr>
          <w:b/>
        </w:rPr>
        <w:t>Neely D</w:t>
      </w:r>
      <w:r>
        <w:t xml:space="preserve">, Sprunger D, Sondhi N. Complications in the first year following cataract surgery with and without IOL in infants and older children. Journal of AAPOS 2002; 6:9-14. </w:t>
      </w:r>
    </w:p>
    <w:p w14:paraId="604D14F4" w14:textId="77777777" w:rsidR="00143C1E" w:rsidRDefault="00237A6A">
      <w:pPr>
        <w:spacing w:after="0" w:line="259" w:lineRule="auto"/>
        <w:ind w:left="0" w:firstLine="0"/>
      </w:pPr>
      <w:r>
        <w:t xml:space="preserve"> </w:t>
      </w:r>
    </w:p>
    <w:p w14:paraId="0829BA9F" w14:textId="77777777" w:rsidR="00143C1E" w:rsidRDefault="00237A6A">
      <w:pPr>
        <w:numPr>
          <w:ilvl w:val="0"/>
          <w:numId w:val="7"/>
        </w:numPr>
        <w:ind w:hanging="720"/>
      </w:pPr>
      <w:r>
        <w:t>Thuente DD</w:t>
      </w:r>
      <w:r>
        <w:rPr>
          <w:vertAlign w:val="superscript"/>
        </w:rPr>
        <w:t>R</w:t>
      </w:r>
      <w:r>
        <w:t xml:space="preserve">, </w:t>
      </w:r>
      <w:r>
        <w:rPr>
          <w:b/>
        </w:rPr>
        <w:t>Neely DE</w:t>
      </w:r>
      <w:r>
        <w:t>. Spontaneous medial rectus hemorrhage in a patient with acute myelogenous leukemia. Journal of AAPOS 2002; 6:257-</w:t>
      </w:r>
    </w:p>
    <w:p w14:paraId="43E92168" w14:textId="77777777" w:rsidR="00143C1E" w:rsidRDefault="00237A6A">
      <w:pPr>
        <w:ind w:left="1090"/>
      </w:pPr>
      <w:r>
        <w:t xml:space="preserve">8. </w:t>
      </w:r>
    </w:p>
    <w:p w14:paraId="61B35CBC" w14:textId="77777777" w:rsidR="00143C1E" w:rsidRDefault="00237A6A">
      <w:pPr>
        <w:spacing w:after="0" w:line="259" w:lineRule="auto"/>
        <w:ind w:left="0" w:firstLine="0"/>
      </w:pPr>
      <w:r>
        <w:t xml:space="preserve"> </w:t>
      </w:r>
    </w:p>
    <w:p w14:paraId="38F97CDA" w14:textId="77777777" w:rsidR="00143C1E" w:rsidRDefault="00237A6A">
      <w:pPr>
        <w:numPr>
          <w:ilvl w:val="0"/>
          <w:numId w:val="7"/>
        </w:numPr>
        <w:ind w:hanging="720"/>
      </w:pPr>
      <w:r>
        <w:t xml:space="preserve">Pediatric Eye Disease Investigator Group (Investigators, including </w:t>
      </w:r>
      <w:r>
        <w:rPr>
          <w:b/>
        </w:rPr>
        <w:t>Neely DE</w:t>
      </w:r>
      <w:r>
        <w:t xml:space="preserve">, listed on page 276). A Randomized Trial of Atropine vs Patching for Treatment of Moderate Amblyopia in Children. Arch Ophthalmol 2002; 120:268-78. </w:t>
      </w:r>
    </w:p>
    <w:p w14:paraId="563787E4" w14:textId="77777777" w:rsidR="00143C1E" w:rsidRDefault="00237A6A">
      <w:pPr>
        <w:spacing w:after="0" w:line="259" w:lineRule="auto"/>
        <w:ind w:left="0" w:firstLine="0"/>
      </w:pPr>
      <w:r>
        <w:t xml:space="preserve"> </w:t>
      </w:r>
    </w:p>
    <w:p w14:paraId="2B6527B9" w14:textId="77777777" w:rsidR="00143C1E" w:rsidRDefault="00237A6A">
      <w:pPr>
        <w:numPr>
          <w:ilvl w:val="0"/>
          <w:numId w:val="7"/>
        </w:numPr>
        <w:ind w:hanging="720"/>
      </w:pPr>
      <w:r>
        <w:t xml:space="preserve">Pediatric Eye Disease Investigator Group (Investigators, including </w:t>
      </w:r>
      <w:r>
        <w:rPr>
          <w:b/>
        </w:rPr>
        <w:t>Neely DE</w:t>
      </w:r>
      <w:r>
        <w:t xml:space="preserve">, listed on page 276). The Clinical Profile of Moderate Amblyopia in Children Younger Than 7 Years. Arch Ophthalmol 2002; 120:281-7. </w:t>
      </w:r>
    </w:p>
    <w:p w14:paraId="62B19B47" w14:textId="77777777" w:rsidR="00143C1E" w:rsidRDefault="00237A6A">
      <w:pPr>
        <w:spacing w:after="0" w:line="259" w:lineRule="auto"/>
        <w:ind w:left="0" w:firstLine="0"/>
      </w:pPr>
      <w:r>
        <w:t xml:space="preserve"> </w:t>
      </w:r>
    </w:p>
    <w:p w14:paraId="529EE00A" w14:textId="77777777" w:rsidR="00143C1E" w:rsidRDefault="00237A6A">
      <w:pPr>
        <w:numPr>
          <w:ilvl w:val="0"/>
          <w:numId w:val="7"/>
        </w:numPr>
        <w:ind w:hanging="720"/>
      </w:pPr>
      <w:r>
        <w:lastRenderedPageBreak/>
        <w:t xml:space="preserve">Pediatric Eye Disease Investigator Group (Investigators, including </w:t>
      </w:r>
      <w:r>
        <w:rPr>
          <w:b/>
        </w:rPr>
        <w:t>Neely DE</w:t>
      </w:r>
      <w:r>
        <w:t xml:space="preserve">, listed on page 611). A Randomized Trial of Patching Regimens for Treatment of Moderated Amblyopia in Children. Arch Ophthalmol 2003; 121:603-11. </w:t>
      </w:r>
    </w:p>
    <w:p w14:paraId="3405B307" w14:textId="77777777" w:rsidR="00143C1E" w:rsidRDefault="00237A6A">
      <w:pPr>
        <w:spacing w:after="0" w:line="259" w:lineRule="auto"/>
        <w:ind w:left="0" w:firstLine="0"/>
      </w:pPr>
      <w:r>
        <w:t xml:space="preserve"> </w:t>
      </w:r>
    </w:p>
    <w:p w14:paraId="59B1F3C0" w14:textId="77777777" w:rsidR="00143C1E" w:rsidRDefault="00237A6A">
      <w:pPr>
        <w:numPr>
          <w:ilvl w:val="0"/>
          <w:numId w:val="7"/>
        </w:numPr>
        <w:ind w:hanging="720"/>
      </w:pPr>
      <w:r>
        <w:rPr>
          <w:b/>
        </w:rPr>
        <w:t>Neely DE</w:t>
      </w:r>
      <w:r>
        <w:t>, Kumar N</w:t>
      </w:r>
      <w:r>
        <w:rPr>
          <w:vertAlign w:val="superscript"/>
        </w:rPr>
        <w:t>S</w:t>
      </w:r>
      <w:r>
        <w:t xml:space="preserve">, Plager DA. Desmopressin (DDAVP) Induced Pseudotumor Cerebri. J Pediatrics 2003; 143:808. </w:t>
      </w:r>
    </w:p>
    <w:p w14:paraId="1AE0EF49" w14:textId="77777777" w:rsidR="00143C1E" w:rsidRDefault="00237A6A">
      <w:pPr>
        <w:spacing w:after="0" w:line="259" w:lineRule="auto"/>
        <w:ind w:left="720" w:firstLine="0"/>
      </w:pPr>
      <w:r>
        <w:t xml:space="preserve"> </w:t>
      </w:r>
    </w:p>
    <w:p w14:paraId="42487187" w14:textId="77777777" w:rsidR="00143C1E" w:rsidRDefault="00237A6A">
      <w:pPr>
        <w:numPr>
          <w:ilvl w:val="0"/>
          <w:numId w:val="7"/>
        </w:numPr>
        <w:ind w:hanging="720"/>
      </w:pPr>
      <w:r>
        <w:t xml:space="preserve">Hardy, Palmer, Dobson, Summers, Phelps, Quinn, Good, Tung on behalf of CRYO-ROP Cooperative Group; Risk analysis of Prethreshold ROP. Arch Ophthalmol; 2003; 121:1697-1701. </w:t>
      </w:r>
    </w:p>
    <w:p w14:paraId="70380FBF" w14:textId="77777777" w:rsidR="00143C1E" w:rsidRDefault="00237A6A">
      <w:pPr>
        <w:spacing w:after="0" w:line="259" w:lineRule="auto"/>
        <w:ind w:left="0" w:firstLine="0"/>
      </w:pPr>
      <w:r>
        <w:t xml:space="preserve"> </w:t>
      </w:r>
    </w:p>
    <w:p w14:paraId="31C10C12" w14:textId="77777777" w:rsidR="00143C1E" w:rsidRDefault="00237A6A">
      <w:pPr>
        <w:numPr>
          <w:ilvl w:val="0"/>
          <w:numId w:val="7"/>
        </w:numPr>
        <w:ind w:hanging="720"/>
      </w:pPr>
      <w:r>
        <w:t xml:space="preserve">Pediatric Eye Disease Investigator Group (Investigators, including </w:t>
      </w:r>
      <w:r>
        <w:rPr>
          <w:b/>
        </w:rPr>
        <w:t>Neely DE</w:t>
      </w:r>
      <w:r>
        <w:t xml:space="preserve">, listed on page 2086). A Randomized Trial of Prescribed Patching Regimens for Treatment of Severe Amblyopia in Children. Ophthalmology 2003; 110:2075-2087. </w:t>
      </w:r>
    </w:p>
    <w:p w14:paraId="55F8E7C7" w14:textId="77777777" w:rsidR="00143C1E" w:rsidRDefault="00237A6A">
      <w:pPr>
        <w:spacing w:after="0" w:line="259" w:lineRule="auto"/>
        <w:ind w:left="0" w:firstLine="0"/>
      </w:pPr>
      <w:r>
        <w:t xml:space="preserve"> </w:t>
      </w:r>
    </w:p>
    <w:p w14:paraId="48E0A3F2" w14:textId="77777777" w:rsidR="00143C1E" w:rsidRDefault="00237A6A">
      <w:pPr>
        <w:numPr>
          <w:ilvl w:val="0"/>
          <w:numId w:val="7"/>
        </w:numPr>
        <w:ind w:hanging="720"/>
      </w:pPr>
      <w:r>
        <w:t xml:space="preserve">Early Treatment for Retinopathy of Prematurity Cooperative Group </w:t>
      </w:r>
    </w:p>
    <w:p w14:paraId="6CFE4EE8" w14:textId="77777777" w:rsidR="00143C1E" w:rsidRDefault="00237A6A">
      <w:pPr>
        <w:ind w:left="1090"/>
      </w:pPr>
      <w:r>
        <w:t xml:space="preserve">(Investigators, including </w:t>
      </w:r>
      <w:r>
        <w:rPr>
          <w:b/>
        </w:rPr>
        <w:t>Neely DE</w:t>
      </w:r>
      <w:r>
        <w:t xml:space="preserve">, listed on page 1694). Revised Indications for the Treatment of Retinopathy of Prematurity. Arch Ophthalmol 2003; 121:1684-1696. </w:t>
      </w:r>
    </w:p>
    <w:p w14:paraId="73260BDF" w14:textId="77777777" w:rsidR="00143C1E" w:rsidRDefault="00237A6A">
      <w:pPr>
        <w:spacing w:after="0" w:line="259" w:lineRule="auto"/>
        <w:ind w:left="0" w:firstLine="0"/>
      </w:pPr>
      <w:r>
        <w:t xml:space="preserve"> </w:t>
      </w:r>
    </w:p>
    <w:p w14:paraId="15A251F1" w14:textId="77777777" w:rsidR="00143C1E" w:rsidRDefault="00237A6A">
      <w:pPr>
        <w:numPr>
          <w:ilvl w:val="0"/>
          <w:numId w:val="7"/>
        </w:numPr>
        <w:ind w:hanging="720"/>
      </w:pPr>
      <w:r>
        <w:t xml:space="preserve">Early Treatment for Retinopathy of Prematurity Cooperative Group (Investigators, including co-principle investigator </w:t>
      </w:r>
      <w:r>
        <w:rPr>
          <w:b/>
        </w:rPr>
        <w:t>Neely DE</w:t>
      </w:r>
      <w:r>
        <w:t xml:space="preserve">, listed on page 231). Multicenter Trial of Early Treatment for Retinopathy of Prematurity: Study Design. Controlled Clinical Trials 2004; 25:311-325. </w:t>
      </w:r>
    </w:p>
    <w:p w14:paraId="0F2E3BA2" w14:textId="77777777" w:rsidR="00143C1E" w:rsidRDefault="00237A6A">
      <w:pPr>
        <w:spacing w:after="0" w:line="259" w:lineRule="auto"/>
        <w:ind w:left="0" w:firstLine="0"/>
      </w:pPr>
      <w:r>
        <w:t xml:space="preserve"> </w:t>
      </w:r>
    </w:p>
    <w:p w14:paraId="7BB2685A" w14:textId="77777777" w:rsidR="00143C1E" w:rsidRDefault="00237A6A">
      <w:pPr>
        <w:numPr>
          <w:ilvl w:val="0"/>
          <w:numId w:val="7"/>
        </w:numPr>
        <w:ind w:hanging="720"/>
      </w:pPr>
      <w:r>
        <w:t xml:space="preserve">Pediatric Eye Disease Investigator Group (Investigators, including </w:t>
      </w:r>
      <w:r>
        <w:rPr>
          <w:b/>
        </w:rPr>
        <w:t>Neely DE</w:t>
      </w:r>
      <w:r>
        <w:t xml:space="preserve">, listed on page 427). Risk of Amblyopia Recurrence after Cessation of Treatment. J AAPOS 2004; 8:420-428. </w:t>
      </w:r>
    </w:p>
    <w:p w14:paraId="065A2EDF" w14:textId="77777777" w:rsidR="00143C1E" w:rsidRDefault="00237A6A">
      <w:pPr>
        <w:spacing w:after="0" w:line="259" w:lineRule="auto"/>
        <w:ind w:left="720" w:firstLine="0"/>
      </w:pPr>
      <w:r>
        <w:t xml:space="preserve"> </w:t>
      </w:r>
    </w:p>
    <w:p w14:paraId="4CC4E353" w14:textId="77777777" w:rsidR="00143C1E" w:rsidRDefault="00237A6A">
      <w:pPr>
        <w:numPr>
          <w:ilvl w:val="0"/>
          <w:numId w:val="7"/>
        </w:numPr>
        <w:ind w:hanging="720"/>
      </w:pPr>
      <w:r>
        <w:t xml:space="preserve">Phelps on behalf of ETROP Cooperative Group. The Early Treatment for Retinopathy of Prematurity Study: Better Outcomes, Changing Strategy. Pediatrics. 2004; 114:490-491. </w:t>
      </w:r>
    </w:p>
    <w:p w14:paraId="3851B77A" w14:textId="77777777" w:rsidR="00143C1E" w:rsidRDefault="00237A6A">
      <w:pPr>
        <w:spacing w:after="0" w:line="259" w:lineRule="auto"/>
        <w:ind w:left="0" w:firstLine="0"/>
      </w:pPr>
      <w:r>
        <w:t xml:space="preserve"> </w:t>
      </w:r>
    </w:p>
    <w:p w14:paraId="31F8925F" w14:textId="77777777" w:rsidR="00143C1E" w:rsidRDefault="00237A6A">
      <w:pPr>
        <w:numPr>
          <w:ilvl w:val="0"/>
          <w:numId w:val="7"/>
        </w:numPr>
        <w:ind w:hanging="720"/>
      </w:pPr>
      <w:r>
        <w:t>Bradfield YS</w:t>
      </w:r>
      <w:r>
        <w:rPr>
          <w:vertAlign w:val="superscript"/>
        </w:rPr>
        <w:t>F</w:t>
      </w:r>
      <w:r>
        <w:t xml:space="preserve">, Plager DA, </w:t>
      </w:r>
      <w:r>
        <w:rPr>
          <w:b/>
        </w:rPr>
        <w:t>Neely DE</w:t>
      </w:r>
      <w:r>
        <w:t xml:space="preserve">, Sprunger DT, Sondhi N. Postoperative Astigmatism After Small-incision Clear Cornea Cataract Extraction and Intraocular Lens Implantation in Children. J Cataract Refract Surg 2004; 30:1948-1952. </w:t>
      </w:r>
    </w:p>
    <w:p w14:paraId="28141231" w14:textId="77777777" w:rsidR="00143C1E" w:rsidRDefault="00237A6A">
      <w:pPr>
        <w:spacing w:after="0" w:line="259" w:lineRule="auto"/>
        <w:ind w:left="0" w:firstLine="0"/>
      </w:pPr>
      <w:r>
        <w:t xml:space="preserve"> </w:t>
      </w:r>
    </w:p>
    <w:p w14:paraId="250AA6D0" w14:textId="77777777" w:rsidR="00143C1E" w:rsidRDefault="00237A6A">
      <w:pPr>
        <w:numPr>
          <w:ilvl w:val="0"/>
          <w:numId w:val="7"/>
        </w:numPr>
        <w:ind w:hanging="720"/>
      </w:pPr>
      <w:r>
        <w:t xml:space="preserve">Good WV on behalf of the Early Treatment for Retinopathy of Prematurity </w:t>
      </w:r>
    </w:p>
    <w:p w14:paraId="24AE3834" w14:textId="77777777" w:rsidR="00143C1E" w:rsidRDefault="00237A6A">
      <w:pPr>
        <w:ind w:left="1090"/>
      </w:pPr>
      <w:r>
        <w:lastRenderedPageBreak/>
        <w:t xml:space="preserve">Cooperative Group (Investigators, including co-principle investigator </w:t>
      </w:r>
    </w:p>
    <w:p w14:paraId="4AAEF709" w14:textId="77777777" w:rsidR="00143C1E" w:rsidRDefault="00237A6A">
      <w:pPr>
        <w:ind w:left="1090"/>
      </w:pPr>
      <w:r>
        <w:rPr>
          <w:b/>
        </w:rPr>
        <w:t>Neely DE</w:t>
      </w:r>
      <w:r>
        <w:t xml:space="preserve">, listed on page 245). Final Results of the Early Treatment for Retinopathy of Prematurity (ETROP) Randomized Trial. Trans Am Ophthalmol Soc 2004; 102:233-250. </w:t>
      </w:r>
    </w:p>
    <w:p w14:paraId="3547ED6F" w14:textId="77777777" w:rsidR="00143C1E" w:rsidRDefault="00237A6A">
      <w:pPr>
        <w:spacing w:after="0" w:line="259" w:lineRule="auto"/>
        <w:ind w:left="0" w:firstLine="0"/>
      </w:pPr>
      <w:r>
        <w:t xml:space="preserve"> </w:t>
      </w:r>
    </w:p>
    <w:p w14:paraId="236C9B02" w14:textId="77777777" w:rsidR="00143C1E" w:rsidRDefault="00237A6A">
      <w:pPr>
        <w:numPr>
          <w:ilvl w:val="0"/>
          <w:numId w:val="7"/>
        </w:numPr>
        <w:ind w:hanging="720"/>
      </w:pPr>
      <w:r>
        <w:t xml:space="preserve">Pediatric Eye Disease Investigator Group (Investigators, including </w:t>
      </w:r>
      <w:r>
        <w:rPr>
          <w:b/>
        </w:rPr>
        <w:t xml:space="preserve">Neely </w:t>
      </w:r>
    </w:p>
    <w:p w14:paraId="188373D8" w14:textId="77777777" w:rsidR="00143C1E" w:rsidRDefault="00237A6A">
      <w:pPr>
        <w:ind w:left="1090"/>
      </w:pPr>
      <w:r>
        <w:rPr>
          <w:b/>
        </w:rPr>
        <w:t>DE</w:t>
      </w:r>
      <w:r>
        <w:t xml:space="preserve">, listed on page 155). Two-Year Follow-up of a 6-Month Randomized Trial of Atropine versus Patching for Treatment of Moderate Amblyopia in Children. Arch Ophthalmol 2005; 123:149-157. </w:t>
      </w:r>
    </w:p>
    <w:p w14:paraId="05FFF053" w14:textId="77777777" w:rsidR="00143C1E" w:rsidRDefault="00237A6A">
      <w:pPr>
        <w:spacing w:after="0" w:line="259" w:lineRule="auto"/>
        <w:ind w:left="0" w:firstLine="0"/>
      </w:pPr>
      <w:r>
        <w:t xml:space="preserve"> </w:t>
      </w:r>
    </w:p>
    <w:p w14:paraId="46B3653C" w14:textId="77777777" w:rsidR="00143C1E" w:rsidRDefault="00237A6A">
      <w:pPr>
        <w:numPr>
          <w:ilvl w:val="0"/>
          <w:numId w:val="7"/>
        </w:numPr>
        <w:ind w:hanging="720"/>
      </w:pPr>
      <w:r>
        <w:rPr>
          <w:b/>
        </w:rPr>
        <w:t>Neely DE</w:t>
      </w:r>
      <w:r>
        <w:t>, Borger SM</w:t>
      </w:r>
      <w:r>
        <w:rPr>
          <w:vertAlign w:val="superscript"/>
        </w:rPr>
        <w:t>S</w:t>
      </w:r>
      <w:r>
        <w:t>, Plager DA, Golub RL</w:t>
      </w:r>
      <w:r>
        <w:rPr>
          <w:vertAlign w:val="superscript"/>
        </w:rPr>
        <w:t>R</w:t>
      </w:r>
      <w:r>
        <w:t xml:space="preserve">. Accuracy of Intraocular Lens Calculations in Infants and Children Undergoing Cataract Surgery. J AAPOS 2005; 9:160-165. </w:t>
      </w:r>
    </w:p>
    <w:p w14:paraId="6B3F9AC4" w14:textId="77777777" w:rsidR="00143C1E" w:rsidRDefault="00237A6A">
      <w:pPr>
        <w:spacing w:after="0" w:line="259" w:lineRule="auto"/>
        <w:ind w:left="0" w:firstLine="0"/>
      </w:pPr>
      <w:r>
        <w:t xml:space="preserve"> </w:t>
      </w:r>
    </w:p>
    <w:p w14:paraId="02214798" w14:textId="77777777" w:rsidR="00143C1E" w:rsidRDefault="00237A6A">
      <w:pPr>
        <w:numPr>
          <w:ilvl w:val="0"/>
          <w:numId w:val="7"/>
        </w:numPr>
        <w:ind w:hanging="720"/>
      </w:pPr>
      <w:r>
        <w:t xml:space="preserve">Early Treatment for Retinopathy of Prematurity Cooperative Group </w:t>
      </w:r>
    </w:p>
    <w:p w14:paraId="51C44565" w14:textId="77777777" w:rsidR="00143C1E" w:rsidRDefault="00237A6A">
      <w:pPr>
        <w:ind w:left="1090"/>
      </w:pPr>
      <w:r>
        <w:t xml:space="preserve">(Investigators, including co-principle investigator </w:t>
      </w:r>
      <w:r>
        <w:rPr>
          <w:b/>
        </w:rPr>
        <w:t>Neely DE</w:t>
      </w:r>
      <w:r>
        <w:t xml:space="preserve">, listed on page </w:t>
      </w:r>
    </w:p>
    <w:p w14:paraId="71A70FDA" w14:textId="77777777" w:rsidR="00143C1E" w:rsidRDefault="00237A6A">
      <w:pPr>
        <w:ind w:left="1090"/>
      </w:pPr>
      <w:r>
        <w:t xml:space="preserve">21). The Incidence and Course of Retinopathy of Prematurity: Findings From the Early Treatment for Retinopathy of Prematurity Study. Pediatrics 2005; 116:15-23. </w:t>
      </w:r>
    </w:p>
    <w:p w14:paraId="31181F13" w14:textId="77777777" w:rsidR="00143C1E" w:rsidRDefault="00237A6A">
      <w:pPr>
        <w:spacing w:after="0" w:line="259" w:lineRule="auto"/>
        <w:ind w:left="0" w:firstLine="0"/>
      </w:pPr>
      <w:r>
        <w:t xml:space="preserve"> </w:t>
      </w:r>
    </w:p>
    <w:p w14:paraId="056CDF91" w14:textId="77777777" w:rsidR="00143C1E" w:rsidRDefault="00237A6A">
      <w:pPr>
        <w:numPr>
          <w:ilvl w:val="0"/>
          <w:numId w:val="7"/>
        </w:numPr>
        <w:ind w:hanging="720"/>
      </w:pPr>
      <w:r>
        <w:rPr>
          <w:b/>
        </w:rPr>
        <w:t>Neely DE</w:t>
      </w:r>
      <w:r>
        <w:t xml:space="preserve">. False Passage: A Complication of 360 Degree Suture Trabeculotomy. J AAPOS 2005; 9:396-397. </w:t>
      </w:r>
    </w:p>
    <w:p w14:paraId="3CC971FA" w14:textId="77777777" w:rsidR="00143C1E" w:rsidRDefault="00237A6A">
      <w:pPr>
        <w:spacing w:after="0" w:line="259" w:lineRule="auto"/>
        <w:ind w:left="0" w:firstLine="0"/>
      </w:pPr>
      <w:r>
        <w:t xml:space="preserve"> </w:t>
      </w:r>
    </w:p>
    <w:p w14:paraId="1726556C" w14:textId="77777777" w:rsidR="00143C1E" w:rsidRDefault="00237A6A">
      <w:pPr>
        <w:numPr>
          <w:ilvl w:val="0"/>
          <w:numId w:val="7"/>
        </w:numPr>
        <w:ind w:hanging="720"/>
      </w:pPr>
      <w:r>
        <w:t xml:space="preserve">Davit BV, Dobson V, Good WV, et al for the Early Treatment for Retinopathy of Prematurity Cooperative Group, including co-principle investigator </w:t>
      </w:r>
      <w:r>
        <w:rPr>
          <w:b/>
        </w:rPr>
        <w:t>Neely DE</w:t>
      </w:r>
      <w:r>
        <w:t xml:space="preserve">. Prevalence of Myopia at 9 Months in Infants with High-Risk Prethreshold Retinopathy of Prematurity. Ophthalmol 2005; 112:1564-1568. </w:t>
      </w:r>
    </w:p>
    <w:p w14:paraId="34A7BC4B" w14:textId="77777777" w:rsidR="00143C1E" w:rsidRDefault="00237A6A">
      <w:pPr>
        <w:spacing w:after="0" w:line="259" w:lineRule="auto"/>
        <w:ind w:left="0" w:firstLine="0"/>
      </w:pPr>
      <w:r>
        <w:t xml:space="preserve"> </w:t>
      </w:r>
    </w:p>
    <w:p w14:paraId="21EF5B98" w14:textId="77777777" w:rsidR="00143C1E" w:rsidRDefault="00237A6A">
      <w:pPr>
        <w:numPr>
          <w:ilvl w:val="0"/>
          <w:numId w:val="7"/>
        </w:numPr>
        <w:ind w:hanging="720"/>
      </w:pPr>
      <w:r>
        <w:t>Weisberg OL</w:t>
      </w:r>
      <w:r>
        <w:rPr>
          <w:vertAlign w:val="superscript"/>
        </w:rPr>
        <w:t>F</w:t>
      </w:r>
      <w:r>
        <w:t xml:space="preserve">, Sprunger DT, Plager DA, </w:t>
      </w:r>
      <w:r>
        <w:rPr>
          <w:b/>
        </w:rPr>
        <w:t>Neely DE</w:t>
      </w:r>
      <w:r>
        <w:t xml:space="preserve">, Sondhi N. Strabismus in Pediatric Pseudophakia. Ophthalmol 2005; 112:1625-1628. </w:t>
      </w:r>
    </w:p>
    <w:p w14:paraId="7699A198" w14:textId="77777777" w:rsidR="00143C1E" w:rsidRDefault="00237A6A">
      <w:pPr>
        <w:spacing w:after="0" w:line="259" w:lineRule="auto"/>
        <w:ind w:left="720" w:firstLine="0"/>
      </w:pPr>
      <w:r>
        <w:t xml:space="preserve"> </w:t>
      </w:r>
    </w:p>
    <w:p w14:paraId="7ED93A14" w14:textId="77777777" w:rsidR="00143C1E" w:rsidRDefault="00237A6A">
      <w:pPr>
        <w:numPr>
          <w:ilvl w:val="0"/>
          <w:numId w:val="7"/>
        </w:numPr>
        <w:ind w:hanging="720"/>
      </w:pPr>
      <w:r>
        <w:t xml:space="preserve">Jones, MacKinnon on behalf of the ETROP Cooperative Group. The Early </w:t>
      </w:r>
    </w:p>
    <w:p w14:paraId="6E9606D3" w14:textId="77777777" w:rsidR="00143C1E" w:rsidRDefault="00237A6A">
      <w:pPr>
        <w:ind w:left="1090"/>
      </w:pPr>
      <w:r>
        <w:t xml:space="preserve">Treatment for ROP (ETROP) Randomized Trial: Study Results and </w:t>
      </w:r>
    </w:p>
    <w:p w14:paraId="0C90CCB5" w14:textId="77777777" w:rsidR="00143C1E" w:rsidRDefault="00237A6A">
      <w:pPr>
        <w:ind w:left="1090"/>
      </w:pPr>
      <w:r>
        <w:t xml:space="preserve">Nursing Care Adaptations. Insight 2005; Apr-Jun;30(2):7-13 </w:t>
      </w:r>
    </w:p>
    <w:p w14:paraId="2A09FF91" w14:textId="77777777" w:rsidR="00143C1E" w:rsidRDefault="00237A6A">
      <w:pPr>
        <w:spacing w:after="0" w:line="259" w:lineRule="auto"/>
        <w:ind w:left="0" w:firstLine="0"/>
      </w:pPr>
      <w:r>
        <w:t xml:space="preserve"> </w:t>
      </w:r>
    </w:p>
    <w:p w14:paraId="5C9E1FE9" w14:textId="77777777" w:rsidR="00143C1E" w:rsidRDefault="00237A6A">
      <w:pPr>
        <w:numPr>
          <w:ilvl w:val="0"/>
          <w:numId w:val="7"/>
        </w:numPr>
        <w:ind w:hanging="720"/>
      </w:pPr>
      <w:r>
        <w:t xml:space="preserve">Donahue SP, Baker JD, Scott WE, Rychwalscki P, </w:t>
      </w:r>
      <w:r>
        <w:rPr>
          <w:b/>
        </w:rPr>
        <w:t>Neely DE</w:t>
      </w:r>
      <w:r>
        <w:t xml:space="preserve">, Tong P, Bergsma D, Lenahan D, Rush D, Heinlein K, Walkenbach R, Johnson TM. Lions Clubs International Foundation Core Four Photoscreening: </w:t>
      </w:r>
      <w:r>
        <w:lastRenderedPageBreak/>
        <w:t xml:space="preserve">Results from 17 Programs and 400,000 Preschool Children. J AAPOS 2006; 10:4448. </w:t>
      </w:r>
    </w:p>
    <w:p w14:paraId="393B1D5D" w14:textId="77777777" w:rsidR="00143C1E" w:rsidRDefault="00237A6A">
      <w:pPr>
        <w:spacing w:after="0" w:line="259" w:lineRule="auto"/>
        <w:ind w:left="0" w:firstLine="0"/>
      </w:pPr>
      <w:r>
        <w:t xml:space="preserve"> </w:t>
      </w:r>
    </w:p>
    <w:p w14:paraId="2BE24BF5" w14:textId="77777777" w:rsidR="00143C1E" w:rsidRDefault="00237A6A">
      <w:pPr>
        <w:numPr>
          <w:ilvl w:val="0"/>
          <w:numId w:val="7"/>
        </w:numPr>
        <w:ind w:hanging="720"/>
      </w:pPr>
      <w:r>
        <w:t xml:space="preserve">Pediatric Eye Disease Investigator Group (Investigators, including </w:t>
      </w:r>
      <w:r>
        <w:rPr>
          <w:b/>
        </w:rPr>
        <w:t>Neely DE</w:t>
      </w:r>
      <w:r>
        <w:t xml:space="preserve">, listed on page 902). Treatment of Anisometropic Amblyopia in Children with Refractive Correction. Ophthalmol 2006; 113:895-903. </w:t>
      </w:r>
    </w:p>
    <w:p w14:paraId="2388C14F" w14:textId="77777777" w:rsidR="00143C1E" w:rsidRDefault="00237A6A">
      <w:pPr>
        <w:spacing w:after="0" w:line="259" w:lineRule="auto"/>
        <w:ind w:left="0" w:firstLine="0"/>
      </w:pPr>
      <w:r>
        <w:t xml:space="preserve"> </w:t>
      </w:r>
    </w:p>
    <w:p w14:paraId="506CBC3B" w14:textId="77777777" w:rsidR="00143C1E" w:rsidRDefault="00237A6A">
      <w:pPr>
        <w:numPr>
          <w:ilvl w:val="0"/>
          <w:numId w:val="7"/>
        </w:numPr>
        <w:ind w:hanging="720"/>
      </w:pPr>
      <w:r>
        <w:t xml:space="preserve">Pediatric Eye Disease Investigator Group (Investigators, including </w:t>
      </w:r>
      <w:r>
        <w:rPr>
          <w:b/>
        </w:rPr>
        <w:t>Neely DE</w:t>
      </w:r>
      <w:r>
        <w:t xml:space="preserve">, listed on page 902). A Randomized Trial to Evaluate 2 Hours of Daily Patching for Strabismic and Anisometropic Amblyopia in Children. Ophthalmol 2006; 113:904-912.  </w:t>
      </w:r>
    </w:p>
    <w:p w14:paraId="767DF6AD" w14:textId="77777777" w:rsidR="00143C1E" w:rsidRDefault="00237A6A">
      <w:pPr>
        <w:spacing w:after="0" w:line="259" w:lineRule="auto"/>
        <w:ind w:left="720" w:firstLine="0"/>
      </w:pPr>
      <w:r>
        <w:t xml:space="preserve"> </w:t>
      </w:r>
    </w:p>
    <w:p w14:paraId="596D437B" w14:textId="77777777" w:rsidR="00143C1E" w:rsidRDefault="00237A6A">
      <w:pPr>
        <w:numPr>
          <w:ilvl w:val="0"/>
          <w:numId w:val="7"/>
        </w:numPr>
        <w:ind w:hanging="720"/>
      </w:pPr>
      <w:r>
        <w:t xml:space="preserve">Good, Hardy on behalf of the ETROP Cooperative Group. Results of the Early Treatment for Retinopathy of Prematurity Study. Molecular Vision. 2006; 12:532-80.  </w:t>
      </w:r>
    </w:p>
    <w:p w14:paraId="4FC2B09B" w14:textId="77777777" w:rsidR="00143C1E" w:rsidRDefault="00237A6A">
      <w:pPr>
        <w:spacing w:after="0" w:line="259" w:lineRule="auto"/>
        <w:ind w:left="0" w:firstLine="0"/>
      </w:pPr>
      <w:r>
        <w:t xml:space="preserve"> </w:t>
      </w:r>
    </w:p>
    <w:p w14:paraId="7AFE0BDD" w14:textId="77777777" w:rsidR="00143C1E" w:rsidRDefault="00237A6A">
      <w:pPr>
        <w:numPr>
          <w:ilvl w:val="0"/>
          <w:numId w:val="7"/>
        </w:numPr>
        <w:ind w:hanging="720"/>
      </w:pPr>
      <w:r>
        <w:t xml:space="preserve">VanderVeen DK, Coats DK, Dobson V, Frederick D, Gordon RA, Hardy RJ, </w:t>
      </w:r>
      <w:r>
        <w:rPr>
          <w:b/>
        </w:rPr>
        <w:t>Neely DE</w:t>
      </w:r>
      <w:r>
        <w:t xml:space="preserve">, Palmer EA, Steidl SM, Tung B, Good WV for the Early Treatment of Retinopathy of Prematurity Cooperative Study Group. Prevalence and Course of Strabismus in the First Year of Life for Infants with Prethreshold Retinopathy of Prematurity. Arch Ophthalmol 2006; 124:766-773. </w:t>
      </w:r>
    </w:p>
    <w:p w14:paraId="7F1A0A27" w14:textId="77777777" w:rsidR="00143C1E" w:rsidRDefault="00237A6A">
      <w:pPr>
        <w:spacing w:after="0" w:line="259" w:lineRule="auto"/>
        <w:ind w:left="0" w:firstLine="0"/>
      </w:pPr>
      <w:r>
        <w:t xml:space="preserve"> </w:t>
      </w:r>
    </w:p>
    <w:p w14:paraId="25047786" w14:textId="77777777" w:rsidR="00143C1E" w:rsidRDefault="00237A6A">
      <w:pPr>
        <w:numPr>
          <w:ilvl w:val="0"/>
          <w:numId w:val="7"/>
        </w:numPr>
        <w:ind w:hanging="720"/>
      </w:pPr>
      <w:r>
        <w:t xml:space="preserve">Early Treatment for Retinopathy of Prematurity Cooperative Group </w:t>
      </w:r>
    </w:p>
    <w:p w14:paraId="376A252C" w14:textId="77777777" w:rsidR="00143C1E" w:rsidRDefault="00237A6A">
      <w:pPr>
        <w:ind w:left="1090"/>
      </w:pPr>
      <w:r>
        <w:t xml:space="preserve">(Investigators, including co-principle investigator </w:t>
      </w:r>
      <w:r>
        <w:rPr>
          <w:b/>
        </w:rPr>
        <w:t>Neely DE</w:t>
      </w:r>
      <w:r>
        <w:t xml:space="preserve">, listed on page 1381). The Early Treatment for Retinopathy of Prematurity Study: </w:t>
      </w:r>
    </w:p>
    <w:p w14:paraId="7E20EC7C" w14:textId="77777777" w:rsidR="00143C1E" w:rsidRDefault="00237A6A">
      <w:pPr>
        <w:ind w:left="1090"/>
      </w:pPr>
      <w:r>
        <w:t xml:space="preserve">structural findings at age 2 years. Br J Ophthalmol 2006; 90:1378-1382. </w:t>
      </w:r>
    </w:p>
    <w:p w14:paraId="501D59A4" w14:textId="77777777" w:rsidR="00143C1E" w:rsidRDefault="00237A6A">
      <w:pPr>
        <w:spacing w:after="0" w:line="259" w:lineRule="auto"/>
        <w:ind w:left="0" w:firstLine="0"/>
      </w:pPr>
      <w:r>
        <w:t xml:space="preserve"> </w:t>
      </w:r>
    </w:p>
    <w:p w14:paraId="1104C784" w14:textId="77777777" w:rsidR="00143C1E" w:rsidRDefault="00237A6A">
      <w:pPr>
        <w:numPr>
          <w:ilvl w:val="0"/>
          <w:numId w:val="7"/>
        </w:numPr>
        <w:ind w:hanging="720"/>
      </w:pPr>
      <w:r>
        <w:t xml:space="preserve">Hardy RJ, Good WV, Dobson V, Palmer EA, Tung B, Phelps DL, Shapiro </w:t>
      </w:r>
    </w:p>
    <w:p w14:paraId="7F66CBBF" w14:textId="77777777" w:rsidR="00143C1E" w:rsidRDefault="00237A6A">
      <w:pPr>
        <w:ind w:left="1090"/>
      </w:pPr>
      <w:r>
        <w:t xml:space="preserve">MJ, van Heuven AJ and on behalf of the ETROP Cooperative Group (including </w:t>
      </w:r>
      <w:r>
        <w:rPr>
          <w:b/>
        </w:rPr>
        <w:t>Neely DE</w:t>
      </w:r>
      <w:r>
        <w:t xml:space="preserve">). The Early Treatment for Retinopathy of Prematurity Clinical Trial: presentation by subgroups versus analysis within subgroups. Br J Ophthalmol 2006; 90:1341-1342. </w:t>
      </w:r>
    </w:p>
    <w:p w14:paraId="25A35274" w14:textId="77777777" w:rsidR="00143C1E" w:rsidRDefault="00237A6A">
      <w:pPr>
        <w:spacing w:after="0" w:line="259" w:lineRule="auto"/>
        <w:ind w:left="0" w:firstLine="0"/>
      </w:pPr>
      <w:r>
        <w:t xml:space="preserve"> </w:t>
      </w:r>
    </w:p>
    <w:p w14:paraId="059EED8F" w14:textId="77777777" w:rsidR="00143C1E" w:rsidRDefault="00237A6A">
      <w:pPr>
        <w:numPr>
          <w:ilvl w:val="0"/>
          <w:numId w:val="7"/>
        </w:numPr>
        <w:ind w:hanging="720"/>
      </w:pPr>
      <w:r>
        <w:t>Carter BC</w:t>
      </w:r>
      <w:r>
        <w:rPr>
          <w:vertAlign w:val="superscript"/>
        </w:rPr>
        <w:t>F</w:t>
      </w:r>
      <w:r>
        <w:t xml:space="preserve">, Plager DA, </w:t>
      </w:r>
      <w:r>
        <w:rPr>
          <w:b/>
        </w:rPr>
        <w:t>Neely DE</w:t>
      </w:r>
      <w:r>
        <w:t xml:space="preserve">, Sprunger DT, Sondhi N, Roberts GJ. </w:t>
      </w:r>
    </w:p>
    <w:p w14:paraId="3D0C2A04" w14:textId="77777777" w:rsidR="00143C1E" w:rsidRDefault="00237A6A">
      <w:pPr>
        <w:ind w:left="1090"/>
      </w:pPr>
      <w:r>
        <w:t xml:space="preserve">Endoscopic Diode Laser Cyclophotocoagulation in the Management of </w:t>
      </w:r>
    </w:p>
    <w:p w14:paraId="16B4B598" w14:textId="77777777" w:rsidR="00143C1E" w:rsidRDefault="00237A6A">
      <w:pPr>
        <w:ind w:left="1090"/>
      </w:pPr>
      <w:r>
        <w:t xml:space="preserve">Aphakic and Pseudophakic Glaucoma in Children. J AAPOS 2007; 11:3440. </w:t>
      </w:r>
    </w:p>
    <w:p w14:paraId="2DA74F67" w14:textId="77777777" w:rsidR="00143C1E" w:rsidRDefault="00237A6A">
      <w:pPr>
        <w:spacing w:after="0" w:line="259" w:lineRule="auto"/>
        <w:ind w:left="720" w:firstLine="0"/>
      </w:pPr>
      <w:r>
        <w:rPr>
          <w:b/>
        </w:rPr>
        <w:t xml:space="preserve"> </w:t>
      </w:r>
    </w:p>
    <w:p w14:paraId="069DEB54" w14:textId="77777777" w:rsidR="00143C1E" w:rsidRDefault="00237A6A">
      <w:pPr>
        <w:numPr>
          <w:ilvl w:val="0"/>
          <w:numId w:val="7"/>
        </w:numPr>
        <w:ind w:hanging="720"/>
      </w:pPr>
      <w:r>
        <w:rPr>
          <w:b/>
        </w:rPr>
        <w:lastRenderedPageBreak/>
        <w:t>Neely DE</w:t>
      </w:r>
      <w:r>
        <w:t>, Ben-Zion I</w:t>
      </w:r>
      <w:r>
        <w:rPr>
          <w:vertAlign w:val="superscript"/>
        </w:rPr>
        <w:t>F</w:t>
      </w:r>
      <w:r>
        <w:t xml:space="preserve">, Harris A. Color Doppler imaging of retrobulbar hemodynamics in children with Sturge-Weber syndrome. Eur J Ophthalmol 2008; 18:172-7. </w:t>
      </w:r>
    </w:p>
    <w:p w14:paraId="73599EE0" w14:textId="77777777" w:rsidR="00143C1E" w:rsidRDefault="00237A6A">
      <w:pPr>
        <w:spacing w:after="0" w:line="259" w:lineRule="auto"/>
        <w:ind w:left="720" w:firstLine="0"/>
      </w:pPr>
      <w:r>
        <w:t xml:space="preserve"> </w:t>
      </w:r>
    </w:p>
    <w:p w14:paraId="5030DB67" w14:textId="77777777" w:rsidR="00143C1E" w:rsidRDefault="00237A6A">
      <w:pPr>
        <w:numPr>
          <w:ilvl w:val="0"/>
          <w:numId w:val="7"/>
        </w:numPr>
        <w:ind w:hanging="720"/>
      </w:pPr>
      <w:r>
        <w:t>Rogers DL</w:t>
      </w:r>
      <w:r>
        <w:rPr>
          <w:vertAlign w:val="superscript"/>
        </w:rPr>
        <w:t>F</w:t>
      </w:r>
      <w:r>
        <w:t xml:space="preserve">, </w:t>
      </w:r>
      <w:r>
        <w:rPr>
          <w:b/>
        </w:rPr>
        <w:t>Neely DE</w:t>
      </w:r>
      <w:r>
        <w:t xml:space="preserve">, Chapman JB, Plager DA, Sprunger DT, Sondhi N, Roberts GJ, Ofner S. Comparison of the MTI Photoscreener and the Welch-Allyn SureSight autorefractor in a tertiary care center. J AAPOS 2008; 12:77-82.  </w:t>
      </w:r>
    </w:p>
    <w:p w14:paraId="7D5DEB23" w14:textId="77777777" w:rsidR="00143C1E" w:rsidRDefault="00237A6A">
      <w:pPr>
        <w:spacing w:after="0" w:line="259" w:lineRule="auto"/>
        <w:ind w:left="720" w:firstLine="0"/>
      </w:pPr>
      <w:r>
        <w:t xml:space="preserve"> </w:t>
      </w:r>
    </w:p>
    <w:p w14:paraId="17128D10" w14:textId="77777777" w:rsidR="00143C1E" w:rsidRDefault="00237A6A">
      <w:pPr>
        <w:numPr>
          <w:ilvl w:val="0"/>
          <w:numId w:val="7"/>
        </w:numPr>
        <w:ind w:hanging="720"/>
      </w:pPr>
      <w:r>
        <w:t>Kim SH</w:t>
      </w:r>
      <w:r>
        <w:rPr>
          <w:vertAlign w:val="superscript"/>
        </w:rPr>
        <w:t>F</w:t>
      </w:r>
      <w:r>
        <w:t>, Ben-Zion I</w:t>
      </w:r>
      <w:r>
        <w:rPr>
          <w:vertAlign w:val="superscript"/>
        </w:rPr>
        <w:t>F</w:t>
      </w:r>
      <w:r>
        <w:t xml:space="preserve">, </w:t>
      </w:r>
      <w:r>
        <w:rPr>
          <w:b/>
        </w:rPr>
        <w:t>Neely DE</w:t>
      </w:r>
      <w:r>
        <w:t xml:space="preserve">. Bilateral Brown syndrome in monozygotic twins. J AAPOS 2008; 12:193-4. </w:t>
      </w:r>
    </w:p>
    <w:p w14:paraId="3DBA4F4B" w14:textId="77777777" w:rsidR="00143C1E" w:rsidRDefault="00237A6A">
      <w:pPr>
        <w:spacing w:after="0" w:line="259" w:lineRule="auto"/>
        <w:ind w:left="720" w:firstLine="0"/>
      </w:pPr>
      <w:r>
        <w:t xml:space="preserve"> </w:t>
      </w:r>
    </w:p>
    <w:p w14:paraId="2F80B7BB" w14:textId="77777777" w:rsidR="00143C1E" w:rsidRDefault="00237A6A">
      <w:pPr>
        <w:numPr>
          <w:ilvl w:val="0"/>
          <w:numId w:val="7"/>
        </w:numPr>
        <w:ind w:hanging="720"/>
      </w:pPr>
      <w:r>
        <w:t>Koederitz NM</w:t>
      </w:r>
      <w:r>
        <w:rPr>
          <w:vertAlign w:val="superscript"/>
        </w:rPr>
        <w:t>F</w:t>
      </w:r>
      <w:r>
        <w:t xml:space="preserve">, </w:t>
      </w:r>
      <w:r>
        <w:rPr>
          <w:b/>
        </w:rPr>
        <w:t>Neely DE</w:t>
      </w:r>
      <w:r>
        <w:t>, Plager DA, Boehmer B</w:t>
      </w:r>
      <w:r>
        <w:rPr>
          <w:vertAlign w:val="superscript"/>
        </w:rPr>
        <w:t>S</w:t>
      </w:r>
      <w:r>
        <w:t xml:space="preserve">, Ofner S, Sprunger DT, Sondhi N, Roberts G. Postoperative povidone-iodine prophylaxis in strabismus surgery. J AAPOS 2008; 12:396-400. </w:t>
      </w:r>
    </w:p>
    <w:p w14:paraId="78153F59" w14:textId="77777777" w:rsidR="00143C1E" w:rsidRDefault="00237A6A">
      <w:pPr>
        <w:spacing w:after="0" w:line="259" w:lineRule="auto"/>
        <w:ind w:left="720" w:firstLine="0"/>
      </w:pPr>
      <w:r>
        <w:t xml:space="preserve"> </w:t>
      </w:r>
    </w:p>
    <w:p w14:paraId="622C1EEF" w14:textId="77777777" w:rsidR="00143C1E" w:rsidRDefault="00237A6A">
      <w:pPr>
        <w:numPr>
          <w:ilvl w:val="0"/>
          <w:numId w:val="7"/>
        </w:numPr>
        <w:ind w:hanging="720"/>
      </w:pPr>
      <w:r>
        <w:t>Ben Zion I</w:t>
      </w:r>
      <w:r>
        <w:rPr>
          <w:vertAlign w:val="superscript"/>
        </w:rPr>
        <w:t>F</w:t>
      </w:r>
      <w:r>
        <w:t xml:space="preserve">, </w:t>
      </w:r>
      <w:r>
        <w:rPr>
          <w:b/>
        </w:rPr>
        <w:t>Neely DE</w:t>
      </w:r>
      <w:r>
        <w:t xml:space="preserve">, Plager, DA, Ofner S, Sprunger DT, Roberts GJ. Accuracy of IOL calculations of immersion versus contact A-scan biometry. J AAPOS 2008; 12:440-444. </w:t>
      </w:r>
    </w:p>
    <w:p w14:paraId="51AB9C5A" w14:textId="77777777" w:rsidR="00143C1E" w:rsidRDefault="00237A6A">
      <w:pPr>
        <w:spacing w:after="0" w:line="259" w:lineRule="auto"/>
        <w:ind w:left="720" w:firstLine="0"/>
      </w:pPr>
      <w:r>
        <w:t xml:space="preserve"> </w:t>
      </w:r>
    </w:p>
    <w:p w14:paraId="3F9A0741" w14:textId="77777777" w:rsidR="00143C1E" w:rsidRDefault="00237A6A">
      <w:pPr>
        <w:numPr>
          <w:ilvl w:val="0"/>
          <w:numId w:val="7"/>
        </w:numPr>
        <w:ind w:hanging="720"/>
      </w:pPr>
      <w:r>
        <w:t xml:space="preserve">Helveston EM, </w:t>
      </w:r>
      <w:r>
        <w:rPr>
          <w:b/>
        </w:rPr>
        <w:t>Neely DE</w:t>
      </w:r>
      <w:r>
        <w:t xml:space="preserve">, Cherwek DH, Smallwood LM. Diagnosis and management of strabismus using telemedicine. Telemedicine and e-Health 2008; 14:531-538. </w:t>
      </w:r>
    </w:p>
    <w:p w14:paraId="13152B4C" w14:textId="77777777" w:rsidR="00143C1E" w:rsidRDefault="00237A6A">
      <w:pPr>
        <w:spacing w:after="0" w:line="259" w:lineRule="auto"/>
        <w:ind w:left="720" w:firstLine="0"/>
      </w:pPr>
      <w:r>
        <w:t xml:space="preserve"> </w:t>
      </w:r>
    </w:p>
    <w:p w14:paraId="2E2ABE8E" w14:textId="77777777" w:rsidR="00143C1E" w:rsidRDefault="00237A6A">
      <w:pPr>
        <w:numPr>
          <w:ilvl w:val="0"/>
          <w:numId w:val="7"/>
        </w:numPr>
        <w:spacing w:after="2" w:line="243" w:lineRule="auto"/>
        <w:ind w:hanging="720"/>
      </w:pPr>
      <w:r>
        <w:t xml:space="preserve">Pediatric Eye Disease Investigator Group (Including </w:t>
      </w:r>
      <w:r>
        <w:rPr>
          <w:b/>
        </w:rPr>
        <w:t>Neely DE</w:t>
      </w:r>
      <w:r>
        <w:t xml:space="preserve">). Instability of ocular alignment in childhood esotropia. Ophthalmol 2008; 115:22662274. </w:t>
      </w:r>
    </w:p>
    <w:p w14:paraId="38DD0D0D" w14:textId="77777777" w:rsidR="00143C1E" w:rsidRDefault="00237A6A">
      <w:pPr>
        <w:spacing w:after="0" w:line="259" w:lineRule="auto"/>
        <w:ind w:left="720" w:firstLine="0"/>
      </w:pPr>
      <w:r>
        <w:t xml:space="preserve"> </w:t>
      </w:r>
    </w:p>
    <w:p w14:paraId="134A7FCC" w14:textId="77777777" w:rsidR="00143C1E" w:rsidRDefault="00237A6A">
      <w:pPr>
        <w:numPr>
          <w:ilvl w:val="0"/>
          <w:numId w:val="7"/>
        </w:numPr>
        <w:ind w:hanging="720"/>
      </w:pPr>
      <w:r>
        <w:t>Moore DB</w:t>
      </w:r>
      <w:r>
        <w:rPr>
          <w:vertAlign w:val="superscript"/>
        </w:rPr>
        <w:t>S</w:t>
      </w:r>
      <w:r>
        <w:t>, Ben Zion I</w:t>
      </w:r>
      <w:r>
        <w:rPr>
          <w:vertAlign w:val="superscript"/>
        </w:rPr>
        <w:t>F</w:t>
      </w:r>
      <w:r>
        <w:t xml:space="preserve">, </w:t>
      </w:r>
      <w:r>
        <w:rPr>
          <w:b/>
        </w:rPr>
        <w:t>Neely DE</w:t>
      </w:r>
      <w:r>
        <w:t xml:space="preserve">, Plager DA, Ofner S, Sprunger DT, Roberts GJ. Accuracy of Biometry in Pediatric Cataract Extraction with Primary Lens Implantation. J Cataract Refract Surg. 2008; 34:1940-7. </w:t>
      </w:r>
    </w:p>
    <w:p w14:paraId="2C1560F2" w14:textId="77777777" w:rsidR="00143C1E" w:rsidRDefault="00237A6A">
      <w:pPr>
        <w:spacing w:after="0" w:line="259" w:lineRule="auto"/>
        <w:ind w:left="720" w:firstLine="0"/>
      </w:pPr>
      <w:r>
        <w:t xml:space="preserve"> </w:t>
      </w:r>
    </w:p>
    <w:p w14:paraId="4B34E15B" w14:textId="77777777" w:rsidR="00143C1E" w:rsidRDefault="00237A6A">
      <w:pPr>
        <w:numPr>
          <w:ilvl w:val="0"/>
          <w:numId w:val="7"/>
        </w:numPr>
        <w:spacing w:after="2" w:line="243" w:lineRule="auto"/>
        <w:ind w:hanging="720"/>
      </w:pPr>
      <w:r>
        <w:t>Hainline BC</w:t>
      </w:r>
      <w:r>
        <w:rPr>
          <w:vertAlign w:val="superscript"/>
        </w:rPr>
        <w:t>R</w:t>
      </w:r>
      <w:r>
        <w:t xml:space="preserve">, Sprunger DT, Plager DA, </w:t>
      </w:r>
      <w:r>
        <w:rPr>
          <w:b/>
        </w:rPr>
        <w:t>Neely DE</w:t>
      </w:r>
      <w:r>
        <w:t>, Guess MG</w:t>
      </w:r>
      <w:r>
        <w:rPr>
          <w:vertAlign w:val="superscript"/>
        </w:rPr>
        <w:t>R</w:t>
      </w:r>
      <w:r>
        <w:t xml:space="preserve">. Reverse amblyopia with atropine treatment. Binoc Vis Strabismus Q 2009; 24:2531. </w:t>
      </w:r>
    </w:p>
    <w:p w14:paraId="46B637CD" w14:textId="77777777" w:rsidR="00143C1E" w:rsidRDefault="00237A6A">
      <w:pPr>
        <w:spacing w:after="0" w:line="259" w:lineRule="auto"/>
        <w:ind w:left="720" w:firstLine="0"/>
      </w:pPr>
      <w:r>
        <w:t xml:space="preserve"> </w:t>
      </w:r>
    </w:p>
    <w:p w14:paraId="578781D9" w14:textId="77777777" w:rsidR="00143C1E" w:rsidRDefault="00237A6A">
      <w:pPr>
        <w:numPr>
          <w:ilvl w:val="0"/>
          <w:numId w:val="7"/>
        </w:numPr>
        <w:ind w:hanging="720"/>
      </w:pPr>
      <w:r>
        <w:t xml:space="preserve">Plager DA, Whitson JT, Netland PA, Vijaya L, Sathyan P, Sood D, Lrishnadas SR, Robin AL, Gross RD, Scheib SA, Scott H, Dickerson JE, and the BETOPTIC S Pediatric Study Group (including </w:t>
      </w:r>
      <w:r>
        <w:rPr>
          <w:b/>
        </w:rPr>
        <w:t>Neely DE</w:t>
      </w:r>
      <w:r>
        <w:t xml:space="preserve">). Betaxolol hydrochloride ophthalmic suspension 0.25% and timolol gelforming solution 0.25% and 0.5% in pediatric glaucoma: a randomized clinical trial. J AAPOS 2009; 13:384-390. </w:t>
      </w:r>
    </w:p>
    <w:p w14:paraId="048D3B86" w14:textId="77777777" w:rsidR="00143C1E" w:rsidRDefault="00237A6A">
      <w:pPr>
        <w:spacing w:after="0" w:line="259" w:lineRule="auto"/>
        <w:ind w:left="1080" w:firstLine="0"/>
      </w:pPr>
      <w:r>
        <w:t xml:space="preserve"> </w:t>
      </w:r>
    </w:p>
    <w:p w14:paraId="3931476A" w14:textId="77777777" w:rsidR="00143C1E" w:rsidRDefault="00237A6A">
      <w:pPr>
        <w:numPr>
          <w:ilvl w:val="0"/>
          <w:numId w:val="7"/>
        </w:numPr>
        <w:ind w:hanging="720"/>
      </w:pPr>
      <w:r>
        <w:rPr>
          <w:b/>
        </w:rPr>
        <w:lastRenderedPageBreak/>
        <w:t>Neely DE</w:t>
      </w:r>
      <w:r>
        <w:t xml:space="preserve">, Harris A, Hynes E, McNulty L, Siesky B, Plager D, Sprunger D, Roberts G. Longitudinal assessment of plus disease in retinopathy of prematurity using color Doppler imaging. J AAPOS 2009; 13:509-511. </w:t>
      </w:r>
    </w:p>
    <w:p w14:paraId="328D8F24" w14:textId="77777777" w:rsidR="00143C1E" w:rsidRDefault="00237A6A">
      <w:pPr>
        <w:spacing w:after="0" w:line="259" w:lineRule="auto"/>
        <w:ind w:left="720" w:firstLine="0"/>
      </w:pPr>
      <w:r>
        <w:t xml:space="preserve"> </w:t>
      </w:r>
    </w:p>
    <w:p w14:paraId="7BB9258D" w14:textId="77777777" w:rsidR="00143C1E" w:rsidRDefault="00237A6A">
      <w:pPr>
        <w:numPr>
          <w:ilvl w:val="0"/>
          <w:numId w:val="7"/>
        </w:numPr>
        <w:ind w:hanging="720"/>
      </w:pPr>
      <w:r>
        <w:t>Moore DB</w:t>
      </w:r>
      <w:r>
        <w:rPr>
          <w:vertAlign w:val="superscript"/>
        </w:rPr>
        <w:t>S</w:t>
      </w:r>
      <w:r>
        <w:t>, Ben Zion I</w:t>
      </w:r>
      <w:r>
        <w:rPr>
          <w:vertAlign w:val="superscript"/>
        </w:rPr>
        <w:t>F</w:t>
      </w:r>
      <w:r>
        <w:t xml:space="preserve">, </w:t>
      </w:r>
      <w:r>
        <w:rPr>
          <w:b/>
        </w:rPr>
        <w:t>Neely DE</w:t>
      </w:r>
      <w:r>
        <w:t xml:space="preserve">, Plager DA, Sprunger DT, Roberts GJ. Refractive outcomes with secondary intraocular lens implantation in pediatric eyes. J AAPOS 2009; 13:551-554. </w:t>
      </w:r>
    </w:p>
    <w:p w14:paraId="08E28B63" w14:textId="77777777" w:rsidR="00143C1E" w:rsidRDefault="00237A6A">
      <w:pPr>
        <w:spacing w:after="0" w:line="259" w:lineRule="auto"/>
        <w:ind w:left="720" w:firstLine="0"/>
      </w:pPr>
      <w:r>
        <w:t xml:space="preserve"> </w:t>
      </w:r>
    </w:p>
    <w:p w14:paraId="7609FD80" w14:textId="77777777" w:rsidR="00143C1E" w:rsidRDefault="00237A6A">
      <w:pPr>
        <w:numPr>
          <w:ilvl w:val="0"/>
          <w:numId w:val="7"/>
        </w:numPr>
        <w:ind w:hanging="720"/>
      </w:pPr>
      <w:r>
        <w:t xml:space="preserve">The Infant Aphakia Treatment Study Group, Lambert SR, Buckley EG, </w:t>
      </w:r>
    </w:p>
    <w:p w14:paraId="784EFB9A" w14:textId="77777777" w:rsidR="00143C1E" w:rsidRDefault="00237A6A">
      <w:pPr>
        <w:ind w:left="1090"/>
      </w:pPr>
      <w:r>
        <w:t xml:space="preserve">Drews-Botsch C, DuBois L, Hartmann E, Lynn MJ, Plager DA, Wilson ME. (including </w:t>
      </w:r>
      <w:r>
        <w:rPr>
          <w:b/>
        </w:rPr>
        <w:t>Neely DE</w:t>
      </w:r>
      <w:r>
        <w:t xml:space="preserve"> listed on page 26). The infant aphakia treatment study: design and clinical measures at enrollment. Arch Ophthalmol. 2010 Jan;128(1):21-7. doi: 10.1001/archophthalmol.2009.350. PubMed PMID: 20065212; PubMed Central PMCID: PMC2983098. </w:t>
      </w:r>
    </w:p>
    <w:p w14:paraId="09173690" w14:textId="77777777" w:rsidR="00143C1E" w:rsidRDefault="00237A6A">
      <w:pPr>
        <w:spacing w:after="0" w:line="259" w:lineRule="auto"/>
        <w:ind w:left="720" w:firstLine="0"/>
      </w:pPr>
      <w:r>
        <w:t xml:space="preserve"> </w:t>
      </w:r>
    </w:p>
    <w:p w14:paraId="5A94F047" w14:textId="77777777" w:rsidR="00143C1E" w:rsidRDefault="00237A6A">
      <w:pPr>
        <w:numPr>
          <w:ilvl w:val="0"/>
          <w:numId w:val="7"/>
        </w:numPr>
        <w:ind w:hanging="720"/>
      </w:pPr>
      <w:r>
        <w:t xml:space="preserve">The Early Treatment for Retinopathy of Prematurity Cooperative Group, </w:t>
      </w:r>
    </w:p>
    <w:p w14:paraId="1ED2B5F4" w14:textId="77777777" w:rsidR="00143C1E" w:rsidRDefault="00237A6A">
      <w:pPr>
        <w:ind w:left="1090"/>
      </w:pPr>
      <w:r>
        <w:t xml:space="preserve">Good WV, Hardy RJ, Dobson V, Palmer EA, Phelps DL, Tung B, Redford M, (Including </w:t>
      </w:r>
      <w:r>
        <w:rPr>
          <w:b/>
        </w:rPr>
        <w:t xml:space="preserve">Neely DE </w:t>
      </w:r>
      <w:r>
        <w:t xml:space="preserve">listed on page 669).  Final visual acuity results in the early treatment for retinopathy of prematurity study. Arch Ophthalmol. 2010 Jun;128(6):663-71. doi: 10.1001/archophthalmol.2010.72. Epub 2010 Apr 12. Erratum in: Arch Ophthalmol. 2012 Jun;130(6):719. PubMed PMID: 20385926; PubMed Central PMCID: PMC4162423. </w:t>
      </w:r>
    </w:p>
    <w:p w14:paraId="149B032C" w14:textId="77777777" w:rsidR="00143C1E" w:rsidRDefault="00237A6A">
      <w:pPr>
        <w:spacing w:after="0" w:line="259" w:lineRule="auto"/>
        <w:ind w:left="720" w:firstLine="0"/>
      </w:pPr>
      <w:r>
        <w:t xml:space="preserve"> </w:t>
      </w:r>
    </w:p>
    <w:p w14:paraId="19D564EF" w14:textId="77777777" w:rsidR="00143C1E" w:rsidRDefault="00237A6A">
      <w:pPr>
        <w:numPr>
          <w:ilvl w:val="0"/>
          <w:numId w:val="7"/>
        </w:numPr>
        <w:ind w:hanging="720"/>
      </w:pPr>
      <w:r>
        <w:t xml:space="preserve">The Aphakia Treatment Study Group, Lambert SR, Buckley EG, DrewsBotsch C, DuBois L, Hartmann EE, Lynn MJ, Plager DA, Wilson ME, (including </w:t>
      </w:r>
      <w:r>
        <w:rPr>
          <w:b/>
        </w:rPr>
        <w:t xml:space="preserve">Neely DE </w:t>
      </w:r>
      <w:r>
        <w:t xml:space="preserve">listed on page 817). A randomized clinical trial comparing contact lens with intraocular lens correction of monocular aphakia during infancy: grating acuity and adverse events at age 1 year. </w:t>
      </w:r>
    </w:p>
    <w:p w14:paraId="2A8DF646" w14:textId="77777777" w:rsidR="00143C1E" w:rsidRDefault="00237A6A">
      <w:pPr>
        <w:ind w:left="1090"/>
      </w:pPr>
      <w:r>
        <w:t xml:space="preserve">Arch Ophthalmol.2010 Jul;128(7):810-8. doi:10.1001/archophthalmol. 2010.101. Epub 2010 May 10. PubMed PMID: 20457949; PubMed Central PMCID: PMC3512571. </w:t>
      </w:r>
    </w:p>
    <w:p w14:paraId="232D9FEB" w14:textId="77777777" w:rsidR="00143C1E" w:rsidRDefault="00237A6A">
      <w:pPr>
        <w:spacing w:after="0" w:line="259" w:lineRule="auto"/>
        <w:ind w:left="720" w:firstLine="0"/>
      </w:pPr>
      <w:r>
        <w:t xml:space="preserve"> </w:t>
      </w:r>
    </w:p>
    <w:p w14:paraId="285CAE99" w14:textId="77777777" w:rsidR="00143C1E" w:rsidRDefault="00237A6A">
      <w:pPr>
        <w:numPr>
          <w:ilvl w:val="0"/>
          <w:numId w:val="7"/>
        </w:numPr>
        <w:ind w:hanging="720"/>
      </w:pPr>
      <w:r>
        <w:t xml:space="preserve">Haider KH, Plager DA, </w:t>
      </w:r>
      <w:r>
        <w:rPr>
          <w:b/>
        </w:rPr>
        <w:t xml:space="preserve">Neely DE, </w:t>
      </w:r>
      <w:r>
        <w:t>Eikenberry J</w:t>
      </w:r>
      <w:r>
        <w:rPr>
          <w:vertAlign w:val="superscript"/>
        </w:rPr>
        <w:t>R</w:t>
      </w:r>
      <w:r>
        <w:t xml:space="preserve">, Haggstrom A. Outpatient treatment of periocular infantile hemangiomas with oral propranolol. J AAPOS. 2010 Jun;14(3):251-6. doi:10.1016/j.jaapos.2010.05.002. PubMed PMID: 20603059. </w:t>
      </w:r>
    </w:p>
    <w:p w14:paraId="06A2EE37" w14:textId="77777777" w:rsidR="00143C1E" w:rsidRDefault="00237A6A">
      <w:pPr>
        <w:spacing w:after="0" w:line="259" w:lineRule="auto"/>
        <w:ind w:left="1080" w:firstLine="0"/>
      </w:pPr>
      <w:r>
        <w:t xml:space="preserve"> </w:t>
      </w:r>
    </w:p>
    <w:p w14:paraId="33996429" w14:textId="77777777" w:rsidR="00143C1E" w:rsidRDefault="00237A6A">
      <w:pPr>
        <w:numPr>
          <w:ilvl w:val="0"/>
          <w:numId w:val="7"/>
        </w:numPr>
        <w:ind w:hanging="720"/>
      </w:pPr>
      <w:r>
        <w:t xml:space="preserve">Wilson ME, Trivedi RH, Morrison DG, Lambert SR, Buckley EG, Plager </w:t>
      </w:r>
    </w:p>
    <w:p w14:paraId="1EA44ADE" w14:textId="77777777" w:rsidR="00143C1E" w:rsidRDefault="00237A6A">
      <w:pPr>
        <w:spacing w:after="108" w:line="243" w:lineRule="auto"/>
        <w:ind w:left="1080" w:right="279" w:firstLine="0"/>
        <w:jc w:val="both"/>
      </w:pPr>
      <w:r>
        <w:lastRenderedPageBreak/>
        <w:t xml:space="preserve">DA, Lynn MJ and the Infant Aphakia Treatment Study Group (including </w:t>
      </w:r>
      <w:r>
        <w:rPr>
          <w:b/>
        </w:rPr>
        <w:t>Neely DE</w:t>
      </w:r>
      <w:r>
        <w:t xml:space="preserve">). Infant Aphakia Treatment Study:  Evaluation of cataract morphology in eyes with monocular cataracts.  J AAPOS 2011;15:421426.  PMCID: PMC3345197. </w:t>
      </w:r>
    </w:p>
    <w:p w14:paraId="1FD8F58D" w14:textId="77777777" w:rsidR="00143C1E" w:rsidRDefault="00237A6A">
      <w:pPr>
        <w:spacing w:after="0" w:line="259" w:lineRule="auto"/>
        <w:ind w:left="720" w:firstLine="0"/>
      </w:pPr>
      <w:r>
        <w:t xml:space="preserve"> </w:t>
      </w:r>
    </w:p>
    <w:p w14:paraId="6150DFF6" w14:textId="77777777" w:rsidR="00143C1E" w:rsidRDefault="00237A6A">
      <w:pPr>
        <w:numPr>
          <w:ilvl w:val="0"/>
          <w:numId w:val="7"/>
        </w:numPr>
        <w:ind w:hanging="720"/>
      </w:pPr>
      <w:r>
        <w:t xml:space="preserve">Dobson V, Quinn GE, Summers CG, Hardy RJ, Tung B, Good WV on behalf of the Early Treatment of Retinopathy of Prematurity Cooperative Group (including </w:t>
      </w:r>
      <w:r>
        <w:rPr>
          <w:b/>
        </w:rPr>
        <w:t>Neely DE</w:t>
      </w:r>
      <w:r>
        <w:t xml:space="preserve">). Visual field extent at 6 years of age in children who had high-risk prethreshold retinopathy of prematurity. Arch Ophthalmol 2011; 129:127-132. </w:t>
      </w:r>
    </w:p>
    <w:p w14:paraId="76ACD3FB" w14:textId="77777777" w:rsidR="00143C1E" w:rsidRDefault="00237A6A">
      <w:pPr>
        <w:spacing w:after="0" w:line="259" w:lineRule="auto"/>
        <w:ind w:left="0" w:firstLine="0"/>
      </w:pPr>
      <w:r>
        <w:t xml:space="preserve"> </w:t>
      </w:r>
    </w:p>
    <w:p w14:paraId="5F4D2870" w14:textId="77777777" w:rsidR="00143C1E" w:rsidRDefault="00237A6A">
      <w:pPr>
        <w:numPr>
          <w:ilvl w:val="0"/>
          <w:numId w:val="7"/>
        </w:numPr>
        <w:ind w:hanging="720"/>
      </w:pPr>
      <w:r>
        <w:t xml:space="preserve">Dobson V, Quinn GE, Summers CG, Hardy RJ, Tung B, Good WV on behalf of the Early Treatment of Retinopathy of Prematurity Cooperative Group (including </w:t>
      </w:r>
      <w:r>
        <w:rPr>
          <w:b/>
        </w:rPr>
        <w:t>Neely DE</w:t>
      </w:r>
      <w:r>
        <w:t xml:space="preserve">). Grating visual acuity results in the early treatment for retinopathy of prematurity study. Arch Ophthalmol. 2011 Jul;129(7):840-6. doi: 10.1001/archophthalmol.2011.143. PubMed PMID: 21746974. </w:t>
      </w:r>
    </w:p>
    <w:p w14:paraId="2E152C07" w14:textId="77777777" w:rsidR="00143C1E" w:rsidRDefault="00237A6A">
      <w:pPr>
        <w:spacing w:after="0" w:line="259" w:lineRule="auto"/>
        <w:ind w:left="0" w:firstLine="0"/>
      </w:pPr>
      <w:r>
        <w:t xml:space="preserve"> </w:t>
      </w:r>
    </w:p>
    <w:p w14:paraId="7D46CC20" w14:textId="77777777" w:rsidR="00143C1E" w:rsidRDefault="00237A6A">
      <w:pPr>
        <w:numPr>
          <w:ilvl w:val="0"/>
          <w:numId w:val="7"/>
        </w:numPr>
        <w:ind w:hanging="720"/>
      </w:pPr>
      <w:r>
        <w:t xml:space="preserve">The Pediatric Eye Disease Investigator Group, Bradfield YS, Melia BM, Repka MX, Kaminski BM, Davitt BV, Johnson DA, Kraker RT, Manny </w:t>
      </w:r>
    </w:p>
    <w:p w14:paraId="2011E1AF" w14:textId="77777777" w:rsidR="00143C1E" w:rsidRDefault="00237A6A">
      <w:pPr>
        <w:ind w:left="1090"/>
      </w:pPr>
      <w:r>
        <w:t xml:space="preserve">RE, Matta NS, Weise KK, Schloff S, (including </w:t>
      </w:r>
      <w:r>
        <w:rPr>
          <w:b/>
        </w:rPr>
        <w:t>Neely DE</w:t>
      </w:r>
      <w:r>
        <w:t xml:space="preserve"> listed on page </w:t>
      </w:r>
    </w:p>
    <w:p w14:paraId="690BCC5D" w14:textId="77777777" w:rsidR="00143C1E" w:rsidRDefault="00237A6A">
      <w:pPr>
        <w:ind w:left="1090"/>
      </w:pPr>
      <w:r>
        <w:t xml:space="preserve">1135). Central corneal thickness in children. Arch Ophthalmol. 2011 </w:t>
      </w:r>
    </w:p>
    <w:p w14:paraId="04AC0B2B" w14:textId="77777777" w:rsidR="00143C1E" w:rsidRDefault="00237A6A">
      <w:pPr>
        <w:ind w:left="1090"/>
      </w:pPr>
      <w:r>
        <w:t xml:space="preserve">Sep;129(9):1132-8. doi: 10.1001/archophthalmol.2011.225. PubMed PMID: 21911662; PubMed Central PMCID: PMC3253021 </w:t>
      </w:r>
    </w:p>
    <w:p w14:paraId="57351C01" w14:textId="77777777" w:rsidR="00143C1E" w:rsidRDefault="00237A6A">
      <w:pPr>
        <w:spacing w:after="0" w:line="259" w:lineRule="auto"/>
        <w:ind w:left="0" w:firstLine="0"/>
      </w:pPr>
      <w:r>
        <w:t xml:space="preserve"> </w:t>
      </w:r>
    </w:p>
    <w:p w14:paraId="2B8032B9" w14:textId="77777777" w:rsidR="00143C1E" w:rsidRDefault="00237A6A">
      <w:pPr>
        <w:numPr>
          <w:ilvl w:val="0"/>
          <w:numId w:val="7"/>
        </w:numPr>
        <w:ind w:hanging="720"/>
      </w:pPr>
      <w:r>
        <w:t xml:space="preserve">Davitt DV, Quinn GE, Wallace DK, Dobson V, Hardy R, Tung B, Lai D, Good WV on behalf of the Early Treatment of Retinopathy of Prematurity Study Group (including </w:t>
      </w:r>
      <w:r>
        <w:rPr>
          <w:b/>
        </w:rPr>
        <w:t>Neely DE</w:t>
      </w:r>
      <w:r>
        <w:t xml:space="preserve">). Astigmatism progression in the Early Treatment of Retinopathy of Prematurity Study to age 6 years of age. </w:t>
      </w:r>
    </w:p>
    <w:p w14:paraId="7026AD4F" w14:textId="77777777" w:rsidR="00143C1E" w:rsidRDefault="00237A6A">
      <w:pPr>
        <w:ind w:left="1090"/>
      </w:pPr>
      <w:r>
        <w:t xml:space="preserve">Ophthalmol 2011;118:2326-2329. </w:t>
      </w:r>
    </w:p>
    <w:p w14:paraId="16D3A231" w14:textId="77777777" w:rsidR="00143C1E" w:rsidRDefault="00237A6A">
      <w:pPr>
        <w:spacing w:after="0" w:line="259" w:lineRule="auto"/>
        <w:ind w:left="1080" w:firstLine="0"/>
      </w:pPr>
      <w:r>
        <w:t xml:space="preserve"> </w:t>
      </w:r>
    </w:p>
    <w:p w14:paraId="5001FA41" w14:textId="77777777" w:rsidR="00143C1E" w:rsidRDefault="00237A6A">
      <w:pPr>
        <w:numPr>
          <w:ilvl w:val="0"/>
          <w:numId w:val="7"/>
        </w:numPr>
        <w:ind w:hanging="720"/>
      </w:pPr>
      <w:r>
        <w:t xml:space="preserve">Morrison DG, Wilson ME, Trivedi RH, Lambert SR, Lynn MJ on behalf of the Infant Aphakia Treatment Study Group (including </w:t>
      </w:r>
      <w:r>
        <w:rPr>
          <w:b/>
        </w:rPr>
        <w:t>Neely DE</w:t>
      </w:r>
      <w:r>
        <w:t xml:space="preserve">). Infant Aphakia Treatment Study: effects of persistent fetal vasculature on outcome at 1 year of age. J AAPOS. 2011 Oct;15(5):427-31.doi: </w:t>
      </w:r>
    </w:p>
    <w:p w14:paraId="76EA8240" w14:textId="77777777" w:rsidR="00143C1E" w:rsidRDefault="00237A6A">
      <w:pPr>
        <w:ind w:left="1090"/>
      </w:pPr>
      <w:r>
        <w:t xml:space="preserve">10.1016/j.jaapos.2011.06.004. PubMed PMID: 22108353; PubMed Central PMCID:PMC3223380. </w:t>
      </w:r>
    </w:p>
    <w:p w14:paraId="1D93CE02" w14:textId="77777777" w:rsidR="00143C1E" w:rsidRDefault="00237A6A">
      <w:pPr>
        <w:spacing w:after="0" w:line="259" w:lineRule="auto"/>
        <w:ind w:left="1080" w:firstLine="0"/>
      </w:pPr>
      <w:r>
        <w:t xml:space="preserve"> </w:t>
      </w:r>
    </w:p>
    <w:p w14:paraId="4A52E6D6" w14:textId="77777777" w:rsidR="00143C1E" w:rsidRDefault="00237A6A">
      <w:pPr>
        <w:numPr>
          <w:ilvl w:val="0"/>
          <w:numId w:val="7"/>
        </w:numPr>
        <w:ind w:hanging="720"/>
      </w:pPr>
      <w:r>
        <w:lastRenderedPageBreak/>
        <w:t xml:space="preserve">Beck AD, Freedman SF, Lynn MJ, Bothun E, </w:t>
      </w:r>
      <w:r>
        <w:rPr>
          <w:b/>
        </w:rPr>
        <w:t>Neely DE</w:t>
      </w:r>
      <w:r>
        <w:t xml:space="preserve">, Lambert SR; Infant Aphakia Treatment Study Group. Glaucoma-related adverse events in the Infant AphakiaTreatment Study: 1-year results. Arch Ophthalmol. 2012 Mar;130(3):300-5. doi:10.1001/archophthalmol.2011.347. Epub 2011 Nov 14. PubMed PMID: 22084157; PubMed Central PMCID: PMC3711462. </w:t>
      </w:r>
    </w:p>
    <w:p w14:paraId="696E7DDA" w14:textId="77777777" w:rsidR="00143C1E" w:rsidRDefault="00237A6A">
      <w:pPr>
        <w:spacing w:after="0" w:line="259" w:lineRule="auto"/>
        <w:ind w:left="0" w:firstLine="0"/>
      </w:pPr>
      <w:r>
        <w:t xml:space="preserve"> </w:t>
      </w:r>
    </w:p>
    <w:p w14:paraId="4EDEF36E" w14:textId="77777777" w:rsidR="00143C1E" w:rsidRDefault="00237A6A">
      <w:pPr>
        <w:numPr>
          <w:ilvl w:val="0"/>
          <w:numId w:val="7"/>
        </w:numPr>
        <w:ind w:hanging="720"/>
      </w:pPr>
      <w:r>
        <w:t xml:space="preserve">VanderVeen DK, Bremer DL, Fellows RR, Hardy RJ, </w:t>
      </w:r>
      <w:r>
        <w:rPr>
          <w:b/>
        </w:rPr>
        <w:t>Neely DE</w:t>
      </w:r>
      <w:r>
        <w:t xml:space="preserve">, Palmer </w:t>
      </w:r>
    </w:p>
    <w:p w14:paraId="5A2D97A1" w14:textId="77777777" w:rsidR="00143C1E" w:rsidRDefault="00237A6A">
      <w:pPr>
        <w:ind w:left="1090"/>
      </w:pPr>
      <w:r>
        <w:t xml:space="preserve">EA, Rogers DL, Tung B, Good WV; Early Treatment for Retinopathy of Prematurity Cooperative Group. Prevalence and course of strabismus through age 6 years in participants of the Early Treatment for Retinopathy of Prematurity randomized trial. J AAPOS.2011 Dec;15(6):536-40. doi: </w:t>
      </w:r>
    </w:p>
    <w:p w14:paraId="221EDF12" w14:textId="77777777" w:rsidR="00143C1E" w:rsidRDefault="00237A6A">
      <w:pPr>
        <w:ind w:left="1090"/>
      </w:pPr>
      <w:r>
        <w:t xml:space="preserve">10.1016/j.jaapos.2011.07.017. PubMed PMID: 22153396; PubMed Central PMCID: PMC3249405. </w:t>
      </w:r>
    </w:p>
    <w:p w14:paraId="15607861" w14:textId="77777777" w:rsidR="00143C1E" w:rsidRDefault="00237A6A">
      <w:pPr>
        <w:spacing w:after="0" w:line="259" w:lineRule="auto"/>
        <w:ind w:left="1080" w:firstLine="0"/>
      </w:pPr>
      <w:r>
        <w:t xml:space="preserve"> </w:t>
      </w:r>
    </w:p>
    <w:p w14:paraId="30F6D59D" w14:textId="77777777" w:rsidR="00143C1E" w:rsidRDefault="00237A6A">
      <w:pPr>
        <w:numPr>
          <w:ilvl w:val="0"/>
          <w:numId w:val="7"/>
        </w:numPr>
        <w:ind w:hanging="720"/>
      </w:pPr>
      <w:r>
        <w:t xml:space="preserve">Plager DA, Lynn MJ, Buckley EG, Wilson ME, Lambert SR on behalf of the Infant Aphakia Treatment Study Group (including </w:t>
      </w:r>
      <w:r>
        <w:rPr>
          <w:b/>
        </w:rPr>
        <w:t>Neely DE</w:t>
      </w:r>
      <w:r>
        <w:t xml:space="preserve">). Complications, adverse events, and additional intraocular surgery 1 year after cataract surgery in the infant Aphakia Treatment Study. </w:t>
      </w:r>
    </w:p>
    <w:p w14:paraId="086DC09B" w14:textId="77777777" w:rsidR="00143C1E" w:rsidRDefault="00237A6A">
      <w:pPr>
        <w:ind w:left="1090"/>
      </w:pPr>
      <w:r>
        <w:t xml:space="preserve">Ophthalmology. 2011 Dec;118(12):2330-4. doi: </w:t>
      </w:r>
    </w:p>
    <w:p w14:paraId="7582A23E" w14:textId="77777777" w:rsidR="00143C1E" w:rsidRDefault="00237A6A">
      <w:pPr>
        <w:ind w:left="1090"/>
      </w:pPr>
      <w:r>
        <w:t xml:space="preserve">10.1016/j.ophtha.2011.06.017. Epub 2011 Sep 16. PubMed PMID: </w:t>
      </w:r>
    </w:p>
    <w:p w14:paraId="2F971D9C" w14:textId="77777777" w:rsidR="00143C1E" w:rsidRDefault="00237A6A">
      <w:pPr>
        <w:ind w:left="1090"/>
      </w:pPr>
      <w:r>
        <w:t xml:space="preserve">21925737; PubMed Central PMCID: PMC3230731. </w:t>
      </w:r>
    </w:p>
    <w:p w14:paraId="5357B187" w14:textId="77777777" w:rsidR="00143C1E" w:rsidRDefault="00237A6A">
      <w:pPr>
        <w:spacing w:after="0" w:line="259" w:lineRule="auto"/>
        <w:ind w:left="1080" w:firstLine="0"/>
      </w:pPr>
      <w:r>
        <w:t xml:space="preserve"> </w:t>
      </w:r>
    </w:p>
    <w:p w14:paraId="6642694C" w14:textId="77777777" w:rsidR="00143C1E" w:rsidRDefault="00237A6A">
      <w:pPr>
        <w:numPr>
          <w:ilvl w:val="0"/>
          <w:numId w:val="7"/>
        </w:numPr>
        <w:ind w:hanging="720"/>
      </w:pPr>
      <w:r>
        <w:t xml:space="preserve">VanderVeen DK, Nizam A, Lynn MJ, Bothun ED, McClatchey SK, </w:t>
      </w:r>
    </w:p>
    <w:p w14:paraId="1CCE7FF9" w14:textId="77777777" w:rsidR="00143C1E" w:rsidRDefault="00237A6A">
      <w:pPr>
        <w:ind w:left="1090"/>
      </w:pPr>
      <w:r>
        <w:t xml:space="preserve">Weakley DR, DuBois LG, Lambert SR on behalf of the Infant Aphakia Treatment Study Group (including </w:t>
      </w:r>
      <w:r>
        <w:rPr>
          <w:b/>
        </w:rPr>
        <w:t>Neely DE</w:t>
      </w:r>
      <w:r>
        <w:t xml:space="preserve">). Predictability of intraocular lens calculation and early refractive status: the Infant Aphakia Treatment Study. Arch Ophthalmol. 2012 Mar;130(3):293-9. doi:10.1001/archophthalmol.2011.358. PubMed PMID: 22411658; PubMed Central PMCID: PMC3329400. </w:t>
      </w:r>
    </w:p>
    <w:p w14:paraId="3910347F" w14:textId="77777777" w:rsidR="00143C1E" w:rsidRDefault="00237A6A">
      <w:pPr>
        <w:spacing w:after="0" w:line="259" w:lineRule="auto"/>
        <w:ind w:left="1080" w:firstLine="0"/>
      </w:pPr>
      <w:r>
        <w:t xml:space="preserve"> </w:t>
      </w:r>
    </w:p>
    <w:p w14:paraId="3DBAB917" w14:textId="77777777" w:rsidR="00143C1E" w:rsidRDefault="00237A6A">
      <w:pPr>
        <w:numPr>
          <w:ilvl w:val="0"/>
          <w:numId w:val="7"/>
        </w:numPr>
        <w:spacing w:after="27"/>
        <w:ind w:hanging="720"/>
      </w:pPr>
      <w:r>
        <w:t xml:space="preserve">Drews-Botsch CD, Hartmann EE, Celano M on behalf of the Infant Aphakia Treatment Study Group (including </w:t>
      </w:r>
      <w:r>
        <w:rPr>
          <w:b/>
        </w:rPr>
        <w:t>Neely DE</w:t>
      </w:r>
      <w:r>
        <w:t xml:space="preserve">). Predictors of adherence to occlusion therapy 3 months after cataract extraction in the Infant Aphakia Treatment Study. J AAPOS. 2012 Apr;16(2):150-5. doi:10.1016/j.jaapos.2011.12.149. PubMed PMID: 22525171; PubMed Central PMCID:PMC3336096. </w:t>
      </w:r>
    </w:p>
    <w:p w14:paraId="3F5B6FBD" w14:textId="77777777" w:rsidR="00143C1E" w:rsidRDefault="00237A6A">
      <w:pPr>
        <w:spacing w:after="20" w:line="259" w:lineRule="auto"/>
        <w:ind w:left="1080" w:firstLine="0"/>
      </w:pPr>
      <w:r>
        <w:t xml:space="preserve"> </w:t>
      </w:r>
    </w:p>
    <w:p w14:paraId="31DA6AF8" w14:textId="77777777" w:rsidR="00143C1E" w:rsidRDefault="00237A6A">
      <w:pPr>
        <w:numPr>
          <w:ilvl w:val="0"/>
          <w:numId w:val="7"/>
        </w:numPr>
        <w:spacing w:after="26"/>
        <w:ind w:hanging="720"/>
      </w:pPr>
      <w:r>
        <w:t xml:space="preserve">Arnold RW, </w:t>
      </w:r>
      <w:r>
        <w:rPr>
          <w:b/>
        </w:rPr>
        <w:t>Neely DE</w:t>
      </w:r>
      <w:r>
        <w:t xml:space="preserve">, Donahue SP. Amblyopia refractive risk factors. Ophthalmology. 2012 Jun;119(6):1283; author reply 1283-4. doi: </w:t>
      </w:r>
    </w:p>
    <w:p w14:paraId="2346869C" w14:textId="77777777" w:rsidR="00143C1E" w:rsidRDefault="00237A6A">
      <w:pPr>
        <w:spacing w:after="33"/>
        <w:ind w:left="1090"/>
      </w:pPr>
      <w:r>
        <w:t xml:space="preserve">10.1016/j.ophtha.2012.02.011. PubMed PMID: 22656894. </w:t>
      </w:r>
    </w:p>
    <w:p w14:paraId="63A6D255" w14:textId="77777777" w:rsidR="00143C1E" w:rsidRDefault="00237A6A">
      <w:pPr>
        <w:spacing w:after="15" w:line="259" w:lineRule="auto"/>
        <w:ind w:left="1080" w:firstLine="0"/>
      </w:pPr>
      <w:r>
        <w:lastRenderedPageBreak/>
        <w:t xml:space="preserve"> </w:t>
      </w:r>
    </w:p>
    <w:p w14:paraId="11DFE18C" w14:textId="77777777" w:rsidR="00143C1E" w:rsidRDefault="00237A6A">
      <w:pPr>
        <w:numPr>
          <w:ilvl w:val="0"/>
          <w:numId w:val="7"/>
        </w:numPr>
        <w:ind w:hanging="720"/>
      </w:pPr>
      <w:r>
        <w:t xml:space="preserve">Drews-Botsch CD, Celano M, Kruger S, Hartmann EE on behalf of the Infant Aphakia Treatment Study Group (including </w:t>
      </w:r>
      <w:r>
        <w:rPr>
          <w:b/>
        </w:rPr>
        <w:t>Neely DE</w:t>
      </w:r>
      <w:r>
        <w:t>). Adherence to occlusion therapy in the first six months of follow-up and visual acuity among participants in the Infant Aphakia Treatment Study (IATS).Invest Ophthalmol Vis Sci. 2012 Jun 5;53(7):3368-75. doi: 10.1167/iovs.11-</w:t>
      </w:r>
    </w:p>
    <w:p w14:paraId="54DC6318" w14:textId="77777777" w:rsidR="00143C1E" w:rsidRDefault="00237A6A">
      <w:pPr>
        <w:ind w:left="1090"/>
      </w:pPr>
      <w:r>
        <w:t xml:space="preserve">8457.PubMed PMID: 22491410; PubMed Central PMCID: PMC3374623. </w:t>
      </w:r>
    </w:p>
    <w:p w14:paraId="25D26224" w14:textId="77777777" w:rsidR="00143C1E" w:rsidRDefault="00237A6A">
      <w:pPr>
        <w:spacing w:after="15" w:line="259" w:lineRule="auto"/>
        <w:ind w:left="720" w:firstLine="0"/>
      </w:pPr>
      <w:r>
        <w:t xml:space="preserve"> </w:t>
      </w:r>
    </w:p>
    <w:p w14:paraId="130BD16D" w14:textId="77777777" w:rsidR="00143C1E" w:rsidRDefault="00237A6A">
      <w:pPr>
        <w:numPr>
          <w:ilvl w:val="0"/>
          <w:numId w:val="7"/>
        </w:numPr>
        <w:ind w:hanging="720"/>
      </w:pPr>
      <w:r>
        <w:t xml:space="preserve">Russell B, Ward MA, Lynn M, Dubois L, Lambert SR on behalf of the Infant Aphakia Treatment Study Group (including </w:t>
      </w:r>
      <w:r>
        <w:rPr>
          <w:b/>
        </w:rPr>
        <w:t>Neely DE</w:t>
      </w:r>
      <w:r>
        <w:t xml:space="preserve">). The infant aphakia treatment study contact lens experience: one-year outcomes. Eye Contact Lens. 2012 Jul;38(4):234-9. doi: 10.1097/ICL.0b013e3182562dc0. </w:t>
      </w:r>
    </w:p>
    <w:p w14:paraId="476E0DFA" w14:textId="77777777" w:rsidR="00143C1E" w:rsidRDefault="00237A6A">
      <w:pPr>
        <w:ind w:left="1090"/>
      </w:pPr>
      <w:r>
        <w:t xml:space="preserve">PubMed PMID: 22669008; PubMed Central PMCID: PMC3386356. </w:t>
      </w:r>
    </w:p>
    <w:p w14:paraId="641AFF51" w14:textId="77777777" w:rsidR="00143C1E" w:rsidRDefault="00237A6A">
      <w:pPr>
        <w:spacing w:after="0" w:line="259" w:lineRule="auto"/>
        <w:ind w:left="1080" w:firstLine="0"/>
      </w:pPr>
      <w:r>
        <w:t xml:space="preserve"> </w:t>
      </w:r>
    </w:p>
    <w:p w14:paraId="7AC1BBE9" w14:textId="77777777" w:rsidR="00143C1E" w:rsidRDefault="00237A6A">
      <w:pPr>
        <w:numPr>
          <w:ilvl w:val="0"/>
          <w:numId w:val="7"/>
        </w:numPr>
        <w:ind w:hanging="720"/>
      </w:pPr>
      <w:r>
        <w:t xml:space="preserve">Bradfield YS, Struck MC, Kushner BJ, </w:t>
      </w:r>
      <w:r>
        <w:rPr>
          <w:b/>
        </w:rPr>
        <w:t>Neely DE,</w:t>
      </w:r>
      <w:r>
        <w:t xml:space="preserve"> Plager DA, et al. Outcomes of Harada-Ito surgery for acquired torsional diplopia. Journal of </w:t>
      </w:r>
    </w:p>
    <w:p w14:paraId="7552D2A7" w14:textId="77777777" w:rsidR="00143C1E" w:rsidRDefault="00237A6A">
      <w:pPr>
        <w:ind w:left="1090"/>
      </w:pPr>
      <w:r>
        <w:t xml:space="preserve">AAPOS: the official publication of the American Association for Pediatric </w:t>
      </w:r>
    </w:p>
    <w:p w14:paraId="056837FF" w14:textId="77777777" w:rsidR="00143C1E" w:rsidRDefault="00237A6A">
      <w:pPr>
        <w:ind w:left="1090"/>
      </w:pPr>
      <w:r>
        <w:t xml:space="preserve">Ophthalmology and Strabismus/ American Association for Pediatric </w:t>
      </w:r>
    </w:p>
    <w:p w14:paraId="0A38F7B3" w14:textId="77777777" w:rsidR="00143C1E" w:rsidRDefault="00237A6A">
      <w:pPr>
        <w:ind w:left="1090"/>
      </w:pPr>
      <w:r>
        <w:t xml:space="preserve">Ophthalmology and Strabismus. 2012; 16(5):453-7. PubMEd (journal) PMID: 23074203 PMCID: 23084384 </w:t>
      </w:r>
    </w:p>
    <w:p w14:paraId="46833B22" w14:textId="77777777" w:rsidR="00143C1E" w:rsidRDefault="00237A6A">
      <w:pPr>
        <w:spacing w:after="0" w:line="259" w:lineRule="auto"/>
        <w:ind w:left="0" w:firstLine="0"/>
      </w:pPr>
      <w:r>
        <w:t xml:space="preserve"> </w:t>
      </w:r>
    </w:p>
    <w:p w14:paraId="33806E87" w14:textId="77777777" w:rsidR="00143C1E" w:rsidRDefault="00237A6A">
      <w:pPr>
        <w:numPr>
          <w:ilvl w:val="0"/>
          <w:numId w:val="7"/>
        </w:numPr>
        <w:ind w:hanging="720"/>
      </w:pPr>
      <w:r>
        <w:t xml:space="preserve">Lambert SR, Lynn MJ, DuBois LG, Cotsonis GA, Hartmann EE, Wilson ME on behalf of the Infant Aphakia Treatment Study Groups (including </w:t>
      </w:r>
      <w:r>
        <w:rPr>
          <w:b/>
        </w:rPr>
        <w:t>Neely DE</w:t>
      </w:r>
      <w:r>
        <w:t xml:space="preserve">). Axial elongation following cataract surgery during the first year of life in the infant Aphakia Treatment Study. Invest Ophthalmol Vis Sci. 2012 Nov 7;53(12):7539-45. doi: 10.1167/iovs.12-10285. PubMed PMID: 23074203; PubMed Central PMCID: PMC3493185. </w:t>
      </w:r>
    </w:p>
    <w:p w14:paraId="611D0F73" w14:textId="77777777" w:rsidR="00143C1E" w:rsidRDefault="00237A6A">
      <w:pPr>
        <w:spacing w:after="0" w:line="259" w:lineRule="auto"/>
        <w:ind w:left="1080" w:firstLine="0"/>
      </w:pPr>
      <w:r>
        <w:t xml:space="preserve"> </w:t>
      </w:r>
    </w:p>
    <w:p w14:paraId="32E6A9E3" w14:textId="77777777" w:rsidR="00143C1E" w:rsidRDefault="00237A6A">
      <w:pPr>
        <w:numPr>
          <w:ilvl w:val="0"/>
          <w:numId w:val="7"/>
        </w:numPr>
        <w:spacing w:after="111"/>
        <w:ind w:hanging="720"/>
      </w:pPr>
      <w:r>
        <w:t xml:space="preserve">Celano M, Hartmann EE, Drews-Botsch CD for the Infant Aphakia Treatment Study Group (including </w:t>
      </w:r>
      <w:r>
        <w:rPr>
          <w:b/>
        </w:rPr>
        <w:t>Neely DE</w:t>
      </w:r>
      <w:r>
        <w:t xml:space="preserve">). Parenting stress in the Infant Aphakia Treatment Study. Journal of Pediatric Psychology 2013; 38(5): 484–493.  PMCID: PMC3666118. </w:t>
      </w:r>
    </w:p>
    <w:p w14:paraId="56102DA6" w14:textId="77777777" w:rsidR="00143C1E" w:rsidRDefault="00237A6A">
      <w:pPr>
        <w:numPr>
          <w:ilvl w:val="0"/>
          <w:numId w:val="7"/>
        </w:numPr>
        <w:ind w:hanging="720"/>
      </w:pPr>
      <w:r>
        <w:t xml:space="preserve">Haider KM, </w:t>
      </w:r>
      <w:r>
        <w:rPr>
          <w:b/>
        </w:rPr>
        <w:t>Neely DE</w:t>
      </w:r>
      <w:r>
        <w:t>, Plager DA. Hemangiomas treated with propranolol: do the rewards outweigh the risks? Am Orthopt J. 2013;63:2-</w:t>
      </w:r>
    </w:p>
    <w:p w14:paraId="45B41E62" w14:textId="77777777" w:rsidR="00143C1E" w:rsidRDefault="00237A6A">
      <w:pPr>
        <w:ind w:left="1090"/>
      </w:pPr>
      <w:r>
        <w:t xml:space="preserve">5. doi: 10.3368/aoj.63.1.2. Review. PubMed PMID: 24260800 </w:t>
      </w:r>
    </w:p>
    <w:p w14:paraId="29FE70B7" w14:textId="77777777" w:rsidR="00143C1E" w:rsidRDefault="00237A6A">
      <w:pPr>
        <w:spacing w:after="0" w:line="259" w:lineRule="auto"/>
        <w:ind w:left="0" w:firstLine="0"/>
      </w:pPr>
      <w:r>
        <w:t xml:space="preserve"> </w:t>
      </w:r>
    </w:p>
    <w:p w14:paraId="2136F187" w14:textId="77777777" w:rsidR="00143C1E" w:rsidRDefault="00237A6A">
      <w:pPr>
        <w:numPr>
          <w:ilvl w:val="0"/>
          <w:numId w:val="7"/>
        </w:numPr>
        <w:ind w:hanging="720"/>
      </w:pPr>
      <w:r>
        <w:lastRenderedPageBreak/>
        <w:t xml:space="preserve">Carrigan AK, DuBois LG, Becker ER, Lambert SR on behalf of the Infant Aphakia Treatment Study Group (including </w:t>
      </w:r>
      <w:r>
        <w:rPr>
          <w:b/>
        </w:rPr>
        <w:t>Neely DE</w:t>
      </w:r>
      <w:r>
        <w:t xml:space="preserve">). Cost of intraocular lens versus contact lens treatment after unilateral congenital cataract surgery: retrospective analysis at age 1 year. Ophthalmology. 2013 Jan;120(1):14-9. doi: 10.1016/j.ophtha.2012.07.049. Epub 2012 Oct 6. </w:t>
      </w:r>
    </w:p>
    <w:p w14:paraId="53DC81BD" w14:textId="77777777" w:rsidR="00143C1E" w:rsidRDefault="00237A6A">
      <w:pPr>
        <w:ind w:left="1090"/>
      </w:pPr>
      <w:r>
        <w:t xml:space="preserve">PubMed PMID: 23047003; PubMed Central PMCID: PMC3536935. </w:t>
      </w:r>
    </w:p>
    <w:p w14:paraId="4D6A0441" w14:textId="77777777" w:rsidR="00143C1E" w:rsidRDefault="00237A6A">
      <w:pPr>
        <w:spacing w:after="0" w:line="259" w:lineRule="auto"/>
        <w:ind w:left="1080" w:firstLine="0"/>
      </w:pPr>
      <w:r>
        <w:t xml:space="preserve"> </w:t>
      </w:r>
    </w:p>
    <w:p w14:paraId="77320E39" w14:textId="77777777" w:rsidR="00143C1E" w:rsidRDefault="00237A6A">
      <w:pPr>
        <w:numPr>
          <w:ilvl w:val="0"/>
          <w:numId w:val="7"/>
        </w:numPr>
        <w:ind w:hanging="720"/>
      </w:pPr>
      <w:r>
        <w:t xml:space="preserve">Donahue SP, Arthur B, </w:t>
      </w:r>
      <w:r>
        <w:rPr>
          <w:b/>
        </w:rPr>
        <w:t>Neely DE</w:t>
      </w:r>
      <w:r>
        <w:t xml:space="preserve">, Arnold RW, Silbert D, Ruben JB; POS Vision Screening Committee. Guidelines for automated preschool vision screening: a 10-year, evidence-based update. J AAPOS. 2013 Feb;17(1):48. doi:10.1016/j.jaapos. 2012.09.012. Epub 2013 Jan 27. PubMed PMID: 23360915. </w:t>
      </w:r>
    </w:p>
    <w:p w14:paraId="56588E07" w14:textId="77777777" w:rsidR="00143C1E" w:rsidRDefault="00237A6A">
      <w:pPr>
        <w:spacing w:after="0" w:line="259" w:lineRule="auto"/>
        <w:ind w:left="1080" w:firstLine="0"/>
      </w:pPr>
      <w:r>
        <w:t xml:space="preserve"> </w:t>
      </w:r>
    </w:p>
    <w:p w14:paraId="1E4D7CFC" w14:textId="77777777" w:rsidR="00143C1E" w:rsidRDefault="00237A6A">
      <w:pPr>
        <w:numPr>
          <w:ilvl w:val="0"/>
          <w:numId w:val="7"/>
        </w:numPr>
        <w:ind w:hanging="720"/>
      </w:pPr>
      <w:r>
        <w:t xml:space="preserve">Quinn GE, Dobson V, Davitt BV, Wallace DK, Hardy RJ, Tung B, Lai D, Good WV on behalf of the Early Treatment for Retinopathy of Prematurity Cooperative Group (including </w:t>
      </w:r>
      <w:r>
        <w:rPr>
          <w:b/>
        </w:rPr>
        <w:t>Neely DE</w:t>
      </w:r>
      <w:r>
        <w:t xml:space="preserve">). Progression of myopia and high myopia in the Early Treatment for Retinopathy of Prematurity study: findings at 4 to 6 years of age. J AAPOS. 2013 Apr;17(2):124-8. doi: </w:t>
      </w:r>
    </w:p>
    <w:p w14:paraId="1DC08C3E" w14:textId="77777777" w:rsidR="00143C1E" w:rsidRDefault="00237A6A">
      <w:pPr>
        <w:ind w:left="1090"/>
      </w:pPr>
      <w:r>
        <w:t xml:space="preserve">10.1016/j.jaapos.2012.10.025. PubMed PMID: 23622444; PubMed Central PMCID: PMC3725578. </w:t>
      </w:r>
    </w:p>
    <w:p w14:paraId="7ED0DEF1" w14:textId="77777777" w:rsidR="00143C1E" w:rsidRDefault="00237A6A">
      <w:pPr>
        <w:spacing w:after="0" w:line="259" w:lineRule="auto"/>
        <w:ind w:left="1080" w:firstLine="0"/>
      </w:pPr>
      <w:r>
        <w:t xml:space="preserve"> </w:t>
      </w:r>
    </w:p>
    <w:p w14:paraId="2E05BB23" w14:textId="77777777" w:rsidR="00143C1E" w:rsidRDefault="00237A6A">
      <w:pPr>
        <w:numPr>
          <w:ilvl w:val="0"/>
          <w:numId w:val="7"/>
        </w:numPr>
        <w:ind w:hanging="720"/>
      </w:pPr>
      <w:r>
        <w:t xml:space="preserve">Weise KK, Kaminski B, Melia M, Repka MX, Bradfield YS, Davitt BV, Johnson DA, Kraker RT, Manny RE, Matta NS, Schloff S on behalf of the Pediatric Eye Disease Investigator Group (including </w:t>
      </w:r>
      <w:r>
        <w:rPr>
          <w:b/>
        </w:rPr>
        <w:t>Neely DE</w:t>
      </w:r>
      <w:r>
        <w:t xml:space="preserve">). </w:t>
      </w:r>
    </w:p>
    <w:p w14:paraId="2CE903A9" w14:textId="77777777" w:rsidR="00143C1E" w:rsidRDefault="00237A6A">
      <w:pPr>
        <w:ind w:left="1090"/>
      </w:pPr>
      <w:r>
        <w:t xml:space="preserve">Intraobserver reliability of contact pachymetry in children. J AAPOS. 2013 Apr;17(2):144-8.doi:10.1016/j.jaapos. 2012.11.005. PubMed PMID: </w:t>
      </w:r>
    </w:p>
    <w:p w14:paraId="023E2AFD" w14:textId="77777777" w:rsidR="00143C1E" w:rsidRDefault="00237A6A">
      <w:pPr>
        <w:ind w:left="1090"/>
      </w:pPr>
      <w:r>
        <w:t xml:space="preserve">23622447; PubMed Central PMCID: PMC3639436 </w:t>
      </w:r>
    </w:p>
    <w:p w14:paraId="2603CF0E" w14:textId="77777777" w:rsidR="00143C1E" w:rsidRDefault="00237A6A">
      <w:pPr>
        <w:spacing w:after="0" w:line="259" w:lineRule="auto"/>
        <w:ind w:left="0" w:firstLine="0"/>
      </w:pPr>
      <w:r>
        <w:t xml:space="preserve"> </w:t>
      </w:r>
    </w:p>
    <w:p w14:paraId="7B2B06D4" w14:textId="77777777" w:rsidR="00143C1E" w:rsidRDefault="00237A6A">
      <w:pPr>
        <w:numPr>
          <w:ilvl w:val="0"/>
          <w:numId w:val="7"/>
        </w:numPr>
        <w:ind w:hanging="720"/>
      </w:pPr>
      <w:r>
        <w:t xml:space="preserve">Bothun ED, Cleveland J, Lynn MJ, Christiansen SP, Vanderveen DK, </w:t>
      </w:r>
      <w:r>
        <w:rPr>
          <w:b/>
        </w:rPr>
        <w:t>Neely DE</w:t>
      </w:r>
      <w:r>
        <w:t xml:space="preserve">, Kruger SJ, Lambert SR; Infant Aphakic Treatment Study. Oneyear strabismus outcomes in the Infant Aphakia Treatment Study. </w:t>
      </w:r>
    </w:p>
    <w:p w14:paraId="3CB1F371" w14:textId="77777777" w:rsidR="00143C1E" w:rsidRDefault="00237A6A">
      <w:pPr>
        <w:ind w:left="1090"/>
      </w:pPr>
      <w:r>
        <w:t xml:space="preserve">Ophthalmology. 2013 Jun;120(6):1227-31. doi: </w:t>
      </w:r>
    </w:p>
    <w:p w14:paraId="11D51CC8" w14:textId="77777777" w:rsidR="00143C1E" w:rsidRDefault="00237A6A">
      <w:pPr>
        <w:ind w:left="1090"/>
      </w:pPr>
      <w:r>
        <w:t xml:space="preserve">10.1016/j.ophtha.2012.11.039. Epub 2013 Feb 16. PubMed PMID: </w:t>
      </w:r>
    </w:p>
    <w:p w14:paraId="37BDD942" w14:textId="77777777" w:rsidR="00143C1E" w:rsidRDefault="00237A6A">
      <w:pPr>
        <w:ind w:left="1090"/>
      </w:pPr>
      <w:r>
        <w:t xml:space="preserve">23419803. </w:t>
      </w:r>
    </w:p>
    <w:p w14:paraId="09448016" w14:textId="77777777" w:rsidR="00143C1E" w:rsidRDefault="00237A6A">
      <w:pPr>
        <w:spacing w:after="0" w:line="259" w:lineRule="auto"/>
        <w:ind w:left="1080" w:firstLine="0"/>
      </w:pPr>
      <w:r>
        <w:t xml:space="preserve"> </w:t>
      </w:r>
    </w:p>
    <w:p w14:paraId="23F28DEE" w14:textId="77777777" w:rsidR="00143C1E" w:rsidRDefault="00237A6A">
      <w:pPr>
        <w:numPr>
          <w:ilvl w:val="0"/>
          <w:numId w:val="7"/>
        </w:numPr>
        <w:ind w:hanging="720"/>
      </w:pPr>
      <w:r>
        <w:t xml:space="preserve">Vanderveen DK, Trivedi RH, Nizam A, Lynn MJ, Lambert SR on behalf of the Infant Aphakia Treatment Study Group (including </w:t>
      </w:r>
      <w:r>
        <w:rPr>
          <w:b/>
        </w:rPr>
        <w:t>Neely DE</w:t>
      </w:r>
      <w:r>
        <w:t xml:space="preserve">). Predictability of intraocular lens power calculation formulae in infantile eyes with unilateral congenital cataract: results from the Infant Aphakia Treatment Study. Am J Ophthalmol. 2013 Dec;156(6):1252-1260.e2.doi: </w:t>
      </w:r>
    </w:p>
    <w:p w14:paraId="2B3BB74F" w14:textId="77777777" w:rsidR="00143C1E" w:rsidRDefault="00237A6A">
      <w:pPr>
        <w:ind w:left="1090"/>
      </w:pPr>
      <w:r>
        <w:t xml:space="preserve">10.1016/j.ajo.2013.07.014. Epub 2013 Sep 4. PubMed PMID: 24011524; PubMed Central PMCID: PMC4140419. </w:t>
      </w:r>
    </w:p>
    <w:p w14:paraId="2CF40EFE" w14:textId="77777777" w:rsidR="00143C1E" w:rsidRDefault="00237A6A">
      <w:pPr>
        <w:spacing w:after="0" w:line="259" w:lineRule="auto"/>
        <w:ind w:left="1080" w:firstLine="0"/>
      </w:pPr>
      <w:r>
        <w:t xml:space="preserve"> </w:t>
      </w:r>
    </w:p>
    <w:p w14:paraId="29EFF014" w14:textId="77777777" w:rsidR="00143C1E" w:rsidRDefault="00237A6A">
      <w:pPr>
        <w:numPr>
          <w:ilvl w:val="0"/>
          <w:numId w:val="7"/>
        </w:numPr>
        <w:ind w:hanging="720"/>
      </w:pPr>
      <w:r>
        <w:t xml:space="preserve">Lambert SR, Lynn MJ, Hartmann EE, DuBois L, Drews-Botsch C, </w:t>
      </w:r>
    </w:p>
    <w:p w14:paraId="74DA05E1" w14:textId="77777777" w:rsidR="00143C1E" w:rsidRDefault="00237A6A">
      <w:pPr>
        <w:ind w:left="1090"/>
      </w:pPr>
      <w:r>
        <w:t xml:space="preserve">Freedman SF, Plager DA, Buckley EG, Wilson ME on behalf of the Infant Aphakia Treatment Study Group (including </w:t>
      </w:r>
      <w:r>
        <w:rPr>
          <w:b/>
        </w:rPr>
        <w:t>Neely DE</w:t>
      </w:r>
      <w:r>
        <w:t xml:space="preserve">). Comparison of contact lens and intraocular lens correction of monocular aphakia during infancy: a randomized clinical trial of HOTV optotype acuity at age 4.5 years and clinical findings at age 5 years. JAMA Ophthalmol. 2014 Jun;132(6):676-82. PubMed PMID: 24604348; PubMed Central PMCID: </w:t>
      </w:r>
    </w:p>
    <w:p w14:paraId="6B20880A" w14:textId="77777777" w:rsidR="00143C1E" w:rsidRDefault="00237A6A">
      <w:pPr>
        <w:ind w:left="1090"/>
      </w:pPr>
      <w:r>
        <w:t xml:space="preserve">PMC4138810. </w:t>
      </w:r>
    </w:p>
    <w:p w14:paraId="5A0FD8D9" w14:textId="77777777" w:rsidR="00143C1E" w:rsidRDefault="00237A6A">
      <w:pPr>
        <w:spacing w:after="0" w:line="259" w:lineRule="auto"/>
        <w:ind w:left="1080" w:firstLine="0"/>
      </w:pPr>
      <w:r>
        <w:t xml:space="preserve"> </w:t>
      </w:r>
    </w:p>
    <w:p w14:paraId="2CFEE85B" w14:textId="77777777" w:rsidR="00143C1E" w:rsidRDefault="00237A6A">
      <w:pPr>
        <w:numPr>
          <w:ilvl w:val="0"/>
          <w:numId w:val="7"/>
        </w:numPr>
        <w:spacing w:after="111"/>
        <w:ind w:hanging="720"/>
      </w:pPr>
      <w:r>
        <w:t xml:space="preserve">Trivedi RH, Lambert SR, Lynn MJ, Wilson ME on behalf of the Infant Aphakia Treatment Study Group (including </w:t>
      </w:r>
      <w:r>
        <w:rPr>
          <w:b/>
        </w:rPr>
        <w:t>Neely DE</w:t>
      </w:r>
      <w:r>
        <w:t xml:space="preserve">). The role of preoperative biometry in selecting initial contact lens power in the Infant Aphakia Treatment Study. J AAPOS 2014:18:251-254.  PMCID: PMC4080905. </w:t>
      </w:r>
    </w:p>
    <w:p w14:paraId="4A24B7A3" w14:textId="77777777" w:rsidR="00143C1E" w:rsidRDefault="00237A6A">
      <w:pPr>
        <w:numPr>
          <w:ilvl w:val="0"/>
          <w:numId w:val="7"/>
        </w:numPr>
        <w:ind w:hanging="720"/>
      </w:pPr>
      <w:r>
        <w:t xml:space="preserve">Bothun E, Lynn MJ, Lambert SR on behalf of the Infant Aphakia </w:t>
      </w:r>
    </w:p>
    <w:p w14:paraId="7DA5B41D" w14:textId="77777777" w:rsidR="00143C1E" w:rsidRDefault="00237A6A">
      <w:pPr>
        <w:spacing w:after="111"/>
        <w:ind w:left="1090"/>
      </w:pPr>
      <w:r>
        <w:t xml:space="preserve">Treatment Study Group (including </w:t>
      </w:r>
      <w:r>
        <w:rPr>
          <w:b/>
        </w:rPr>
        <w:t>Neely DE</w:t>
      </w:r>
      <w:r>
        <w:t xml:space="preserve">). Response to Letter to the Editor Re: One-year strabismus outcomes in the Infant Aphakia Treatment Study. Ophthalmology 2014;121;e53. </w:t>
      </w:r>
    </w:p>
    <w:p w14:paraId="58FBBCD0" w14:textId="77777777" w:rsidR="00143C1E" w:rsidRDefault="00237A6A">
      <w:pPr>
        <w:numPr>
          <w:ilvl w:val="0"/>
          <w:numId w:val="7"/>
        </w:numPr>
        <w:ind w:hanging="720"/>
      </w:pPr>
      <w:r>
        <w:t xml:space="preserve">Wall PB, Lee JA, Lynn MJ, Lambert SR, Traboulsi EI and the IATS Group (including </w:t>
      </w:r>
      <w:r>
        <w:rPr>
          <w:b/>
        </w:rPr>
        <w:t>Neely DE</w:t>
      </w:r>
      <w:r>
        <w:t xml:space="preserve">). The effects of surgical factors on postoperative astigmatism in patients enrolled in the Infant Aphakia Treatment Study </w:t>
      </w:r>
    </w:p>
    <w:p w14:paraId="4C875034" w14:textId="77777777" w:rsidR="00143C1E" w:rsidRDefault="00237A6A">
      <w:pPr>
        <w:ind w:left="1090"/>
      </w:pPr>
      <w:r>
        <w:t xml:space="preserve">(IATS). JAAPOS 2014;18:417-422 </w:t>
      </w:r>
    </w:p>
    <w:p w14:paraId="7E1CB028" w14:textId="77777777" w:rsidR="00143C1E" w:rsidRDefault="00237A6A">
      <w:pPr>
        <w:numPr>
          <w:ilvl w:val="0"/>
          <w:numId w:val="7"/>
        </w:numPr>
        <w:spacing w:after="106"/>
        <w:ind w:hanging="720"/>
      </w:pPr>
      <w:r>
        <w:t xml:space="preserve">Plager DA, Lynn MJ, Buckley EG, Wilson ME, Lambert SR on behalf of the Infant Aphakia Treatment Study Group (including </w:t>
      </w:r>
      <w:r>
        <w:rPr>
          <w:b/>
        </w:rPr>
        <w:t>Neely DE</w:t>
      </w:r>
      <w:r>
        <w:t xml:space="preserve">).  . Response to Letter to the Editor.  Re:  Complications in the first 5 years following cataract surgery in infants with and without IOL in the IATS. Am J Ophthalmol 2014;158:1361. </w:t>
      </w:r>
    </w:p>
    <w:p w14:paraId="2D9EE37F" w14:textId="77777777" w:rsidR="00143C1E" w:rsidRDefault="00237A6A">
      <w:pPr>
        <w:numPr>
          <w:ilvl w:val="0"/>
          <w:numId w:val="7"/>
        </w:numPr>
        <w:ind w:hanging="720"/>
      </w:pPr>
      <w:r>
        <w:t xml:space="preserve">Felius J, Busettini C, Lynn MJ, Hartmann EE, Lambert SR on behalf of the Infant Aphakia Treatment Study Group (including </w:t>
      </w:r>
      <w:r>
        <w:rPr>
          <w:b/>
        </w:rPr>
        <w:t>Neely DE</w:t>
      </w:r>
      <w:r>
        <w:t xml:space="preserve">). Nystagmus and related fixation instabilities following extraction of unilateral infantile cataract in the Infant Aphakia Treatment Study (IATS). Invest Ophthalmol Vis Sci. 2014 Aug 5;55(8):5332-7. doi:10.1167/iovs.14-14710. PubMed PMID: 25097243. </w:t>
      </w:r>
    </w:p>
    <w:p w14:paraId="438A4771" w14:textId="77777777" w:rsidR="00143C1E" w:rsidRDefault="00237A6A">
      <w:pPr>
        <w:spacing w:after="0" w:line="259" w:lineRule="auto"/>
        <w:ind w:left="1080" w:firstLine="0"/>
      </w:pPr>
      <w:r>
        <w:t xml:space="preserve"> </w:t>
      </w:r>
    </w:p>
    <w:p w14:paraId="2AE39EC2" w14:textId="77777777" w:rsidR="00143C1E" w:rsidRDefault="00237A6A">
      <w:pPr>
        <w:numPr>
          <w:ilvl w:val="0"/>
          <w:numId w:val="7"/>
        </w:numPr>
        <w:ind w:hanging="720"/>
      </w:pPr>
      <w:r>
        <w:t xml:space="preserve">Wang J, Smith HA, Donaldson DL, Haider KM, Roberts GJ, Sprunger DT, </w:t>
      </w:r>
      <w:r>
        <w:rPr>
          <w:b/>
        </w:rPr>
        <w:t>Neely DE</w:t>
      </w:r>
      <w:r>
        <w:t xml:space="preserve">, Plager DA. Macular structural characteristics in children with congenital and developmental cataracts. J AAPOS. 2014 Oct;18(5):417-22. doi:10.1016/j.jaapos.2014.05.008. Epub 2014 Sep 27. PubMed PMID: </w:t>
      </w:r>
    </w:p>
    <w:p w14:paraId="794E30BF" w14:textId="77777777" w:rsidR="00143C1E" w:rsidRDefault="00237A6A">
      <w:pPr>
        <w:ind w:left="1090"/>
      </w:pPr>
      <w:r>
        <w:t xml:space="preserve">25266836. </w:t>
      </w:r>
    </w:p>
    <w:p w14:paraId="47B0F909" w14:textId="77777777" w:rsidR="00143C1E" w:rsidRDefault="00237A6A">
      <w:pPr>
        <w:spacing w:after="0" w:line="259" w:lineRule="auto"/>
        <w:ind w:left="1080" w:firstLine="0"/>
      </w:pPr>
      <w:r>
        <w:t xml:space="preserve"> </w:t>
      </w:r>
    </w:p>
    <w:p w14:paraId="6B4EAC9A" w14:textId="77777777" w:rsidR="00143C1E" w:rsidRDefault="00237A6A">
      <w:pPr>
        <w:numPr>
          <w:ilvl w:val="0"/>
          <w:numId w:val="7"/>
        </w:numPr>
        <w:ind w:hanging="720"/>
      </w:pPr>
      <w:r>
        <w:t xml:space="preserve">Plager DA, Lynn MJ, Buckley EG, Wilson ME, Lambert SR on behalf of the Infant Aphakia Treatment Study Group (including </w:t>
      </w:r>
      <w:r>
        <w:rPr>
          <w:b/>
        </w:rPr>
        <w:t>Neely DE</w:t>
      </w:r>
      <w:r>
        <w:t xml:space="preserve">). Complications in the first 5 years following cataract surgery in infants with and without intraocular lens implantation in the infant aphakia treatment study. Am J Ophthalmol. 2014 Nov;158(5):892-898.e2. doi: </w:t>
      </w:r>
    </w:p>
    <w:p w14:paraId="44408416" w14:textId="77777777" w:rsidR="00143C1E" w:rsidRDefault="00237A6A">
      <w:pPr>
        <w:ind w:left="1090"/>
      </w:pPr>
      <w:r>
        <w:t xml:space="preserve">10.1016/j.ajo.2014.07.031. Epub 2014 Jul 29. PubMed PMID: 25077835. </w:t>
      </w:r>
    </w:p>
    <w:p w14:paraId="7A180872" w14:textId="77777777" w:rsidR="00143C1E" w:rsidRDefault="00237A6A">
      <w:pPr>
        <w:spacing w:after="0" w:line="259" w:lineRule="auto"/>
        <w:ind w:left="1080" w:firstLine="0"/>
      </w:pPr>
      <w:r>
        <w:t xml:space="preserve"> </w:t>
      </w:r>
    </w:p>
    <w:p w14:paraId="0708F00F" w14:textId="77777777" w:rsidR="00143C1E" w:rsidRDefault="00237A6A">
      <w:pPr>
        <w:numPr>
          <w:ilvl w:val="0"/>
          <w:numId w:val="7"/>
        </w:numPr>
        <w:ind w:hanging="720"/>
      </w:pPr>
      <w:r>
        <w:t xml:space="preserve">Lambert SR, Lynn MJ, Hartmann EE. on behalf of the Infant Aphakia </w:t>
      </w:r>
    </w:p>
    <w:p w14:paraId="7CEE1FA0" w14:textId="77777777" w:rsidR="00143C1E" w:rsidRDefault="00237A6A">
      <w:pPr>
        <w:ind w:left="1090"/>
      </w:pPr>
      <w:r>
        <w:t xml:space="preserve">Treatment Study Group (including </w:t>
      </w:r>
      <w:r>
        <w:rPr>
          <w:b/>
        </w:rPr>
        <w:t>Neely DE</w:t>
      </w:r>
      <w:r>
        <w:t xml:space="preserve">); Infant Aphakia Treatment </w:t>
      </w:r>
    </w:p>
    <w:p w14:paraId="56403575" w14:textId="77777777" w:rsidR="00143C1E" w:rsidRDefault="00237A6A">
      <w:pPr>
        <w:ind w:left="1090"/>
      </w:pPr>
      <w:r>
        <w:t xml:space="preserve">Study Group. In reply. Ophthalmology. 2014; 132(12): 1492-3. Pubmed </w:t>
      </w:r>
    </w:p>
    <w:p w14:paraId="784FBEEA" w14:textId="77777777" w:rsidR="00143C1E" w:rsidRDefault="00237A6A">
      <w:pPr>
        <w:ind w:left="1090"/>
      </w:pPr>
      <w:r>
        <w:t xml:space="preserve">(journal) PMID: 25256439 </w:t>
      </w:r>
    </w:p>
    <w:p w14:paraId="265C090D" w14:textId="77777777" w:rsidR="00143C1E" w:rsidRDefault="00237A6A">
      <w:pPr>
        <w:spacing w:after="0" w:line="259" w:lineRule="auto"/>
        <w:ind w:left="1080" w:firstLine="0"/>
      </w:pPr>
      <w:r>
        <w:t xml:space="preserve"> </w:t>
      </w:r>
    </w:p>
    <w:p w14:paraId="33D3FCE2" w14:textId="77777777" w:rsidR="00143C1E" w:rsidRDefault="00237A6A">
      <w:pPr>
        <w:numPr>
          <w:ilvl w:val="0"/>
          <w:numId w:val="7"/>
        </w:numPr>
        <w:ind w:hanging="720"/>
      </w:pPr>
      <w:r>
        <w:t xml:space="preserve">Hartmann EE, Stout AU, Lynn MJ, Yen KG, Kruger SJ, Lambert SR on behalf of the Infant Aphakia Treatment Study Group (including </w:t>
      </w:r>
      <w:r>
        <w:rPr>
          <w:b/>
        </w:rPr>
        <w:t>Neely DE</w:t>
      </w:r>
      <w:r>
        <w:t xml:space="preserve">); Infant Aphakia Treatment Study Group. Stereopsis results at 4.5 years of age in the infant aphakia treatment study. Am J Ophthalmol. 2015 Jan;159(1):64-70.e2. doi: 10.1016/j.ajo.2014.09.028. Epub 2014 Sep 28. PubMed PMID: 25261241; PubMed Central PMCID: PMC4262546. </w:t>
      </w:r>
    </w:p>
    <w:p w14:paraId="669936AD" w14:textId="77777777" w:rsidR="00143C1E" w:rsidRDefault="00237A6A">
      <w:pPr>
        <w:spacing w:after="0" w:line="259" w:lineRule="auto"/>
        <w:ind w:left="0" w:firstLine="0"/>
      </w:pPr>
      <w:r>
        <w:t xml:space="preserve"> </w:t>
      </w:r>
    </w:p>
    <w:p w14:paraId="1ED37D1E" w14:textId="77777777" w:rsidR="00143C1E" w:rsidRDefault="00237A6A">
      <w:pPr>
        <w:numPr>
          <w:ilvl w:val="0"/>
          <w:numId w:val="7"/>
        </w:numPr>
        <w:ind w:hanging="720"/>
      </w:pPr>
      <w:r>
        <w:t xml:space="preserve">Kruger S, DuBois L, Becker ER, Morrison D, Wilson L, Wilson ME, Lambert SR on behalf of the Infant Aphakia Treatment Study Group (including </w:t>
      </w:r>
      <w:r>
        <w:rPr>
          <w:b/>
        </w:rPr>
        <w:t>Neely DE</w:t>
      </w:r>
      <w:r>
        <w:t xml:space="preserve">); Cost of intraocular lens vs. contact lens treatment after unilateral congenital cataract surgery in the Infant Aphakia Treatment Study:  Retrospective analysis at age 5 years. Ophthalmology 2015;122:288-292. </w:t>
      </w:r>
    </w:p>
    <w:p w14:paraId="32739B73" w14:textId="77777777" w:rsidR="00143C1E" w:rsidRDefault="00237A6A">
      <w:pPr>
        <w:numPr>
          <w:ilvl w:val="0"/>
          <w:numId w:val="7"/>
        </w:numPr>
        <w:spacing w:after="28"/>
        <w:ind w:hanging="720"/>
      </w:pPr>
      <w:r>
        <w:t xml:space="preserve">Hartmann EE, Lynn MJ, Lambert S on behalf of the Infant Aphakia Treatment Study Group (including </w:t>
      </w:r>
      <w:r>
        <w:rPr>
          <w:b/>
        </w:rPr>
        <w:t>Neely DE</w:t>
      </w:r>
      <w:r>
        <w:t xml:space="preserve">). Baseline Characteristics of the Infant Aphakia Treatment Study Population:  Predicting Recognition Acuity at 4.5 Years of Age.  IOVS 2015; 56:388-395. </w:t>
      </w:r>
    </w:p>
    <w:p w14:paraId="181F636C" w14:textId="77777777" w:rsidR="00143C1E" w:rsidRDefault="00237A6A">
      <w:pPr>
        <w:spacing w:after="25" w:line="259" w:lineRule="auto"/>
        <w:ind w:left="1080" w:firstLine="0"/>
      </w:pPr>
      <w:r>
        <w:t xml:space="preserve"> </w:t>
      </w:r>
    </w:p>
    <w:p w14:paraId="0735D525" w14:textId="77777777" w:rsidR="00143C1E" w:rsidRDefault="00237A6A">
      <w:pPr>
        <w:numPr>
          <w:ilvl w:val="0"/>
          <w:numId w:val="7"/>
        </w:numPr>
        <w:spacing w:after="28"/>
        <w:ind w:hanging="720"/>
      </w:pPr>
      <w:r>
        <w:t xml:space="preserve">Weil N, Lambert SR on behalf of the Infant Aphakia Treatment Study </w:t>
      </w:r>
    </w:p>
    <w:p w14:paraId="373E94AE" w14:textId="77777777" w:rsidR="00143C1E" w:rsidRDefault="00237A6A">
      <w:pPr>
        <w:spacing w:after="28"/>
        <w:ind w:left="1090"/>
      </w:pPr>
      <w:r>
        <w:t xml:space="preserve">Group (including </w:t>
      </w:r>
      <w:r>
        <w:rPr>
          <w:b/>
        </w:rPr>
        <w:t>Neely DE</w:t>
      </w:r>
      <w:r>
        <w:t xml:space="preserve">).  Comparison of Contact Lens and IOL </w:t>
      </w:r>
    </w:p>
    <w:p w14:paraId="76DA9F70" w14:textId="77777777" w:rsidR="00143C1E" w:rsidRDefault="00237A6A">
      <w:pPr>
        <w:spacing w:after="28"/>
        <w:ind w:left="1090"/>
      </w:pPr>
      <w:r>
        <w:t xml:space="preserve">Correction of Monocular Aphakia During Infancy.  US Ophthalmic </w:t>
      </w:r>
    </w:p>
    <w:p w14:paraId="3C238FC9" w14:textId="77777777" w:rsidR="00143C1E" w:rsidRDefault="00237A6A">
      <w:pPr>
        <w:spacing w:after="28"/>
        <w:ind w:left="1090"/>
      </w:pPr>
      <w:r>
        <w:t xml:space="preserve">Review.  In Press </w:t>
      </w:r>
    </w:p>
    <w:p w14:paraId="3B4FF4DA" w14:textId="77777777" w:rsidR="00143C1E" w:rsidRDefault="00237A6A">
      <w:pPr>
        <w:spacing w:after="20" w:line="259" w:lineRule="auto"/>
        <w:ind w:left="1080" w:firstLine="0"/>
      </w:pPr>
      <w:r>
        <w:t xml:space="preserve"> </w:t>
      </w:r>
    </w:p>
    <w:p w14:paraId="05711914" w14:textId="77777777" w:rsidR="00143C1E" w:rsidRDefault="00237A6A">
      <w:pPr>
        <w:numPr>
          <w:ilvl w:val="0"/>
          <w:numId w:val="7"/>
        </w:numPr>
        <w:spacing w:after="26"/>
        <w:ind w:hanging="720"/>
      </w:pPr>
      <w:r>
        <w:t xml:space="preserve">Lenhart PD, Courtright C, Wilson ME, Lewallen S, Taylor DSI, Ventura MC, Bowman R, Woodward L, Ditta LC, Kruger S, Haddad D, El </w:t>
      </w:r>
    </w:p>
    <w:p w14:paraId="5EDBCB7C" w14:textId="77777777" w:rsidR="00143C1E" w:rsidRDefault="00237A6A">
      <w:pPr>
        <w:spacing w:after="27"/>
        <w:ind w:left="1090"/>
      </w:pPr>
      <w:r>
        <w:t xml:space="preserve">Shakankiri N, Rai SK, Bailey TC, Lambert SR on behalf of the Infant Aphakia Treatment Study Group (including </w:t>
      </w:r>
      <w:r>
        <w:rPr>
          <w:b/>
        </w:rPr>
        <w:t>Neely DE</w:t>
      </w:r>
      <w:r>
        <w:t xml:space="preserve">).  Global Challenges in the Management of Congenital Cataract: Proceedings of the International Congenital Cataract Symposium held on March 7, 2014 in </w:t>
      </w:r>
    </w:p>
    <w:p w14:paraId="311A4F3B" w14:textId="77777777" w:rsidR="00143C1E" w:rsidRDefault="00237A6A">
      <w:pPr>
        <w:spacing w:after="28"/>
        <w:ind w:left="1090"/>
      </w:pPr>
      <w:r>
        <w:t xml:space="preserve">New York City, New York.  J AAPOS In Press </w:t>
      </w:r>
    </w:p>
    <w:p w14:paraId="595E5596" w14:textId="77777777" w:rsidR="00143C1E" w:rsidRDefault="00237A6A">
      <w:pPr>
        <w:spacing w:after="20" w:line="259" w:lineRule="auto"/>
        <w:ind w:left="1080" w:firstLine="0"/>
      </w:pPr>
      <w:r>
        <w:t xml:space="preserve"> </w:t>
      </w:r>
    </w:p>
    <w:p w14:paraId="13063C74" w14:textId="77777777" w:rsidR="00143C1E" w:rsidRDefault="00237A6A">
      <w:pPr>
        <w:numPr>
          <w:ilvl w:val="0"/>
          <w:numId w:val="7"/>
        </w:numPr>
        <w:spacing w:after="26"/>
        <w:ind w:hanging="720"/>
      </w:pPr>
      <w:r>
        <w:t xml:space="preserve">Freedman SF, Lynn MJ, Beck AD, Bothun ED, Orge FH, Lambert SR, on behalf of the Infant Aphakia Treatment Study Group (including </w:t>
      </w:r>
      <w:r>
        <w:rPr>
          <w:b/>
        </w:rPr>
        <w:t>Neely DE</w:t>
      </w:r>
      <w:r>
        <w:t xml:space="preserve">).  </w:t>
      </w:r>
    </w:p>
    <w:p w14:paraId="7149E343" w14:textId="77777777" w:rsidR="00143C1E" w:rsidRDefault="00237A6A">
      <w:pPr>
        <w:spacing w:after="28"/>
        <w:ind w:left="1090"/>
      </w:pPr>
      <w:r>
        <w:t xml:space="preserve">Glaucoma-Related Adverse Events in the First 5 Years After Unilateral Cataract Removal in the Infant Aphakia Treatment Study. JAMA Ophthalmology. May 21, 2015; E1-E8. </w:t>
      </w:r>
    </w:p>
    <w:p w14:paraId="3AA0793A" w14:textId="77777777" w:rsidR="00143C1E" w:rsidRDefault="00237A6A">
      <w:pPr>
        <w:spacing w:after="20" w:line="259" w:lineRule="auto"/>
        <w:ind w:left="720" w:firstLine="0"/>
      </w:pPr>
      <w:r>
        <w:t xml:space="preserve"> </w:t>
      </w:r>
    </w:p>
    <w:p w14:paraId="39577186" w14:textId="77777777" w:rsidR="00143C1E" w:rsidRDefault="00237A6A">
      <w:pPr>
        <w:numPr>
          <w:ilvl w:val="0"/>
          <w:numId w:val="7"/>
        </w:numPr>
        <w:spacing w:after="26"/>
        <w:ind w:hanging="720"/>
      </w:pPr>
      <w:r>
        <w:rPr>
          <w:b/>
        </w:rPr>
        <w:t>Neely D</w:t>
      </w:r>
      <w:r>
        <w:t>, Brown J. It takes vision to have Cybersight.</w:t>
      </w:r>
      <w:r>
        <w:rPr>
          <w:b/>
        </w:rPr>
        <w:t xml:space="preserve"> </w:t>
      </w:r>
      <w:r>
        <w:t>Insight. 2015 Spring;40(2):18-20.</w:t>
      </w:r>
      <w:r>
        <w:rPr>
          <w:b/>
        </w:rPr>
        <w:t xml:space="preserve"> </w:t>
      </w:r>
    </w:p>
    <w:p w14:paraId="6AAAF825" w14:textId="77777777" w:rsidR="00143C1E" w:rsidRDefault="00237A6A">
      <w:pPr>
        <w:spacing w:after="20" w:line="259" w:lineRule="auto"/>
        <w:ind w:left="720" w:firstLine="0"/>
      </w:pPr>
      <w:r>
        <w:t xml:space="preserve"> </w:t>
      </w:r>
    </w:p>
    <w:p w14:paraId="3BFE94CF" w14:textId="77777777" w:rsidR="00143C1E" w:rsidRDefault="00237A6A">
      <w:pPr>
        <w:numPr>
          <w:ilvl w:val="0"/>
          <w:numId w:val="7"/>
        </w:numPr>
        <w:spacing w:after="27"/>
        <w:ind w:hanging="720"/>
      </w:pPr>
      <w:r>
        <w:t>Traboulsi EI, Vanderveen D, Morrison D, Drews-Botsch CD, Lambert SR; Infant Aphakia Treatment Study Group (including</w:t>
      </w:r>
      <w:r>
        <w:rPr>
          <w:b/>
        </w:rPr>
        <w:t xml:space="preserve"> DE Neely</w:t>
      </w:r>
      <w:r>
        <w:t xml:space="preserve">).Associated systemic and ocular disorders in patients with congenital unilateral cataracts: the Infant Aphakia Treatment Study experience. Eye (Lond). 2016 Sep;30(9):1170-4. </w:t>
      </w:r>
    </w:p>
    <w:p w14:paraId="309F9C39" w14:textId="77777777" w:rsidR="00143C1E" w:rsidRDefault="00237A6A">
      <w:pPr>
        <w:spacing w:after="15" w:line="259" w:lineRule="auto"/>
        <w:ind w:left="720" w:firstLine="0"/>
      </w:pPr>
      <w:r>
        <w:t xml:space="preserve"> </w:t>
      </w:r>
    </w:p>
    <w:p w14:paraId="7638F412" w14:textId="77777777" w:rsidR="00143C1E" w:rsidRDefault="00237A6A">
      <w:pPr>
        <w:numPr>
          <w:ilvl w:val="0"/>
          <w:numId w:val="7"/>
        </w:numPr>
        <w:ind w:hanging="720"/>
      </w:pPr>
      <w:r>
        <w:t xml:space="preserve">Lim ME, </w:t>
      </w:r>
      <w:r>
        <w:rPr>
          <w:b/>
        </w:rPr>
        <w:t>Neely DE</w:t>
      </w:r>
      <w:r>
        <w:t xml:space="preserve">, Wang J, Haider KM, Smith HA, Plager DA. Comparison of 360-degree versus traditional trabeculotomy in pediatric glaucoma. J AAPOS 2015;19:145-149. </w:t>
      </w:r>
    </w:p>
    <w:p w14:paraId="01F84DAE" w14:textId="77777777" w:rsidR="00143C1E" w:rsidRDefault="00237A6A">
      <w:pPr>
        <w:spacing w:after="0" w:line="259" w:lineRule="auto"/>
        <w:ind w:left="1080" w:firstLine="0"/>
      </w:pPr>
      <w:r>
        <w:t xml:space="preserve"> </w:t>
      </w:r>
    </w:p>
    <w:p w14:paraId="2DC8B87F" w14:textId="77777777" w:rsidR="00143C1E" w:rsidRDefault="00237A6A">
      <w:pPr>
        <w:numPr>
          <w:ilvl w:val="0"/>
          <w:numId w:val="7"/>
        </w:numPr>
        <w:ind w:hanging="720"/>
      </w:pPr>
      <w:r>
        <w:t>Wang J,</w:t>
      </w:r>
      <w:r>
        <w:rPr>
          <w:b/>
        </w:rPr>
        <w:t xml:space="preserve"> Neely DE</w:t>
      </w:r>
      <w:r>
        <w:t xml:space="preserve">, Galli J, Schliesser J, Damarjian T, Smith H, Donaldson </w:t>
      </w:r>
    </w:p>
    <w:p w14:paraId="085AA108" w14:textId="77777777" w:rsidR="00143C1E" w:rsidRDefault="00237A6A">
      <w:pPr>
        <w:ind w:left="1090"/>
      </w:pPr>
      <w:r>
        <w:t>D, Haider K, Sprunger D, Plager D. A Randomized Trial of Amblyz</w:t>
      </w:r>
      <w:r>
        <w:rPr>
          <w:vertAlign w:val="superscript"/>
        </w:rPr>
        <w:t>TM</w:t>
      </w:r>
      <w:r>
        <w:t xml:space="preserve"> </w:t>
      </w:r>
    </w:p>
    <w:p w14:paraId="17E05F90" w14:textId="77777777" w:rsidR="00143C1E" w:rsidRDefault="00237A6A">
      <w:pPr>
        <w:ind w:left="1090"/>
      </w:pPr>
      <w:r>
        <w:t>Liquid Crystal Occlusion Glasses vs. Traditional Patching for Treatment of Moderate Unilateral Amblyopia in Children. J AAPOS</w:t>
      </w:r>
      <w:r>
        <w:rPr>
          <w:rFonts w:ascii="Arial" w:eastAsia="Arial" w:hAnsi="Arial" w:cs="Arial"/>
          <w:sz w:val="22"/>
        </w:rPr>
        <w:t xml:space="preserve"> 2016;20:326-31.</w:t>
      </w:r>
      <w:r>
        <w:t xml:space="preserve"> </w:t>
      </w:r>
    </w:p>
    <w:p w14:paraId="15BEDEDF" w14:textId="77777777" w:rsidR="00143C1E" w:rsidRDefault="00237A6A">
      <w:pPr>
        <w:spacing w:after="0" w:line="259" w:lineRule="auto"/>
        <w:ind w:left="0" w:firstLine="0"/>
      </w:pPr>
      <w:r>
        <w:t xml:space="preserve"> </w:t>
      </w:r>
    </w:p>
    <w:p w14:paraId="5678D665" w14:textId="77777777" w:rsidR="00143C1E" w:rsidRDefault="00237A6A">
      <w:pPr>
        <w:numPr>
          <w:ilvl w:val="0"/>
          <w:numId w:val="7"/>
        </w:numPr>
        <w:ind w:hanging="720"/>
      </w:pPr>
      <w:r>
        <w:t xml:space="preserve">Bothun ED, Lynn MJ, Christiansen SP, Kruger SJ, Vanderveen DK, </w:t>
      </w:r>
      <w:r>
        <w:rPr>
          <w:b/>
        </w:rPr>
        <w:t>Neely DE</w:t>
      </w:r>
      <w:r>
        <w:t xml:space="preserve">, Lambert SR. Strabismus surgery outcomes in the Infant </w:t>
      </w:r>
    </w:p>
    <w:p w14:paraId="74C5C22C" w14:textId="77777777" w:rsidR="00143C1E" w:rsidRDefault="00237A6A">
      <w:pPr>
        <w:ind w:left="1090"/>
      </w:pPr>
      <w:r>
        <w:t xml:space="preserve">Aphakia Treatment Study (IATS). J AAPOS. 2016 Dec;20(6):501-505. </w:t>
      </w:r>
    </w:p>
    <w:p w14:paraId="61B6F7E3" w14:textId="77777777" w:rsidR="00143C1E" w:rsidRDefault="00237A6A">
      <w:pPr>
        <w:spacing w:after="0" w:line="259" w:lineRule="auto"/>
        <w:ind w:left="0" w:firstLine="0"/>
      </w:pPr>
      <w:r>
        <w:t xml:space="preserve"> </w:t>
      </w:r>
    </w:p>
    <w:p w14:paraId="43509A81" w14:textId="77777777" w:rsidR="00143C1E" w:rsidRDefault="00237A6A">
      <w:pPr>
        <w:numPr>
          <w:ilvl w:val="0"/>
          <w:numId w:val="7"/>
        </w:numPr>
        <w:ind w:hanging="720"/>
      </w:pPr>
      <w:r>
        <w:t xml:space="preserve">Song E, Luo N, Alvarado JA, Lim M, Walnuss C, </w:t>
      </w:r>
      <w:r>
        <w:rPr>
          <w:b/>
        </w:rPr>
        <w:t>Neely D</w:t>
      </w:r>
      <w:r>
        <w:t xml:space="preserve">, Spandau D, Ghaffarieh A, Sun Y. Ocular Pathology of Oculocerebrorenal Syndrome of Lowe : Novel Mutations and Genotype-Phenotype Analysis. Sci Rep. 2017 May;7(1)1442. </w:t>
      </w:r>
    </w:p>
    <w:p w14:paraId="064414F1" w14:textId="77777777" w:rsidR="00143C1E" w:rsidRDefault="00237A6A">
      <w:pPr>
        <w:spacing w:after="0" w:line="259" w:lineRule="auto"/>
        <w:ind w:left="0" w:firstLine="0"/>
      </w:pPr>
      <w:r>
        <w:t xml:space="preserve"> </w:t>
      </w:r>
    </w:p>
    <w:p w14:paraId="7CE41F5D" w14:textId="77777777" w:rsidR="00143C1E" w:rsidRDefault="00237A6A">
      <w:pPr>
        <w:numPr>
          <w:ilvl w:val="0"/>
          <w:numId w:val="7"/>
        </w:numPr>
        <w:ind w:hanging="720"/>
      </w:pPr>
      <w:r>
        <w:t xml:space="preserve">Cantor AJ, Wang J, Li S, </w:t>
      </w:r>
      <w:r>
        <w:rPr>
          <w:b/>
        </w:rPr>
        <w:t>Neely DE</w:t>
      </w:r>
      <w:r>
        <w:t xml:space="preserve">, Plager DA. Long-term efficacy of endoscopic cyclophotocoagulation in the management of glaucoma following cataract surgery in children. J AAPOS. 2018 Jun;22(3):188-191. </w:t>
      </w:r>
    </w:p>
    <w:p w14:paraId="56942D5E" w14:textId="77777777" w:rsidR="00143C1E" w:rsidRDefault="00237A6A">
      <w:pPr>
        <w:spacing w:after="0" w:line="259" w:lineRule="auto"/>
        <w:ind w:left="0" w:firstLine="0"/>
      </w:pPr>
      <w:r>
        <w:t xml:space="preserve"> </w:t>
      </w:r>
    </w:p>
    <w:p w14:paraId="0D9D4F49" w14:textId="77777777" w:rsidR="00143C1E" w:rsidRDefault="00237A6A">
      <w:pPr>
        <w:numPr>
          <w:ilvl w:val="0"/>
          <w:numId w:val="7"/>
        </w:numPr>
        <w:ind w:hanging="720"/>
      </w:pPr>
      <w:r>
        <w:t xml:space="preserve">Boente CS, Jardine GJ, Damarjian TG, Sprunger DT, Roberts CJ, </w:t>
      </w:r>
      <w:r>
        <w:rPr>
          <w:b/>
        </w:rPr>
        <w:t>Neely DE</w:t>
      </w:r>
      <w:r>
        <w:t xml:space="preserve">, Haider KM, Plager DA. Immediate postoperative alignment measurements as a predictor of alignment stability in fixed suture strabismus surgery. J Pediatr Ophthalmol Strabismus. 2018 Jul 1;55(4):240-244. </w:t>
      </w:r>
    </w:p>
    <w:p w14:paraId="66F758B7" w14:textId="77777777" w:rsidR="00143C1E" w:rsidRDefault="00237A6A">
      <w:pPr>
        <w:spacing w:after="0" w:line="259" w:lineRule="auto"/>
        <w:ind w:left="0" w:firstLine="0"/>
      </w:pPr>
      <w:r>
        <w:t xml:space="preserve"> </w:t>
      </w:r>
    </w:p>
    <w:p w14:paraId="3A136356" w14:textId="77777777" w:rsidR="00143C1E" w:rsidRDefault="00237A6A">
      <w:pPr>
        <w:numPr>
          <w:ilvl w:val="0"/>
          <w:numId w:val="7"/>
        </w:numPr>
        <w:ind w:hanging="720"/>
      </w:pPr>
      <w:r>
        <w:t xml:space="preserve">Di-Luciano A, Cherwek DH, Diaz J, Tanaka L, </w:t>
      </w:r>
      <w:r>
        <w:rPr>
          <w:b/>
        </w:rPr>
        <w:t>Neely DE</w:t>
      </w:r>
      <w:r>
        <w:t xml:space="preserve">, Molinari A. Challenging surgical approach to a lost inferior rectus muscle following penetrating orbital trauma. J Pediatri Ophthalmol Strabismus. 2019 Jul 5;56:e49-e52. </w:t>
      </w:r>
    </w:p>
    <w:p w14:paraId="14D6A194" w14:textId="77777777" w:rsidR="00143C1E" w:rsidRDefault="00237A6A">
      <w:pPr>
        <w:spacing w:after="0" w:line="259" w:lineRule="auto"/>
        <w:ind w:left="0" w:firstLine="0"/>
      </w:pPr>
      <w:r>
        <w:t xml:space="preserve"> </w:t>
      </w:r>
    </w:p>
    <w:p w14:paraId="09015B3F" w14:textId="77777777" w:rsidR="00143C1E" w:rsidRDefault="00237A6A">
      <w:pPr>
        <w:numPr>
          <w:ilvl w:val="0"/>
          <w:numId w:val="7"/>
        </w:numPr>
        <w:ind w:hanging="720"/>
      </w:pPr>
      <w:r>
        <w:t xml:space="preserve">Wang J, Jin J, Malik A, Shoge R, Meiyeppen S, Pang Y, Yin K, Allen M, Scombordi B, Soni A, </w:t>
      </w:r>
      <w:r>
        <w:rPr>
          <w:b/>
        </w:rPr>
        <w:t>Neely DE</w:t>
      </w:r>
      <w:r>
        <w:t xml:space="preserve">, Januschowski K. Feasibility of monitoring compliance with intermittent occlusion therapy glasses for amblyopia treatment. J AAPOS. 2019 Aug;23(4):205.e1-205.e5. </w:t>
      </w:r>
    </w:p>
    <w:p w14:paraId="1416475F" w14:textId="77777777" w:rsidR="00143C1E" w:rsidRDefault="00237A6A">
      <w:pPr>
        <w:spacing w:after="0" w:line="259" w:lineRule="auto"/>
        <w:ind w:left="720" w:firstLine="0"/>
      </w:pPr>
      <w:r>
        <w:rPr>
          <w:color w:val="212121"/>
        </w:rPr>
        <w:t xml:space="preserve"> </w:t>
      </w:r>
    </w:p>
    <w:p w14:paraId="35BCC5EE" w14:textId="77777777" w:rsidR="00143C1E" w:rsidRDefault="00237A6A">
      <w:pPr>
        <w:numPr>
          <w:ilvl w:val="0"/>
          <w:numId w:val="7"/>
        </w:numPr>
        <w:spacing w:after="0" w:line="249" w:lineRule="auto"/>
        <w:ind w:hanging="720"/>
      </w:pPr>
      <w:r>
        <w:rPr>
          <w:color w:val="212121"/>
        </w:rPr>
        <w:t xml:space="preserve">Wang J, Malik A, Jin J, Pang Y, Yin K, Allen M, Grigorian A, </w:t>
      </w:r>
    </w:p>
    <w:p w14:paraId="2601FAB4" w14:textId="77777777" w:rsidR="00143C1E" w:rsidRDefault="00237A6A" w:rsidP="00114582">
      <w:pPr>
        <w:spacing w:after="0" w:line="249" w:lineRule="auto"/>
        <w:ind w:left="1425"/>
      </w:pPr>
      <w:r>
        <w:rPr>
          <w:color w:val="212121"/>
        </w:rPr>
        <w:t xml:space="preserve">Scombordi B, Bailey J, Aljohani S, Funari K, Shoge R, Meiyeppen S, Myung J, Soni A, </w:t>
      </w:r>
      <w:r>
        <w:rPr>
          <w:b/>
          <w:color w:val="212121"/>
        </w:rPr>
        <w:t>Neely DE</w:t>
      </w:r>
      <w:r>
        <w:rPr>
          <w:color w:val="212121"/>
        </w:rPr>
        <w:t>. Intense versus standard regimens of intermittent occlusion therapy for unilateral moderate amblyopia in children: study protocol for a randomized controlled trial. Trials. 2020 Apr;21(1):361</w:t>
      </w:r>
      <w:r>
        <w:t xml:space="preserve"> </w:t>
      </w:r>
    </w:p>
    <w:p w14:paraId="34FB8A8E" w14:textId="77777777" w:rsidR="00143C1E" w:rsidRDefault="00237A6A">
      <w:pPr>
        <w:spacing w:after="0" w:line="259" w:lineRule="auto"/>
        <w:ind w:left="720" w:firstLine="0"/>
      </w:pPr>
      <w:r>
        <w:t xml:space="preserve"> </w:t>
      </w:r>
    </w:p>
    <w:p w14:paraId="30FF4826" w14:textId="77777777" w:rsidR="00143C1E" w:rsidRDefault="00237A6A">
      <w:pPr>
        <w:spacing w:after="0" w:line="259" w:lineRule="auto"/>
        <w:ind w:left="1080" w:firstLine="0"/>
      </w:pPr>
      <w:r>
        <w:t xml:space="preserve"> </w:t>
      </w:r>
    </w:p>
    <w:p w14:paraId="4C7F961F" w14:textId="77777777" w:rsidR="00143C1E" w:rsidRDefault="00237A6A">
      <w:pPr>
        <w:spacing w:after="0" w:line="259" w:lineRule="auto"/>
        <w:ind w:left="0" w:firstLine="0"/>
      </w:pPr>
      <w:r>
        <w:t xml:space="preserve"> </w:t>
      </w:r>
    </w:p>
    <w:p w14:paraId="55AF0591" w14:textId="77777777" w:rsidR="00143C1E" w:rsidRDefault="00237A6A">
      <w:pPr>
        <w:spacing w:after="90" w:line="259" w:lineRule="auto"/>
        <w:ind w:left="0" w:firstLine="0"/>
      </w:pPr>
      <w:r>
        <w:rPr>
          <w:b/>
        </w:rPr>
        <w:t xml:space="preserve"> </w:t>
      </w:r>
    </w:p>
    <w:p w14:paraId="36757181" w14:textId="77777777" w:rsidR="00143C1E" w:rsidRDefault="00237A6A">
      <w:pPr>
        <w:spacing w:after="152" w:line="259" w:lineRule="auto"/>
        <w:ind w:left="409"/>
      </w:pPr>
      <w:r>
        <w:rPr>
          <w:i/>
        </w:rPr>
        <w:t>Non-refereed Research Publications (</w:t>
      </w:r>
      <w:r>
        <w:rPr>
          <w:i/>
          <w:vertAlign w:val="superscript"/>
        </w:rPr>
        <w:t>S</w:t>
      </w:r>
      <w:r>
        <w:rPr>
          <w:i/>
        </w:rPr>
        <w:t xml:space="preserve"> Student, </w:t>
      </w:r>
      <w:r>
        <w:rPr>
          <w:i/>
          <w:vertAlign w:val="superscript"/>
        </w:rPr>
        <w:t>R</w:t>
      </w:r>
      <w:r>
        <w:rPr>
          <w:i/>
        </w:rPr>
        <w:t xml:space="preserve"> Resident, </w:t>
      </w:r>
      <w:r>
        <w:rPr>
          <w:i/>
          <w:vertAlign w:val="superscript"/>
        </w:rPr>
        <w:t>F</w:t>
      </w:r>
      <w:r>
        <w:rPr>
          <w:i/>
        </w:rPr>
        <w:t xml:space="preserve"> Fellow): </w:t>
      </w:r>
    </w:p>
    <w:p w14:paraId="529035EF" w14:textId="77777777" w:rsidR="00143C1E" w:rsidRDefault="00237A6A">
      <w:pPr>
        <w:spacing w:after="0" w:line="259" w:lineRule="auto"/>
        <w:ind w:left="720" w:firstLine="0"/>
      </w:pPr>
      <w:r>
        <w:t xml:space="preserve"> </w:t>
      </w:r>
    </w:p>
    <w:p w14:paraId="0171E406" w14:textId="77777777" w:rsidR="00143C1E" w:rsidRDefault="00237A6A">
      <w:pPr>
        <w:numPr>
          <w:ilvl w:val="1"/>
          <w:numId w:val="8"/>
        </w:numPr>
        <w:ind w:hanging="360"/>
      </w:pPr>
      <w:r>
        <w:t xml:space="preserve">Sprunger DT, Plager DA, </w:t>
      </w:r>
      <w:r>
        <w:rPr>
          <w:b/>
        </w:rPr>
        <w:t>Neely DE</w:t>
      </w:r>
      <w:r>
        <w:t xml:space="preserve">. Sub-tenon's bupivacaine for postoperative pain control in strabismus surgery. Transactions of the European Strabismological Association 2001; 27:373-5. </w:t>
      </w:r>
    </w:p>
    <w:p w14:paraId="094577A0" w14:textId="77777777" w:rsidR="00143C1E" w:rsidRDefault="00237A6A">
      <w:pPr>
        <w:spacing w:after="0" w:line="259" w:lineRule="auto"/>
        <w:ind w:left="0" w:firstLine="0"/>
      </w:pPr>
      <w:r>
        <w:t xml:space="preserve"> </w:t>
      </w:r>
    </w:p>
    <w:p w14:paraId="490AE681" w14:textId="77777777" w:rsidR="00143C1E" w:rsidRDefault="00237A6A">
      <w:pPr>
        <w:numPr>
          <w:ilvl w:val="1"/>
          <w:numId w:val="8"/>
        </w:numPr>
        <w:ind w:hanging="360"/>
      </w:pPr>
      <w:r>
        <w:t>Sprunger DT, Hainline BC</w:t>
      </w:r>
      <w:r>
        <w:rPr>
          <w:vertAlign w:val="superscript"/>
        </w:rPr>
        <w:t>R</w:t>
      </w:r>
      <w:r>
        <w:t xml:space="preserve">, Sondhi N, Plager DA, </w:t>
      </w:r>
      <w:r>
        <w:rPr>
          <w:b/>
        </w:rPr>
        <w:t>Neely DE</w:t>
      </w:r>
      <w:r>
        <w:t xml:space="preserve">. Reverse Amblyopia with Atropine Treatment. Transactions of the European Strabismological Association 2006; 207-10. </w:t>
      </w:r>
    </w:p>
    <w:p w14:paraId="4239BCBD" w14:textId="77777777" w:rsidR="00143C1E" w:rsidRDefault="00237A6A">
      <w:pPr>
        <w:spacing w:after="0" w:line="259" w:lineRule="auto"/>
        <w:ind w:left="0" w:firstLine="0"/>
      </w:pPr>
      <w:r>
        <w:t xml:space="preserve"> </w:t>
      </w:r>
    </w:p>
    <w:p w14:paraId="3C0A86F6" w14:textId="77777777" w:rsidR="00143C1E" w:rsidRDefault="00237A6A">
      <w:pPr>
        <w:numPr>
          <w:ilvl w:val="1"/>
          <w:numId w:val="8"/>
        </w:numPr>
        <w:ind w:hanging="360"/>
      </w:pPr>
      <w:r>
        <w:t>Rotberg L</w:t>
      </w:r>
      <w:r>
        <w:rPr>
          <w:vertAlign w:val="superscript"/>
        </w:rPr>
        <w:t>F</w:t>
      </w:r>
      <w:r>
        <w:t xml:space="preserve">, Sprunger D, Sondhi N, Plager D, </w:t>
      </w:r>
      <w:r>
        <w:rPr>
          <w:b/>
        </w:rPr>
        <w:t>Neely D</w:t>
      </w:r>
      <w:r>
        <w:t xml:space="preserve">. Standard </w:t>
      </w:r>
    </w:p>
    <w:p w14:paraId="7AE85F35" w14:textId="77777777" w:rsidR="00143C1E" w:rsidRDefault="00237A6A">
      <w:pPr>
        <w:ind w:left="1090"/>
      </w:pPr>
      <w:r>
        <w:t xml:space="preserve">Strabismus Surgery for Thyroid Related Ophthalmopathy. Strabismus 2006: Proceedings of the International Strabismological Association 2006; 249-254. </w:t>
      </w:r>
    </w:p>
    <w:p w14:paraId="3F997E46" w14:textId="77777777" w:rsidR="00143C1E" w:rsidRDefault="00237A6A">
      <w:pPr>
        <w:spacing w:after="0" w:line="259" w:lineRule="auto"/>
        <w:ind w:left="0" w:firstLine="0"/>
      </w:pPr>
      <w:r>
        <w:t xml:space="preserve"> </w:t>
      </w:r>
    </w:p>
    <w:p w14:paraId="7E8E0D61" w14:textId="77777777" w:rsidR="00143C1E" w:rsidRDefault="00237A6A">
      <w:pPr>
        <w:numPr>
          <w:ilvl w:val="1"/>
          <w:numId w:val="8"/>
        </w:numPr>
        <w:ind w:hanging="360"/>
      </w:pPr>
      <w:r>
        <w:rPr>
          <w:b/>
        </w:rPr>
        <w:t>Neely DE</w:t>
      </w:r>
      <w:r>
        <w:t xml:space="preserve">. The Role of Endoscopic Cyclophotocoagulation in Pediatric Glaucoma Patients. Current Insight. American Academy of Ophthalmology Online. Quarter 3, 2007. </w:t>
      </w:r>
    </w:p>
    <w:p w14:paraId="2AA44D28" w14:textId="77777777" w:rsidR="00143C1E" w:rsidRDefault="00237A6A">
      <w:pPr>
        <w:spacing w:after="0" w:line="259" w:lineRule="auto"/>
        <w:ind w:left="720" w:firstLine="0"/>
      </w:pPr>
      <w:r>
        <w:t xml:space="preserve"> </w:t>
      </w:r>
    </w:p>
    <w:p w14:paraId="7C30C860" w14:textId="77777777" w:rsidR="00143C1E" w:rsidRDefault="00237A6A">
      <w:pPr>
        <w:numPr>
          <w:ilvl w:val="1"/>
          <w:numId w:val="8"/>
        </w:numPr>
        <w:ind w:hanging="360"/>
      </w:pPr>
      <w:r>
        <w:t>Sprunger DT, Rogers DL</w:t>
      </w:r>
      <w:r>
        <w:rPr>
          <w:vertAlign w:val="superscript"/>
        </w:rPr>
        <w:t>F</w:t>
      </w:r>
      <w:r>
        <w:t>, Ben-Zion I</w:t>
      </w:r>
      <w:r>
        <w:rPr>
          <w:vertAlign w:val="superscript"/>
        </w:rPr>
        <w:t>F</w:t>
      </w:r>
      <w:r>
        <w:t xml:space="preserve">, Roberts JG, Plager DA, </w:t>
      </w:r>
      <w:r>
        <w:rPr>
          <w:b/>
        </w:rPr>
        <w:t>Neely DE</w:t>
      </w:r>
      <w:r>
        <w:t>. Treatment of Cranial Nerve VI Palsy. Transactions of the 31</w:t>
      </w:r>
      <w:r>
        <w:rPr>
          <w:vertAlign w:val="superscript"/>
        </w:rPr>
        <w:t>st</w:t>
      </w:r>
      <w:r>
        <w:t xml:space="preserve"> Meeting of the European Strabismological Association 2007; 181-184. </w:t>
      </w:r>
    </w:p>
    <w:p w14:paraId="76840AB3" w14:textId="77777777" w:rsidR="00143C1E" w:rsidRDefault="00237A6A">
      <w:pPr>
        <w:spacing w:after="0" w:line="259" w:lineRule="auto"/>
        <w:ind w:left="720" w:firstLine="0"/>
      </w:pPr>
      <w:r>
        <w:t xml:space="preserve"> </w:t>
      </w:r>
    </w:p>
    <w:p w14:paraId="429B70BC" w14:textId="77777777" w:rsidR="00143C1E" w:rsidRDefault="00237A6A">
      <w:pPr>
        <w:spacing w:after="209" w:line="259" w:lineRule="auto"/>
        <w:ind w:left="0" w:firstLine="0"/>
      </w:pPr>
      <w:r>
        <w:t xml:space="preserve"> </w:t>
      </w:r>
    </w:p>
    <w:p w14:paraId="6040B1F0" w14:textId="77777777" w:rsidR="00143C1E" w:rsidRDefault="00237A6A">
      <w:pPr>
        <w:spacing w:after="60" w:line="259" w:lineRule="auto"/>
        <w:ind w:left="-5"/>
      </w:pPr>
      <w:r>
        <w:rPr>
          <w:b/>
          <w:i/>
        </w:rPr>
        <w:t>Abstracts (</w:t>
      </w:r>
      <w:r>
        <w:rPr>
          <w:b/>
          <w:i/>
          <w:vertAlign w:val="superscript"/>
        </w:rPr>
        <w:t>S</w:t>
      </w:r>
      <w:r>
        <w:rPr>
          <w:b/>
          <w:i/>
        </w:rPr>
        <w:t xml:space="preserve"> Student, </w:t>
      </w:r>
      <w:r>
        <w:rPr>
          <w:b/>
          <w:i/>
          <w:vertAlign w:val="superscript"/>
        </w:rPr>
        <w:t>R</w:t>
      </w:r>
      <w:r>
        <w:rPr>
          <w:b/>
          <w:i/>
        </w:rPr>
        <w:t xml:space="preserve"> Resident, </w:t>
      </w:r>
      <w:r>
        <w:rPr>
          <w:b/>
          <w:i/>
          <w:vertAlign w:val="superscript"/>
        </w:rPr>
        <w:t>F</w:t>
      </w:r>
      <w:r>
        <w:rPr>
          <w:b/>
          <w:i/>
        </w:rPr>
        <w:t xml:space="preserve"> Fellow): </w:t>
      </w:r>
    </w:p>
    <w:p w14:paraId="2CF735A1" w14:textId="77777777" w:rsidR="00143C1E" w:rsidRDefault="00237A6A">
      <w:pPr>
        <w:spacing w:after="0" w:line="259" w:lineRule="auto"/>
        <w:ind w:left="0" w:firstLine="0"/>
      </w:pPr>
      <w:r>
        <w:t xml:space="preserve"> </w:t>
      </w:r>
    </w:p>
    <w:p w14:paraId="22D13B7B" w14:textId="77777777" w:rsidR="00143C1E" w:rsidRDefault="00237A6A">
      <w:pPr>
        <w:numPr>
          <w:ilvl w:val="1"/>
          <w:numId w:val="7"/>
        </w:numPr>
        <w:ind w:hanging="360"/>
      </w:pPr>
      <w:r>
        <w:t>Thuente DD</w:t>
      </w:r>
      <w:r>
        <w:rPr>
          <w:vertAlign w:val="superscript"/>
        </w:rPr>
        <w:t>R</w:t>
      </w:r>
      <w:r>
        <w:t xml:space="preserve">, </w:t>
      </w:r>
      <w:r>
        <w:rPr>
          <w:b/>
        </w:rPr>
        <w:t>Neely DE</w:t>
      </w:r>
      <w:r>
        <w:t xml:space="preserve">. Pediatric Enucleation: Ten-Year Review of Silicone Sphere Implants. Invest Ophthalmol Vis Sci 2002; 43:E-Abstract 1477. </w:t>
      </w:r>
    </w:p>
    <w:p w14:paraId="4FE396EE" w14:textId="77777777" w:rsidR="00143C1E" w:rsidRDefault="00237A6A">
      <w:pPr>
        <w:spacing w:after="0" w:line="259" w:lineRule="auto"/>
        <w:ind w:left="720" w:firstLine="0"/>
      </w:pPr>
      <w:r>
        <w:t xml:space="preserve"> </w:t>
      </w:r>
    </w:p>
    <w:p w14:paraId="6921F99B" w14:textId="77777777" w:rsidR="00143C1E" w:rsidRDefault="00237A6A">
      <w:pPr>
        <w:numPr>
          <w:ilvl w:val="1"/>
          <w:numId w:val="7"/>
        </w:numPr>
        <w:ind w:hanging="360"/>
      </w:pPr>
      <w:r>
        <w:rPr>
          <w:b/>
        </w:rPr>
        <w:t>Neely DE</w:t>
      </w:r>
      <w:r>
        <w:t xml:space="preserve">, Borger S, Plager DA. Accuracy of Intraocular Lens Calculations in Infants and Children Undergoing Cataract Surgery. J AAPOS 2004;8:83. </w:t>
      </w:r>
    </w:p>
    <w:p w14:paraId="5771A4A5" w14:textId="77777777" w:rsidR="00143C1E" w:rsidRDefault="00237A6A">
      <w:pPr>
        <w:spacing w:after="0" w:line="259" w:lineRule="auto"/>
        <w:ind w:left="0" w:firstLine="0"/>
      </w:pPr>
      <w:r>
        <w:t xml:space="preserve"> </w:t>
      </w:r>
    </w:p>
    <w:p w14:paraId="3DC63904" w14:textId="77777777" w:rsidR="00143C1E" w:rsidRDefault="00237A6A">
      <w:pPr>
        <w:numPr>
          <w:ilvl w:val="1"/>
          <w:numId w:val="7"/>
        </w:numPr>
        <w:ind w:hanging="360"/>
      </w:pPr>
      <w:r>
        <w:t>JA Brooks</w:t>
      </w:r>
      <w:r>
        <w:rPr>
          <w:vertAlign w:val="superscript"/>
        </w:rPr>
        <w:t>S</w:t>
      </w:r>
      <w:r>
        <w:t xml:space="preserve">, </w:t>
      </w:r>
      <w:r>
        <w:rPr>
          <w:b/>
        </w:rPr>
        <w:t>DE Neely</w:t>
      </w:r>
      <w:r>
        <w:t xml:space="preserve">, DA Plager. Long–Term Outcome of Endocyclophotoablation for Refractory Pediatric Glaucomas  Invest. Ophthalmol. Vis. Sci. 2004; 45: E-Abstract 5567. </w:t>
      </w:r>
    </w:p>
    <w:p w14:paraId="78861794" w14:textId="77777777" w:rsidR="00143C1E" w:rsidRDefault="00237A6A">
      <w:pPr>
        <w:spacing w:after="0" w:line="259" w:lineRule="auto"/>
        <w:ind w:left="0" w:firstLine="0"/>
      </w:pPr>
      <w:r>
        <w:t xml:space="preserve"> </w:t>
      </w:r>
    </w:p>
    <w:p w14:paraId="4B4393C2" w14:textId="77777777" w:rsidR="00143C1E" w:rsidRDefault="00237A6A">
      <w:pPr>
        <w:numPr>
          <w:ilvl w:val="1"/>
          <w:numId w:val="7"/>
        </w:numPr>
        <w:ind w:hanging="360"/>
      </w:pPr>
      <w:r>
        <w:t>JA Brooks</w:t>
      </w:r>
      <w:r>
        <w:rPr>
          <w:vertAlign w:val="superscript"/>
        </w:rPr>
        <w:t>S</w:t>
      </w:r>
      <w:r>
        <w:t xml:space="preserve">, </w:t>
      </w:r>
      <w:r>
        <w:rPr>
          <w:b/>
        </w:rPr>
        <w:t>DE Neely</w:t>
      </w:r>
      <w:r>
        <w:t>, DA Plager. Long Term Safety Profile of</w:t>
      </w:r>
      <w:r>
        <w:rPr>
          <w:b/>
        </w:rPr>
        <w:t xml:space="preserve"> </w:t>
      </w:r>
      <w:r>
        <w:t xml:space="preserve">Endocyclophotocoagulation in the Management of Refractory Pediatric Glaucoma. Invest. Ophthalmol. Vis. Sci. 2006; 47: E-Abstract 5468.  </w:t>
      </w:r>
    </w:p>
    <w:p w14:paraId="7A885137" w14:textId="77777777" w:rsidR="00143C1E" w:rsidRDefault="00237A6A">
      <w:pPr>
        <w:spacing w:after="0" w:line="259" w:lineRule="auto"/>
        <w:ind w:left="0" w:firstLine="0"/>
      </w:pPr>
      <w:r>
        <w:t xml:space="preserve"> </w:t>
      </w:r>
    </w:p>
    <w:p w14:paraId="5AA09FB8" w14:textId="77777777" w:rsidR="00143C1E" w:rsidRDefault="00237A6A">
      <w:pPr>
        <w:numPr>
          <w:ilvl w:val="1"/>
          <w:numId w:val="7"/>
        </w:numPr>
        <w:ind w:hanging="360"/>
      </w:pPr>
      <w:r>
        <w:t xml:space="preserve">EL Groves, RJ Goulet, IIIS, DA Plager, </w:t>
      </w:r>
      <w:r>
        <w:rPr>
          <w:b/>
        </w:rPr>
        <w:t>DE Neely</w:t>
      </w:r>
      <w:r>
        <w:t xml:space="preserve">. Posterior Capsule Opacification After Implantation of AcrySof® Lenses in Pediatric Patients. Invest. Ophthalmol. Vis. Sci. 2006;47: E-Abstract 714.  </w:t>
      </w:r>
    </w:p>
    <w:p w14:paraId="5F1C2FAE" w14:textId="77777777" w:rsidR="00143C1E" w:rsidRDefault="00237A6A">
      <w:pPr>
        <w:spacing w:after="0" w:line="259" w:lineRule="auto"/>
        <w:ind w:left="0" w:firstLine="0"/>
      </w:pPr>
      <w:r>
        <w:rPr>
          <w:b/>
        </w:rPr>
        <w:t xml:space="preserve"> </w:t>
      </w:r>
    </w:p>
    <w:p w14:paraId="575E1E3F" w14:textId="77777777" w:rsidR="00143C1E" w:rsidRDefault="00237A6A">
      <w:pPr>
        <w:numPr>
          <w:ilvl w:val="1"/>
          <w:numId w:val="7"/>
        </w:numPr>
        <w:ind w:hanging="360"/>
      </w:pPr>
      <w:r>
        <w:rPr>
          <w:b/>
        </w:rPr>
        <w:t>DE Neely</w:t>
      </w:r>
      <w:r>
        <w:t xml:space="preserve">, A Harris, L McNulty, E Hynes, L McCranor, B Siesky. Ocular Blood Flow Changes in Retinopathy of Prematurity. Invest. Ophthalmol. Vis. Sci. 2007; 48: E-Abstract 4049.  </w:t>
      </w:r>
    </w:p>
    <w:p w14:paraId="50BB3047" w14:textId="77777777" w:rsidR="00143C1E" w:rsidRDefault="00237A6A">
      <w:pPr>
        <w:spacing w:after="0" w:line="259" w:lineRule="auto"/>
        <w:ind w:left="0" w:firstLine="0"/>
      </w:pPr>
      <w:r>
        <w:t xml:space="preserve"> </w:t>
      </w:r>
    </w:p>
    <w:p w14:paraId="3837E205" w14:textId="77777777" w:rsidR="00143C1E" w:rsidRDefault="00237A6A">
      <w:pPr>
        <w:numPr>
          <w:ilvl w:val="1"/>
          <w:numId w:val="7"/>
        </w:numPr>
        <w:ind w:hanging="360"/>
      </w:pPr>
      <w:r>
        <w:t xml:space="preserve">B Boehmer, </w:t>
      </w:r>
      <w:r>
        <w:rPr>
          <w:b/>
        </w:rPr>
        <w:t>D Neely</w:t>
      </w:r>
      <w:r>
        <w:t xml:space="preserve">, M Koederitz, D Plager, D Sprunger, N Sondhi, and </w:t>
      </w:r>
    </w:p>
    <w:p w14:paraId="52E6A591" w14:textId="77777777" w:rsidR="00143C1E" w:rsidRDefault="00237A6A">
      <w:pPr>
        <w:ind w:left="1090"/>
      </w:pPr>
      <w:r>
        <w:t xml:space="preserve">G Roberts. Postoperative Povidone-Iodine Prophylaxis in Strabismus </w:t>
      </w:r>
    </w:p>
    <w:p w14:paraId="756A9E03" w14:textId="77777777" w:rsidR="00143C1E" w:rsidRDefault="00237A6A">
      <w:pPr>
        <w:ind w:left="1090"/>
      </w:pPr>
      <w:r>
        <w:t xml:space="preserve">Surgery  </w:t>
      </w:r>
    </w:p>
    <w:p w14:paraId="163CE057" w14:textId="77777777" w:rsidR="00143C1E" w:rsidRDefault="00237A6A">
      <w:pPr>
        <w:ind w:left="1090"/>
      </w:pPr>
      <w:r>
        <w:t xml:space="preserve">Invest. Ophthalmol. Vis. Sci. 2007; 48: E-Abstract 4873.  </w:t>
      </w:r>
    </w:p>
    <w:p w14:paraId="387717D6" w14:textId="77777777" w:rsidR="00143C1E" w:rsidRDefault="00237A6A">
      <w:pPr>
        <w:spacing w:after="0" w:line="259" w:lineRule="auto"/>
        <w:ind w:left="0" w:firstLine="0"/>
      </w:pPr>
      <w:r>
        <w:t xml:space="preserve"> </w:t>
      </w:r>
    </w:p>
    <w:p w14:paraId="4BDA495A" w14:textId="77777777" w:rsidR="00143C1E" w:rsidRDefault="00237A6A">
      <w:pPr>
        <w:numPr>
          <w:ilvl w:val="1"/>
          <w:numId w:val="7"/>
        </w:numPr>
        <w:ind w:hanging="360"/>
      </w:pPr>
      <w:r>
        <w:t xml:space="preserve">L Troeber, A. Harris, C Jonescu-Cuypers, B Siesky, . McCranor, B Seitz, and </w:t>
      </w:r>
      <w:r>
        <w:rPr>
          <w:b/>
        </w:rPr>
        <w:t>D Neely</w:t>
      </w:r>
      <w:r>
        <w:t xml:space="preserve">. Birth Weight Correlation With Ocular Blood Flow Changes as Measured by Color Doppler Imaging in Retinopathy of Prematurity  Invest. Ophthalmol. Vis. Sci. 2007; 48: E-Abstract 3097.  </w:t>
      </w:r>
    </w:p>
    <w:p w14:paraId="103CEF05" w14:textId="77777777" w:rsidR="00143C1E" w:rsidRDefault="00237A6A">
      <w:pPr>
        <w:spacing w:after="0" w:line="259" w:lineRule="auto"/>
        <w:ind w:left="0" w:firstLine="0"/>
      </w:pPr>
      <w:r>
        <w:t xml:space="preserve"> </w:t>
      </w:r>
    </w:p>
    <w:p w14:paraId="0CAA46D2" w14:textId="77777777" w:rsidR="00143C1E" w:rsidRDefault="00237A6A">
      <w:pPr>
        <w:numPr>
          <w:ilvl w:val="1"/>
          <w:numId w:val="7"/>
        </w:numPr>
        <w:ind w:hanging="360"/>
      </w:pPr>
      <w:r>
        <w:t xml:space="preserve">C Hauch, A Harris, C Jonescu-Cuypers, B Siesky, L McCranor, B </w:t>
      </w:r>
    </w:p>
    <w:p w14:paraId="7B6B9C02" w14:textId="77777777" w:rsidR="00143C1E" w:rsidRDefault="00237A6A">
      <w:pPr>
        <w:ind w:left="1090"/>
      </w:pPr>
      <w:r>
        <w:t xml:space="preserve">Kaesmann-Kellner, B Seitz, and </w:t>
      </w:r>
      <w:r>
        <w:rPr>
          <w:b/>
        </w:rPr>
        <w:t>D Neely</w:t>
      </w:r>
      <w:r>
        <w:t xml:space="preserve">. Ocular Blood Flow Changes in </w:t>
      </w:r>
    </w:p>
    <w:p w14:paraId="6A4D01FE" w14:textId="77777777" w:rsidR="00143C1E" w:rsidRDefault="00237A6A">
      <w:pPr>
        <w:ind w:left="1090"/>
      </w:pPr>
      <w:r>
        <w:t xml:space="preserve">Retinopathy of Prematurity With Plus Disease as Measured by Color </w:t>
      </w:r>
    </w:p>
    <w:p w14:paraId="2752647C" w14:textId="77777777" w:rsidR="00143C1E" w:rsidRDefault="00237A6A">
      <w:pPr>
        <w:ind w:left="1090"/>
      </w:pPr>
      <w:r>
        <w:t xml:space="preserve">Doppler Imaging  </w:t>
      </w:r>
    </w:p>
    <w:p w14:paraId="1EE5C283" w14:textId="77777777" w:rsidR="00143C1E" w:rsidRDefault="00237A6A">
      <w:pPr>
        <w:ind w:left="1090"/>
      </w:pPr>
      <w:r>
        <w:t xml:space="preserve">Invest. Ophthalmol. Vis. Sci. 2007; 48: E-Abstract 3095.  </w:t>
      </w:r>
    </w:p>
    <w:p w14:paraId="6F63F0C8" w14:textId="77777777" w:rsidR="00143C1E" w:rsidRDefault="00237A6A">
      <w:pPr>
        <w:spacing w:after="0" w:line="259" w:lineRule="auto"/>
        <w:ind w:left="0" w:firstLine="0"/>
      </w:pPr>
      <w:r>
        <w:t xml:space="preserve"> </w:t>
      </w:r>
    </w:p>
    <w:p w14:paraId="681916A6" w14:textId="77777777" w:rsidR="00143C1E" w:rsidRDefault="00237A6A">
      <w:pPr>
        <w:spacing w:after="0" w:line="259" w:lineRule="auto"/>
        <w:ind w:left="0" w:firstLine="0"/>
      </w:pPr>
      <w:r>
        <w:t xml:space="preserve"> </w:t>
      </w:r>
    </w:p>
    <w:p w14:paraId="2586D106" w14:textId="77777777" w:rsidR="00143C1E" w:rsidRDefault="00237A6A">
      <w:pPr>
        <w:spacing w:after="0" w:line="259" w:lineRule="auto"/>
        <w:ind w:left="0" w:firstLine="0"/>
      </w:pPr>
      <w:r>
        <w:t xml:space="preserve"> </w:t>
      </w:r>
    </w:p>
    <w:p w14:paraId="400D8A2D" w14:textId="77777777" w:rsidR="00143C1E" w:rsidRDefault="00237A6A">
      <w:pPr>
        <w:pStyle w:val="Heading2"/>
        <w:spacing w:after="208"/>
        <w:ind w:left="-5"/>
      </w:pPr>
      <w:r>
        <w:t xml:space="preserve">SERVICE PUBLICATIONS </w:t>
      </w:r>
    </w:p>
    <w:p w14:paraId="627AC69F" w14:textId="77777777" w:rsidR="00143C1E" w:rsidRDefault="00237A6A">
      <w:pPr>
        <w:spacing w:after="54" w:line="259" w:lineRule="auto"/>
        <w:ind w:left="-5"/>
      </w:pPr>
      <w:r>
        <w:rPr>
          <w:b/>
          <w:i/>
        </w:rPr>
        <w:t>Non-refereed Research Publications (</w:t>
      </w:r>
      <w:r>
        <w:rPr>
          <w:b/>
          <w:i/>
          <w:vertAlign w:val="superscript"/>
        </w:rPr>
        <w:t>S</w:t>
      </w:r>
      <w:r>
        <w:rPr>
          <w:b/>
          <w:i/>
        </w:rPr>
        <w:t xml:space="preserve"> Student, </w:t>
      </w:r>
      <w:r>
        <w:rPr>
          <w:b/>
          <w:i/>
          <w:vertAlign w:val="superscript"/>
        </w:rPr>
        <w:t>R</w:t>
      </w:r>
      <w:r>
        <w:rPr>
          <w:b/>
          <w:i/>
        </w:rPr>
        <w:t xml:space="preserve"> Resident, </w:t>
      </w:r>
      <w:r>
        <w:rPr>
          <w:b/>
          <w:i/>
          <w:vertAlign w:val="superscript"/>
        </w:rPr>
        <w:t>F</w:t>
      </w:r>
      <w:r>
        <w:rPr>
          <w:b/>
          <w:i/>
        </w:rPr>
        <w:t xml:space="preserve"> Fellow): </w:t>
      </w:r>
    </w:p>
    <w:p w14:paraId="1B22BFA5" w14:textId="77777777" w:rsidR="00143C1E" w:rsidRDefault="00237A6A">
      <w:pPr>
        <w:spacing w:after="0" w:line="259" w:lineRule="auto"/>
        <w:ind w:left="0" w:firstLine="0"/>
      </w:pPr>
      <w:r>
        <w:rPr>
          <w:b/>
          <w:i/>
        </w:rPr>
        <w:t xml:space="preserve"> </w:t>
      </w:r>
    </w:p>
    <w:p w14:paraId="1F1ED66A" w14:textId="77777777" w:rsidR="00143C1E" w:rsidRDefault="00237A6A">
      <w:pPr>
        <w:spacing w:after="0" w:line="259" w:lineRule="auto"/>
        <w:ind w:left="0" w:firstLine="0"/>
      </w:pPr>
      <w:r>
        <w:t xml:space="preserve"> </w:t>
      </w:r>
    </w:p>
    <w:p w14:paraId="7D146032" w14:textId="77777777" w:rsidR="00143C1E" w:rsidRDefault="00237A6A">
      <w:pPr>
        <w:numPr>
          <w:ilvl w:val="0"/>
          <w:numId w:val="9"/>
        </w:numPr>
        <w:ind w:hanging="360"/>
      </w:pPr>
      <w:r>
        <w:rPr>
          <w:b/>
        </w:rPr>
        <w:t>Neely DE.</w:t>
      </w:r>
      <w:r>
        <w:t xml:space="preserve"> Photoscreening Kids’ Eyes. Medical Breakthroughs. Ivanhoe Broadcast News. Website interview/transcript. </w:t>
      </w:r>
      <w:r>
        <w:rPr>
          <w:color w:val="0000FF"/>
          <w:u w:val="single" w:color="0000FF"/>
        </w:rPr>
        <w:t>http://www.ivanhoe.com</w:t>
      </w:r>
      <w:r>
        <w:t xml:space="preserve">. September 2005. </w:t>
      </w:r>
    </w:p>
    <w:p w14:paraId="11BB4724" w14:textId="77777777" w:rsidR="00143C1E" w:rsidRDefault="00237A6A">
      <w:pPr>
        <w:spacing w:after="0" w:line="259" w:lineRule="auto"/>
        <w:ind w:left="1080" w:firstLine="0"/>
      </w:pPr>
      <w:r>
        <w:t xml:space="preserve"> </w:t>
      </w:r>
    </w:p>
    <w:p w14:paraId="58A4F5FC" w14:textId="77777777" w:rsidR="00143C1E" w:rsidRDefault="00237A6A">
      <w:pPr>
        <w:numPr>
          <w:ilvl w:val="0"/>
          <w:numId w:val="9"/>
        </w:numPr>
        <w:ind w:hanging="360"/>
      </w:pPr>
      <w:r>
        <w:t>Brooks JA</w:t>
      </w:r>
      <w:r>
        <w:rPr>
          <w:b/>
          <w:vertAlign w:val="superscript"/>
        </w:rPr>
        <w:t>S</w:t>
      </w:r>
      <w:r>
        <w:t xml:space="preserve">, </w:t>
      </w:r>
      <w:r>
        <w:rPr>
          <w:b/>
        </w:rPr>
        <w:t>Neely DE</w:t>
      </w:r>
      <w:r>
        <w:t xml:space="preserve">, Plager DA. An Update on </w:t>
      </w:r>
    </w:p>
    <w:p w14:paraId="4B7DB071" w14:textId="77777777" w:rsidR="00143C1E" w:rsidRDefault="00237A6A">
      <w:pPr>
        <w:ind w:left="1090"/>
      </w:pPr>
      <w:r>
        <w:t xml:space="preserve">Endocyclophotocoagulation for Management of Pediatric Glaucomas. In: </w:t>
      </w:r>
    </w:p>
    <w:p w14:paraId="2FE6CE78" w14:textId="77777777" w:rsidR="00143C1E" w:rsidRDefault="00237A6A">
      <w:pPr>
        <w:ind w:left="1090"/>
      </w:pPr>
      <w:r>
        <w:t xml:space="preserve">Reece SM editor. Focus on Glaucoma Research. New York, NY: Nova </w:t>
      </w:r>
    </w:p>
    <w:p w14:paraId="448BAF41" w14:textId="77777777" w:rsidR="00143C1E" w:rsidRDefault="00237A6A">
      <w:pPr>
        <w:ind w:left="1090"/>
      </w:pPr>
      <w:r>
        <w:t xml:space="preserve">Science Publishers; 2005:279-294. (T) </w:t>
      </w:r>
    </w:p>
    <w:p w14:paraId="3DCF2C67" w14:textId="77777777" w:rsidR="00143C1E" w:rsidRDefault="00237A6A">
      <w:pPr>
        <w:spacing w:after="0" w:line="259" w:lineRule="auto"/>
        <w:ind w:left="1080" w:firstLine="0"/>
      </w:pPr>
      <w:r>
        <w:t xml:space="preserve"> </w:t>
      </w:r>
    </w:p>
    <w:p w14:paraId="4FE73273" w14:textId="77777777" w:rsidR="00143C1E" w:rsidRDefault="00237A6A">
      <w:pPr>
        <w:spacing w:after="0" w:line="259" w:lineRule="auto"/>
        <w:ind w:left="0" w:firstLine="0"/>
      </w:pPr>
      <w:r>
        <w:rPr>
          <w:sz w:val="22"/>
        </w:rPr>
        <w:t xml:space="preserve"> </w:t>
      </w:r>
    </w:p>
    <w:p w14:paraId="7387471B" w14:textId="77777777" w:rsidR="00143C1E" w:rsidRDefault="00237A6A">
      <w:pPr>
        <w:spacing w:after="0" w:line="259" w:lineRule="auto"/>
        <w:ind w:left="0" w:firstLine="0"/>
      </w:pPr>
      <w:r>
        <w:rPr>
          <w:sz w:val="22"/>
        </w:rPr>
        <w:t xml:space="preserve"> </w:t>
      </w:r>
    </w:p>
    <w:p w14:paraId="27BFD524" w14:textId="77777777" w:rsidR="00143C1E" w:rsidRDefault="00237A6A">
      <w:pPr>
        <w:spacing w:after="0" w:line="259" w:lineRule="auto"/>
        <w:ind w:left="0" w:firstLine="0"/>
      </w:pPr>
      <w:r>
        <w:rPr>
          <w:sz w:val="22"/>
        </w:rPr>
        <w:t xml:space="preserve"> </w:t>
      </w:r>
    </w:p>
    <w:p w14:paraId="05608326" w14:textId="77777777" w:rsidR="00143C1E" w:rsidRDefault="00237A6A">
      <w:pPr>
        <w:spacing w:after="0" w:line="259" w:lineRule="auto"/>
        <w:ind w:left="0" w:firstLine="0"/>
      </w:pPr>
      <w:r>
        <w:rPr>
          <w:sz w:val="22"/>
        </w:rPr>
        <w:t xml:space="preserve"> </w:t>
      </w:r>
      <w:r>
        <w:rPr>
          <w:sz w:val="22"/>
        </w:rPr>
        <w:tab/>
        <w:t xml:space="preserve"> </w:t>
      </w:r>
      <w:r>
        <w:rPr>
          <w:sz w:val="22"/>
        </w:rPr>
        <w:tab/>
        <w:t xml:space="preserve"> </w:t>
      </w:r>
      <w:r>
        <w:rPr>
          <w:sz w:val="22"/>
        </w:rPr>
        <w:tab/>
        <w:t xml:space="preserve"> </w:t>
      </w:r>
    </w:p>
    <w:p w14:paraId="6293FDB4" w14:textId="77777777" w:rsidR="00143C1E" w:rsidRDefault="00237A6A">
      <w:pPr>
        <w:spacing w:after="0" w:line="259" w:lineRule="auto"/>
        <w:ind w:left="0" w:firstLine="0"/>
      </w:pPr>
      <w:r>
        <w:rPr>
          <w:sz w:val="22"/>
        </w:rPr>
        <w:t xml:space="preserve"> </w:t>
      </w:r>
    </w:p>
    <w:p w14:paraId="6278C55E" w14:textId="77777777" w:rsidR="00143C1E" w:rsidRDefault="00237A6A">
      <w:pPr>
        <w:spacing w:after="0" w:line="259" w:lineRule="auto"/>
        <w:ind w:left="0" w:firstLine="0"/>
      </w:pPr>
      <w:r>
        <w:rPr>
          <w:sz w:val="22"/>
        </w:rPr>
        <w:t xml:space="preserve"> </w:t>
      </w:r>
    </w:p>
    <w:sectPr w:rsidR="00143C1E">
      <w:headerReference w:type="even" r:id="rId19"/>
      <w:headerReference w:type="default" r:id="rId20"/>
      <w:headerReference w:type="first" r:id="rId21"/>
      <w:pgSz w:w="12240" w:h="15840"/>
      <w:pgMar w:top="2176" w:right="1143" w:bottom="1230" w:left="274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FDCD2" w14:textId="77777777" w:rsidR="00924B56" w:rsidRDefault="00924B56">
      <w:pPr>
        <w:spacing w:after="0" w:line="240" w:lineRule="auto"/>
      </w:pPr>
      <w:r>
        <w:separator/>
      </w:r>
    </w:p>
  </w:endnote>
  <w:endnote w:type="continuationSeparator" w:id="0">
    <w:p w14:paraId="65BE0228" w14:textId="77777777" w:rsidR="00924B56" w:rsidRDefault="00924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28881" w14:textId="77777777" w:rsidR="00924B56" w:rsidRDefault="00924B56">
      <w:pPr>
        <w:spacing w:after="0" w:line="240" w:lineRule="auto"/>
      </w:pPr>
      <w:r>
        <w:separator/>
      </w:r>
    </w:p>
  </w:footnote>
  <w:footnote w:type="continuationSeparator" w:id="0">
    <w:p w14:paraId="260494C3" w14:textId="77777777" w:rsidR="00924B56" w:rsidRDefault="00924B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2DDB5" w14:textId="77777777" w:rsidR="00143C1E" w:rsidRDefault="00143C1E">
    <w:pPr>
      <w:spacing w:after="160" w:line="259" w:lineRule="auto"/>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92E0B" w14:textId="77777777" w:rsidR="00143C1E" w:rsidRDefault="00237A6A">
    <w:pPr>
      <w:spacing w:after="0" w:line="259" w:lineRule="auto"/>
      <w:ind w:left="660" w:firstLine="0"/>
    </w:pPr>
    <w:r>
      <w:rPr>
        <w:rFonts w:ascii="Arial" w:eastAsia="Arial" w:hAnsi="Arial" w:cs="Arial"/>
        <w:b/>
      </w:rPr>
      <w:t xml:space="preserve"> </w:t>
    </w:r>
    <w:r>
      <w:rPr>
        <w:b/>
      </w:rPr>
      <w:t>Neely DE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B426A" w14:textId="77777777" w:rsidR="00143C1E" w:rsidRDefault="00237A6A">
    <w:pPr>
      <w:spacing w:after="0" w:line="259" w:lineRule="auto"/>
      <w:ind w:left="720" w:firstLine="0"/>
    </w:pPr>
    <w:r>
      <w:rPr>
        <w:b/>
      </w:rPr>
      <w:t>Neely DE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EC9D0" w14:textId="77777777" w:rsidR="00143C1E" w:rsidRDefault="00237A6A">
    <w:pPr>
      <w:spacing w:after="0" w:line="259" w:lineRule="auto"/>
      <w:ind w:left="720" w:firstLine="0"/>
    </w:pPr>
    <w:r>
      <w:rPr>
        <w:b/>
      </w:rPr>
      <w:t>Neely DE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F9B97" w14:textId="77777777" w:rsidR="00143C1E" w:rsidRDefault="00143C1E">
    <w:pPr>
      <w:spacing w:after="160" w:line="259" w:lineRule="auto"/>
      <w:ind w:left="0" w:firstLine="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21360" w14:textId="77777777" w:rsidR="00143C1E" w:rsidRDefault="00143C1E">
    <w:pPr>
      <w:spacing w:after="160" w:line="259" w:lineRule="auto"/>
      <w:ind w:left="0" w:firstLine="0"/>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362F0" w14:textId="77777777" w:rsidR="00143C1E" w:rsidRDefault="00143C1E">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BD93E" w14:textId="77777777" w:rsidR="00143C1E" w:rsidRDefault="00143C1E">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89A14" w14:textId="77777777" w:rsidR="00143C1E" w:rsidRDefault="00143C1E">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21912" w14:textId="77777777" w:rsidR="00143C1E" w:rsidRDefault="00237A6A">
    <w:pPr>
      <w:tabs>
        <w:tab w:val="center" w:pos="660"/>
        <w:tab w:val="center" w:pos="1491"/>
      </w:tabs>
      <w:spacing w:after="0" w:line="259" w:lineRule="auto"/>
      <w:ind w:left="0" w:firstLine="0"/>
    </w:pPr>
    <w:r>
      <w:rPr>
        <w:rFonts w:ascii="Calibri" w:eastAsia="Calibri" w:hAnsi="Calibri" w:cs="Calibri"/>
        <w:sz w:val="22"/>
      </w:rPr>
      <w:tab/>
    </w:r>
    <w:r>
      <w:rPr>
        <w:rFonts w:ascii="Arial" w:eastAsia="Arial" w:hAnsi="Arial" w:cs="Arial"/>
      </w:rPr>
      <w:t xml:space="preserve"> </w:t>
    </w:r>
    <w:r>
      <w:rPr>
        <w:rFonts w:ascii="Arial" w:eastAsia="Arial" w:hAnsi="Arial" w:cs="Arial"/>
      </w:rPr>
      <w:tab/>
    </w:r>
    <w:r>
      <w:rPr>
        <w:b/>
      </w:rPr>
      <w:t>Neely DE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0268C" w14:textId="77777777" w:rsidR="00143C1E" w:rsidRDefault="00237A6A">
    <w:pPr>
      <w:tabs>
        <w:tab w:val="center" w:pos="660"/>
        <w:tab w:val="center" w:pos="1491"/>
      </w:tabs>
      <w:spacing w:after="0" w:line="259" w:lineRule="auto"/>
      <w:ind w:left="0" w:firstLine="0"/>
    </w:pPr>
    <w:r>
      <w:rPr>
        <w:rFonts w:ascii="Calibri" w:eastAsia="Calibri" w:hAnsi="Calibri" w:cs="Calibri"/>
        <w:sz w:val="22"/>
      </w:rPr>
      <w:tab/>
    </w:r>
    <w:r>
      <w:rPr>
        <w:rFonts w:ascii="Arial" w:eastAsia="Arial" w:hAnsi="Arial" w:cs="Arial"/>
      </w:rPr>
      <w:t xml:space="preserve"> </w:t>
    </w:r>
    <w:r>
      <w:rPr>
        <w:rFonts w:ascii="Arial" w:eastAsia="Arial" w:hAnsi="Arial" w:cs="Arial"/>
      </w:rPr>
      <w:tab/>
    </w:r>
    <w:r>
      <w:rPr>
        <w:b/>
      </w:rPr>
      <w:t>Neely DE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32782" w14:textId="77777777" w:rsidR="00143C1E" w:rsidRDefault="00237A6A">
    <w:pPr>
      <w:tabs>
        <w:tab w:val="center" w:pos="660"/>
        <w:tab w:val="center" w:pos="1491"/>
      </w:tabs>
      <w:spacing w:after="0" w:line="259" w:lineRule="auto"/>
      <w:ind w:left="0" w:firstLine="0"/>
    </w:pPr>
    <w:r>
      <w:rPr>
        <w:rFonts w:ascii="Calibri" w:eastAsia="Calibri" w:hAnsi="Calibri" w:cs="Calibri"/>
        <w:sz w:val="22"/>
      </w:rPr>
      <w:tab/>
    </w:r>
    <w:r>
      <w:rPr>
        <w:rFonts w:ascii="Arial" w:eastAsia="Arial" w:hAnsi="Arial" w:cs="Arial"/>
      </w:rPr>
      <w:t xml:space="preserve"> </w:t>
    </w:r>
    <w:r>
      <w:rPr>
        <w:rFonts w:ascii="Arial" w:eastAsia="Arial" w:hAnsi="Arial" w:cs="Arial"/>
      </w:rPr>
      <w:tab/>
    </w:r>
    <w:r>
      <w:rPr>
        <w:b/>
      </w:rPr>
      <w:t>Neely DE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91B0C" w14:textId="77777777" w:rsidR="00143C1E" w:rsidRDefault="00143C1E">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8C693" w14:textId="77777777" w:rsidR="00143C1E" w:rsidRDefault="00143C1E">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929D6" w14:textId="77777777" w:rsidR="00143C1E" w:rsidRDefault="00143C1E">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1DAE"/>
    <w:multiLevelType w:val="hybridMultilevel"/>
    <w:tmpl w:val="BD9A4F18"/>
    <w:lvl w:ilvl="0" w:tplc="9FF02A7A">
      <w:start w:val="1"/>
      <w:numFmt w:val="decimal"/>
      <w:lvlText w:val="%1."/>
      <w:lvlJc w:val="left"/>
      <w:pPr>
        <w:ind w:left="1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6A3FF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EAF63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7647A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60B76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8C47B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18B8B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A2273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8AC07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491DFB"/>
    <w:multiLevelType w:val="hybridMultilevel"/>
    <w:tmpl w:val="ACE2ED76"/>
    <w:lvl w:ilvl="0" w:tplc="8AD8E592">
      <w:start w:val="104"/>
      <w:numFmt w:val="decimal"/>
      <w:lvlText w:val="%1."/>
      <w:lvlJc w:val="left"/>
      <w:pPr>
        <w:ind w:left="1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D00A7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9EF63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2CEBC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5A653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C6A53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BE780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0EB64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F8C7D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9F71F6B"/>
    <w:multiLevelType w:val="hybridMultilevel"/>
    <w:tmpl w:val="FE18A38C"/>
    <w:lvl w:ilvl="0" w:tplc="B6FA216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62DFEE">
      <w:start w:val="1"/>
      <w:numFmt w:val="decimal"/>
      <w:lvlText w:val="%2."/>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5409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9CE9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AEEA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9C46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AE80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C42D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122E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BBB3B6E"/>
    <w:multiLevelType w:val="hybridMultilevel"/>
    <w:tmpl w:val="4DC886C6"/>
    <w:lvl w:ilvl="0" w:tplc="04DA930A">
      <w:start w:val="1"/>
      <w:numFmt w:val="decimal"/>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005C5E">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061AC8">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9A372E">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AAFE76">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2A8B18">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522B3E">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CE10EA">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742C2C">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BE11A15"/>
    <w:multiLevelType w:val="hybridMultilevel"/>
    <w:tmpl w:val="86CA8C9E"/>
    <w:lvl w:ilvl="0" w:tplc="1D62AFA0">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4E637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B873B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5A554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A84EF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2A960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5C263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3CE21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0EA6B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48D3DB5"/>
    <w:multiLevelType w:val="hybridMultilevel"/>
    <w:tmpl w:val="F866FDDA"/>
    <w:lvl w:ilvl="0" w:tplc="3A72846C">
      <w:start w:val="1"/>
      <w:numFmt w:val="decimal"/>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744284">
      <w:start w:val="1"/>
      <w:numFmt w:val="decimal"/>
      <w:lvlText w:val="%2."/>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063F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788B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76A0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9834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38B3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A81C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20B6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0343E20"/>
    <w:multiLevelType w:val="hybridMultilevel"/>
    <w:tmpl w:val="3B1AA56C"/>
    <w:lvl w:ilvl="0" w:tplc="AB16203E">
      <w:start w:val="1"/>
      <w:numFmt w:val="decimal"/>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2E6C6E8">
      <w:start w:val="1"/>
      <w:numFmt w:val="lowerLetter"/>
      <w:lvlText w:val="%2"/>
      <w:lvlJc w:val="left"/>
      <w:pPr>
        <w:ind w:left="12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C20D712">
      <w:start w:val="1"/>
      <w:numFmt w:val="lowerRoman"/>
      <w:lvlText w:val="%3"/>
      <w:lvlJc w:val="left"/>
      <w:pPr>
        <w:ind w:left="19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9D42B76">
      <w:start w:val="1"/>
      <w:numFmt w:val="decimal"/>
      <w:lvlText w:val="%4"/>
      <w:lvlJc w:val="left"/>
      <w:pPr>
        <w:ind w:left="26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11674B2">
      <w:start w:val="1"/>
      <w:numFmt w:val="lowerLetter"/>
      <w:lvlText w:val="%5"/>
      <w:lvlJc w:val="left"/>
      <w:pPr>
        <w:ind w:left="33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1A23976">
      <w:start w:val="1"/>
      <w:numFmt w:val="lowerRoman"/>
      <w:lvlText w:val="%6"/>
      <w:lvlJc w:val="left"/>
      <w:pPr>
        <w:ind w:left="41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C142486">
      <w:start w:val="1"/>
      <w:numFmt w:val="decimal"/>
      <w:lvlText w:val="%7"/>
      <w:lvlJc w:val="left"/>
      <w:pPr>
        <w:ind w:left="48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8384FE8">
      <w:start w:val="1"/>
      <w:numFmt w:val="lowerLetter"/>
      <w:lvlText w:val="%8"/>
      <w:lvlJc w:val="left"/>
      <w:pPr>
        <w:ind w:left="55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5A26052">
      <w:start w:val="1"/>
      <w:numFmt w:val="lowerRoman"/>
      <w:lvlText w:val="%9"/>
      <w:lvlJc w:val="left"/>
      <w:pPr>
        <w:ind w:left="62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6A44C3C"/>
    <w:multiLevelType w:val="hybridMultilevel"/>
    <w:tmpl w:val="B46E5D04"/>
    <w:lvl w:ilvl="0" w:tplc="CA12A1AA">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86CB2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344E3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2CB10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C20BB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567EE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44333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06A4C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BAEFB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8274275"/>
    <w:multiLevelType w:val="hybridMultilevel"/>
    <w:tmpl w:val="6E8EB930"/>
    <w:lvl w:ilvl="0" w:tplc="18D6120E">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8924268">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AAACD18">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240C5E0">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A6C22FE">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938FAD0">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12678CE">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5142D18">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634DADC">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619261894">
    <w:abstractNumId w:val="3"/>
  </w:num>
  <w:num w:numId="2" w16cid:durableId="1378965813">
    <w:abstractNumId w:val="0"/>
  </w:num>
  <w:num w:numId="3" w16cid:durableId="576133740">
    <w:abstractNumId w:val="1"/>
  </w:num>
  <w:num w:numId="4" w16cid:durableId="1223102433">
    <w:abstractNumId w:val="8"/>
  </w:num>
  <w:num w:numId="5" w16cid:durableId="577833082">
    <w:abstractNumId w:val="6"/>
  </w:num>
  <w:num w:numId="6" w16cid:durableId="973408797">
    <w:abstractNumId w:val="4"/>
  </w:num>
  <w:num w:numId="7" w16cid:durableId="343940685">
    <w:abstractNumId w:val="5"/>
  </w:num>
  <w:num w:numId="8" w16cid:durableId="349113321">
    <w:abstractNumId w:val="2"/>
  </w:num>
  <w:num w:numId="9" w16cid:durableId="507400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C1E"/>
    <w:rsid w:val="00021C7D"/>
    <w:rsid w:val="00114582"/>
    <w:rsid w:val="00143C1E"/>
    <w:rsid w:val="0015668B"/>
    <w:rsid w:val="00171778"/>
    <w:rsid w:val="00237A6A"/>
    <w:rsid w:val="00246758"/>
    <w:rsid w:val="00265788"/>
    <w:rsid w:val="00271A8A"/>
    <w:rsid w:val="003F4992"/>
    <w:rsid w:val="00424AC9"/>
    <w:rsid w:val="005255B3"/>
    <w:rsid w:val="005404C7"/>
    <w:rsid w:val="00655284"/>
    <w:rsid w:val="00792FB7"/>
    <w:rsid w:val="007F1650"/>
    <w:rsid w:val="00876FA9"/>
    <w:rsid w:val="00924B56"/>
    <w:rsid w:val="00952B4F"/>
    <w:rsid w:val="009E0CCC"/>
    <w:rsid w:val="00AF0F95"/>
    <w:rsid w:val="00CE1A30"/>
    <w:rsid w:val="00D814D8"/>
    <w:rsid w:val="00D977BC"/>
    <w:rsid w:val="00DB77CD"/>
    <w:rsid w:val="00DE7F42"/>
    <w:rsid w:val="00E67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0CA45B"/>
  <w15:docId w15:val="{2B586FA4-826A-554A-89D5-1628D25FF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73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4" w:line="248" w:lineRule="auto"/>
      <w:ind w:left="1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1" w:line="259" w:lineRule="auto"/>
      <w:ind w:left="10" w:hanging="10"/>
      <w:outlineLvl w:val="1"/>
    </w:pPr>
    <w:rPr>
      <w:rFonts w:ascii="Times New Roman" w:eastAsia="Times New Roman" w:hAnsi="Times New Roman" w:cs="Times New Roman"/>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i/>
      <w:color w:val="000000"/>
      <w:sz w:val="24"/>
    </w:rPr>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5255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15.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theme" Target="theme/theme1.xml"/><Relationship Id="rId10" Type="http://schemas.openxmlformats.org/officeDocument/2006/relationships/header" Target="header4.xml"/><Relationship Id="rId19"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14861</Words>
  <Characters>84713</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Microsoft Word - D Neely CV 03_22_21.docx</vt:lpstr>
    </vt:vector>
  </TitlesOfParts>
  <Company/>
  <LinksUpToDate>false</LinksUpToDate>
  <CharactersWithSpaces>99376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 Neely CV 03_22_21.docx</dc:title>
  <dc:subject/>
  <dc:creator>Neely, Daniel E.</dc:creator>
  <cp:keywords/>
  <cp:lastModifiedBy>Neely, Daniel E.</cp:lastModifiedBy>
  <cp:revision>2</cp:revision>
  <dcterms:created xsi:type="dcterms:W3CDTF">2022-06-23T14:18:00Z</dcterms:created>
  <dcterms:modified xsi:type="dcterms:W3CDTF">2022-06-23T14:18:00Z</dcterms:modified>
</cp:coreProperties>
</file>