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7111" w14:textId="6008BD62" w:rsidR="002E7980" w:rsidRDefault="002E7980">
      <w:pPr>
        <w:pStyle w:val="Title"/>
      </w:pPr>
      <w:r>
        <w:t>Julia Carol Stumpff</w:t>
      </w:r>
    </w:p>
    <w:p w14:paraId="1A6A999B" w14:textId="77777777" w:rsidR="002E7980" w:rsidRDefault="002E7980">
      <w:pPr>
        <w:pStyle w:val="Subtitle"/>
      </w:pPr>
      <w:r>
        <w:t>Indiana University</w:t>
      </w:r>
    </w:p>
    <w:p w14:paraId="06938F87" w14:textId="77777777" w:rsidR="002E7980" w:rsidRDefault="002E7980">
      <w:pPr>
        <w:pStyle w:val="Subtitle"/>
      </w:pPr>
      <w:r>
        <w:t>Ruth Lilly Medical Library</w:t>
      </w:r>
    </w:p>
    <w:p w14:paraId="65F5D4B4" w14:textId="77777777" w:rsidR="002E7980" w:rsidRDefault="002E7980">
      <w:pPr>
        <w:pStyle w:val="Subtitle"/>
      </w:pPr>
      <w:r>
        <w:t>(317) 274-2282</w:t>
      </w:r>
    </w:p>
    <w:p w14:paraId="22EDF31B" w14:textId="77777777" w:rsidR="002E7980" w:rsidRDefault="002E7980">
      <w:pPr>
        <w:pStyle w:val="Subtitle"/>
      </w:pPr>
      <w:r>
        <w:t>jstumpff@iu.edu</w:t>
      </w:r>
    </w:p>
    <w:p w14:paraId="1D941400" w14:textId="77777777" w:rsidR="002E7980" w:rsidRDefault="002E7980"/>
    <w:p w14:paraId="54CFF886" w14:textId="77777777" w:rsidR="002E7980" w:rsidRDefault="002E7980">
      <w:pPr>
        <w:pStyle w:val="Heading1"/>
      </w:pPr>
      <w:r>
        <w:t>Education</w:t>
      </w:r>
    </w:p>
    <w:p w14:paraId="497E132E" w14:textId="77777777" w:rsidR="002E7980" w:rsidRDefault="002E7980">
      <w:pPr>
        <w:pStyle w:val="Content1"/>
      </w:pPr>
    </w:p>
    <w:p w14:paraId="04B2B823" w14:textId="77777777" w:rsidR="002E7980" w:rsidRDefault="002E7980">
      <w:pPr>
        <w:pStyle w:val="Content1"/>
      </w:pPr>
      <w:r>
        <w:t>MS, Library and Information Science. University of Illinois at Urbana-Champaign, Urbana, IL, United States. (1998).</w:t>
      </w:r>
    </w:p>
    <w:p w14:paraId="574EC3D2" w14:textId="77777777" w:rsidR="002E7980" w:rsidRDefault="002E7980">
      <w:pPr>
        <w:pStyle w:val="Content1"/>
      </w:pPr>
    </w:p>
    <w:p w14:paraId="03BB3678" w14:textId="77777777" w:rsidR="002E7980" w:rsidRDefault="002E7980">
      <w:pPr>
        <w:pStyle w:val="Content1"/>
      </w:pPr>
      <w:r>
        <w:t>BA, History. Denison University, Granville, OH, United States. (1988).</w:t>
      </w:r>
    </w:p>
    <w:p w14:paraId="402551A4" w14:textId="77777777" w:rsidR="002E7980" w:rsidRDefault="002E7980">
      <w:pPr>
        <w:pStyle w:val="Heading1"/>
      </w:pPr>
      <w:r>
        <w:t>Appointments</w:t>
      </w:r>
    </w:p>
    <w:p w14:paraId="72B9D552" w14:textId="77777777" w:rsidR="002E7980" w:rsidRDefault="002E7980">
      <w:pPr>
        <w:pStyle w:val="Heading2"/>
      </w:pPr>
      <w:r>
        <w:t>Academic</w:t>
      </w:r>
    </w:p>
    <w:p w14:paraId="5E399556" w14:textId="77777777" w:rsidR="002E7980" w:rsidRDefault="002E7980">
      <w:pPr>
        <w:pStyle w:val="Content1"/>
      </w:pPr>
    </w:p>
    <w:p w14:paraId="0701C579" w14:textId="45ACBA3F" w:rsidR="005A51AD" w:rsidRDefault="005A51AD" w:rsidP="005A51AD">
      <w:pPr>
        <w:pStyle w:val="Content1"/>
      </w:pPr>
      <w:r>
        <w:t xml:space="preserve">Assistant Librarian, Indiana University Purdue University Indianapolis, Ruth Lilly Medical Library. (March 1, </w:t>
      </w:r>
      <w:r w:rsidR="00DA37E2">
        <w:t>2021</w:t>
      </w:r>
      <w:r>
        <w:t xml:space="preserve"> </w:t>
      </w:r>
      <w:r w:rsidR="000A6282">
        <w:t>–</w:t>
      </w:r>
      <w:r>
        <w:t xml:space="preserve"> </w:t>
      </w:r>
      <w:r w:rsidR="000A6282">
        <w:t>June 30, 2023</w:t>
      </w:r>
      <w:r>
        <w:t>).</w:t>
      </w:r>
    </w:p>
    <w:p w14:paraId="2EF784E7" w14:textId="77777777" w:rsidR="00DF6C49" w:rsidRDefault="00DF6C49">
      <w:pPr>
        <w:pStyle w:val="Content1"/>
      </w:pPr>
    </w:p>
    <w:p w14:paraId="6222E978" w14:textId="583CEB19" w:rsidR="002E7980" w:rsidRDefault="002E7980">
      <w:pPr>
        <w:pStyle w:val="Content1"/>
      </w:pPr>
      <w:r>
        <w:t>Visiting Assistant Librarian, Indiana University Purdue University Indianapolis, R</w:t>
      </w:r>
      <w:r w:rsidR="00B512C2">
        <w:t>uth</w:t>
      </w:r>
      <w:r>
        <w:t xml:space="preserve"> L</w:t>
      </w:r>
      <w:r w:rsidR="00B512C2">
        <w:t>illy</w:t>
      </w:r>
      <w:r>
        <w:t xml:space="preserve"> M</w:t>
      </w:r>
      <w:r w:rsidR="00B512C2">
        <w:t>edical</w:t>
      </w:r>
      <w:r>
        <w:t xml:space="preserve"> L</w:t>
      </w:r>
      <w:r w:rsidR="00B512C2">
        <w:t>ibrary</w:t>
      </w:r>
      <w:r>
        <w:t xml:space="preserve">. (October 15, 2018 </w:t>
      </w:r>
      <w:r w:rsidR="00DA37E2">
        <w:t>–</w:t>
      </w:r>
      <w:r>
        <w:t xml:space="preserve"> </w:t>
      </w:r>
      <w:r w:rsidR="00DA37E2">
        <w:t>February 28, 2021</w:t>
      </w:r>
      <w:r>
        <w:t>).</w:t>
      </w:r>
    </w:p>
    <w:p w14:paraId="706389A4" w14:textId="77777777" w:rsidR="002E7980" w:rsidRDefault="002E7980">
      <w:pPr>
        <w:pStyle w:val="Content1"/>
      </w:pPr>
    </w:p>
    <w:p w14:paraId="35A44BBE" w14:textId="77777777" w:rsidR="002E7980" w:rsidRDefault="002E7980">
      <w:pPr>
        <w:pStyle w:val="Content1"/>
      </w:pPr>
      <w:r>
        <w:t>Director of Instructional Technology, Ivy Tech Community College, United States. (2012 - 2018).</w:t>
      </w:r>
    </w:p>
    <w:p w14:paraId="7AFA98E7" w14:textId="77777777" w:rsidR="002E7980" w:rsidRDefault="002E7980">
      <w:pPr>
        <w:pStyle w:val="Content1"/>
      </w:pPr>
    </w:p>
    <w:p w14:paraId="7AC8D0CC" w14:textId="77777777" w:rsidR="002E7980" w:rsidRDefault="002E7980">
      <w:pPr>
        <w:pStyle w:val="Content1"/>
      </w:pPr>
      <w:r>
        <w:t>Director of Ivy Tech Library Services, Ivy Tech Community College, Columbus, United States. (2010 - 2013).</w:t>
      </w:r>
    </w:p>
    <w:p w14:paraId="04FF1E1F" w14:textId="77777777" w:rsidR="002E7980" w:rsidRDefault="002E7980">
      <w:pPr>
        <w:pStyle w:val="Content1"/>
      </w:pPr>
    </w:p>
    <w:p w14:paraId="4A33300D" w14:textId="77777777" w:rsidR="002E7980" w:rsidRDefault="002E7980">
      <w:pPr>
        <w:pStyle w:val="Content1"/>
      </w:pPr>
      <w:r>
        <w:t>Visiting Circuit Librarian and Instructor, Library of the Health Sciences-Urbana, University of Illinois at Chicago, United States. (1999 - 2003).</w:t>
      </w:r>
    </w:p>
    <w:p w14:paraId="28C743AE" w14:textId="77777777" w:rsidR="002E7980" w:rsidRDefault="002E7980">
      <w:pPr>
        <w:pStyle w:val="Heading2"/>
      </w:pPr>
      <w:r>
        <w:t>Non-Academic</w:t>
      </w:r>
    </w:p>
    <w:p w14:paraId="7F7C45B2" w14:textId="77777777" w:rsidR="002E7980" w:rsidRDefault="002E7980">
      <w:pPr>
        <w:pStyle w:val="Grouping1"/>
      </w:pPr>
      <w:r>
        <w:t>Government</w:t>
      </w:r>
    </w:p>
    <w:p w14:paraId="5D8AB58C" w14:textId="77777777" w:rsidR="002E7980" w:rsidRDefault="002E7980">
      <w:pPr>
        <w:pStyle w:val="Content1"/>
      </w:pPr>
    </w:p>
    <w:p w14:paraId="2D63ADAD" w14:textId="77777777" w:rsidR="002E7980" w:rsidRDefault="002E7980" w:rsidP="00397819">
      <w:pPr>
        <w:pStyle w:val="Content1"/>
        <w:ind w:right="-180"/>
      </w:pPr>
      <w:r>
        <w:t>Employee Development Specialist, General Services Administration, United States. (1991 - 1993).</w:t>
      </w:r>
    </w:p>
    <w:p w14:paraId="640A9C50" w14:textId="77777777" w:rsidR="002E7980" w:rsidRDefault="002E7980">
      <w:pPr>
        <w:pStyle w:val="Content1"/>
      </w:pPr>
    </w:p>
    <w:p w14:paraId="061B9A6F" w14:textId="77777777" w:rsidR="002E7980" w:rsidRDefault="002E7980">
      <w:pPr>
        <w:pStyle w:val="Content1"/>
      </w:pPr>
      <w:r>
        <w:t>Volunteer, U. S. Peace Corps, Dominica. (1988 - 1990).</w:t>
      </w:r>
    </w:p>
    <w:p w14:paraId="6C0040FB" w14:textId="77777777" w:rsidR="002E7980" w:rsidRDefault="002E7980">
      <w:pPr>
        <w:pStyle w:val="Grouping1"/>
      </w:pPr>
      <w:r>
        <w:t>Professional</w:t>
      </w:r>
    </w:p>
    <w:p w14:paraId="60C9C0E9" w14:textId="77777777" w:rsidR="002E7980" w:rsidRDefault="002E7980">
      <w:pPr>
        <w:pStyle w:val="Content1"/>
      </w:pPr>
    </w:p>
    <w:p w14:paraId="36FAA1DB" w14:textId="77777777" w:rsidR="002E7980" w:rsidRDefault="002E7980">
      <w:pPr>
        <w:pStyle w:val="Content1"/>
      </w:pPr>
      <w:r>
        <w:t>Indexer, Abstracter, Reference Librarian, ERIC Clearinghouse for Elementary and Early Childhood Education, United States. (1998 - 1999).</w:t>
      </w:r>
    </w:p>
    <w:p w14:paraId="48202806" w14:textId="77777777" w:rsidR="002E7980" w:rsidRDefault="002E7980">
      <w:pPr>
        <w:pStyle w:val="Content1"/>
      </w:pPr>
    </w:p>
    <w:p w14:paraId="14AC4360" w14:textId="77777777" w:rsidR="002E7980" w:rsidRDefault="002E7980">
      <w:pPr>
        <w:pStyle w:val="Content1"/>
      </w:pPr>
      <w:r>
        <w:t>English Teacher, Hess Language School, Taiwan. (1994 - 1995).</w:t>
      </w:r>
    </w:p>
    <w:p w14:paraId="2FA18182" w14:textId="77777777" w:rsidR="002E7980" w:rsidRDefault="002E7980">
      <w:pPr>
        <w:pStyle w:val="Heading1"/>
      </w:pPr>
      <w:r>
        <w:t>Professional Organization Memberships</w:t>
      </w:r>
    </w:p>
    <w:p w14:paraId="61F22494" w14:textId="77777777" w:rsidR="002E7980" w:rsidRDefault="002E7980">
      <w:pPr>
        <w:pStyle w:val="Content1"/>
      </w:pPr>
    </w:p>
    <w:p w14:paraId="1A50856E" w14:textId="15C56BA8" w:rsidR="00357764" w:rsidRDefault="00357764">
      <w:pPr>
        <w:pStyle w:val="Content1"/>
      </w:pPr>
      <w:r>
        <w:t xml:space="preserve">Central Indiana Health Science Librarians Association, CIHSLA, </w:t>
      </w:r>
      <w:r w:rsidR="008D44BE">
        <w:t>United States. (2019 – Present).</w:t>
      </w:r>
    </w:p>
    <w:p w14:paraId="21574C23" w14:textId="77777777" w:rsidR="00357764" w:rsidRDefault="00357764">
      <w:pPr>
        <w:pStyle w:val="Content1"/>
      </w:pPr>
    </w:p>
    <w:p w14:paraId="21721F21" w14:textId="1E1B88AE" w:rsidR="002E7980" w:rsidRDefault="002E7980">
      <w:pPr>
        <w:pStyle w:val="Content1"/>
      </w:pPr>
      <w:r>
        <w:t>Indiana Health Science Librarians Association, IHSLA, State, United States. (2019 - Present).</w:t>
      </w:r>
    </w:p>
    <w:p w14:paraId="3220F4E7" w14:textId="77777777" w:rsidR="002E7980" w:rsidRDefault="002E7980">
      <w:pPr>
        <w:pStyle w:val="Content1"/>
      </w:pPr>
    </w:p>
    <w:p w14:paraId="3560196F" w14:textId="77777777" w:rsidR="002E7980" w:rsidRDefault="002E7980">
      <w:pPr>
        <w:pStyle w:val="Content1"/>
      </w:pPr>
      <w:r>
        <w:lastRenderedPageBreak/>
        <w:t>Midwest Chapter of the Medical Library Association, Midwest Chapter/MLA, Regional, United States. (2019 - Present).</w:t>
      </w:r>
    </w:p>
    <w:p w14:paraId="42BC9728" w14:textId="77777777" w:rsidR="002E7980" w:rsidRDefault="002E7980">
      <w:pPr>
        <w:pStyle w:val="Content1"/>
      </w:pPr>
    </w:p>
    <w:p w14:paraId="57FFBF95" w14:textId="3D2EC2BD" w:rsidR="002E7980" w:rsidRDefault="002E7980">
      <w:pPr>
        <w:pStyle w:val="Content1"/>
      </w:pPr>
      <w:r>
        <w:t>Medical Library Association, MLA, National, United States. (2018 - Present).</w:t>
      </w:r>
    </w:p>
    <w:p w14:paraId="51B6DFF7" w14:textId="77777777" w:rsidR="00284E9A" w:rsidRDefault="00284E9A" w:rsidP="00284E9A">
      <w:pPr>
        <w:pStyle w:val="Heading1"/>
        <w:rPr>
          <w:rFonts w:eastAsiaTheme="minorEastAsia"/>
        </w:rPr>
      </w:pPr>
      <w:r>
        <w:rPr>
          <w:rFonts w:eastAsiaTheme="minorEastAsia"/>
        </w:rPr>
        <w:t>Professional Development</w:t>
      </w:r>
    </w:p>
    <w:p w14:paraId="45F1A633" w14:textId="3D201AD9" w:rsidR="007520DC" w:rsidRDefault="007520DC" w:rsidP="00ED5F9C">
      <w:pPr>
        <w:pStyle w:val="Content1"/>
        <w:ind w:left="0" w:firstLine="0"/>
      </w:pPr>
    </w:p>
    <w:p w14:paraId="2CAEB669" w14:textId="3154630C" w:rsidR="007C16F3" w:rsidRDefault="007C16F3" w:rsidP="007C16F3">
      <w:pPr>
        <w:pStyle w:val="Content1"/>
      </w:pPr>
      <w:r>
        <w:t>"Midwest Chapter of the Medical Library Association Annual Meeting", MWCMLA. (October 22, 2022 - October 24, 2022).</w:t>
      </w:r>
    </w:p>
    <w:p w14:paraId="4CC08D37" w14:textId="77777777" w:rsidR="006209D5" w:rsidRDefault="006209D5" w:rsidP="0009526D">
      <w:pPr>
        <w:pStyle w:val="Content1"/>
      </w:pPr>
    </w:p>
    <w:p w14:paraId="4FD13547" w14:textId="7FA0894F" w:rsidR="00505CB0" w:rsidRDefault="00505CB0" w:rsidP="0009526D">
      <w:pPr>
        <w:pStyle w:val="Content1"/>
      </w:pPr>
      <w:r>
        <w:t>"MLA '22 Virtual Asynchronous Conference, Medical Library Association, Online (Summer 2022)</w:t>
      </w:r>
    </w:p>
    <w:p w14:paraId="1533D673" w14:textId="77777777" w:rsidR="006209D5" w:rsidRDefault="006209D5" w:rsidP="006209D5">
      <w:pPr>
        <w:pStyle w:val="Content1"/>
      </w:pPr>
    </w:p>
    <w:p w14:paraId="00B6B2E0" w14:textId="77777777" w:rsidR="006209D5" w:rsidRDefault="006209D5" w:rsidP="006209D5">
      <w:pPr>
        <w:pStyle w:val="Content1"/>
      </w:pPr>
      <w:r>
        <w:t>"IUSM Medical Education Day", Indiana University School of Medicine. (April 28, 2022).</w:t>
      </w:r>
    </w:p>
    <w:p w14:paraId="1A4B97B6" w14:textId="77777777" w:rsidR="006209D5" w:rsidRDefault="006209D5" w:rsidP="006209D5">
      <w:pPr>
        <w:pStyle w:val="Content1"/>
      </w:pPr>
    </w:p>
    <w:p w14:paraId="4D267FDD" w14:textId="1001303D" w:rsidR="006209D5" w:rsidRDefault="006209D5" w:rsidP="006209D5">
      <w:pPr>
        <w:pStyle w:val="Content1"/>
      </w:pPr>
      <w:r>
        <w:t>"Unconscious Bias, Microaggressions and Microresistance - Staff Training", IUSM. (February 3, 2022).</w:t>
      </w:r>
    </w:p>
    <w:p w14:paraId="43D4D4B7" w14:textId="77777777" w:rsidR="001F438A" w:rsidRDefault="001F438A" w:rsidP="001F438A">
      <w:pPr>
        <w:pStyle w:val="Content1"/>
      </w:pPr>
    </w:p>
    <w:p w14:paraId="75ED6452" w14:textId="27F5C407" w:rsidR="001A38ED" w:rsidRDefault="001A38ED" w:rsidP="0009526D">
      <w:pPr>
        <w:pStyle w:val="Content1"/>
      </w:pPr>
      <w:r w:rsidRPr="001A38ED">
        <w:t>"MLA Research Training Institute", Medical Library Association, Online. (May 2021 - April 2022).</w:t>
      </w:r>
    </w:p>
    <w:p w14:paraId="266239C9" w14:textId="77777777" w:rsidR="001A38ED" w:rsidRDefault="001A38ED" w:rsidP="0009526D">
      <w:pPr>
        <w:pStyle w:val="Content1"/>
      </w:pPr>
    </w:p>
    <w:p w14:paraId="296D65F2" w14:textId="2AE35F77" w:rsidR="00E62C7A" w:rsidRDefault="00E62C7A" w:rsidP="0009526D">
      <w:pPr>
        <w:pStyle w:val="Content1"/>
      </w:pPr>
      <w:r w:rsidRPr="00E62C7A">
        <w:t>"Systematic Searching: Improving Effectiveness and Efficiency", IHSLA, Online. (September 17, 2021).</w:t>
      </w:r>
    </w:p>
    <w:p w14:paraId="694C303C" w14:textId="77777777" w:rsidR="00E62C7A" w:rsidRDefault="00E62C7A" w:rsidP="0009526D">
      <w:pPr>
        <w:pStyle w:val="Content1"/>
      </w:pPr>
    </w:p>
    <w:p w14:paraId="4B74BE5D" w14:textId="29A70EA6" w:rsidR="00C71B3A" w:rsidRDefault="00C71B3A" w:rsidP="0009526D">
      <w:pPr>
        <w:pStyle w:val="Content1"/>
      </w:pPr>
      <w:r w:rsidRPr="00C71B3A">
        <w:t>"CITI Training", IRB, Indiana University, Online. (August 2021).</w:t>
      </w:r>
    </w:p>
    <w:p w14:paraId="21933D0C" w14:textId="77777777" w:rsidR="00C71B3A" w:rsidRDefault="00C71B3A" w:rsidP="0009526D">
      <w:pPr>
        <w:pStyle w:val="Content1"/>
      </w:pPr>
    </w:p>
    <w:p w14:paraId="0EB0342B" w14:textId="524C3893" w:rsidR="00703339" w:rsidRDefault="00703339" w:rsidP="0009526D">
      <w:pPr>
        <w:pStyle w:val="Content1"/>
      </w:pPr>
      <w:r w:rsidRPr="00703339">
        <w:t>"LIS S506, Introduction to Research</w:t>
      </w:r>
      <w:r>
        <w:t>” [</w:t>
      </w:r>
      <w:r w:rsidRPr="00703339">
        <w:t>audited</w:t>
      </w:r>
      <w:r>
        <w:t>]</w:t>
      </w:r>
      <w:r w:rsidRPr="00703339">
        <w:t>, IUPUI Graduate School of Informatics, Online. (January 2021 - May 2021).</w:t>
      </w:r>
    </w:p>
    <w:p w14:paraId="35B27990" w14:textId="77777777" w:rsidR="00703339" w:rsidRDefault="00703339" w:rsidP="0009526D">
      <w:pPr>
        <w:pStyle w:val="Content1"/>
      </w:pPr>
    </w:p>
    <w:p w14:paraId="19A9B237" w14:textId="0AF035BB" w:rsidR="00195346" w:rsidRDefault="00195346" w:rsidP="0009526D">
      <w:pPr>
        <w:pStyle w:val="Content1"/>
      </w:pPr>
      <w:r w:rsidRPr="00195346">
        <w:t>"MLA ’21 vConference", Medical Library Association, Online. (May 24, 2021 - May 27, 2021).</w:t>
      </w:r>
    </w:p>
    <w:p w14:paraId="4B7CB9C9" w14:textId="77777777" w:rsidR="00195346" w:rsidRDefault="00195346" w:rsidP="0009526D">
      <w:pPr>
        <w:pStyle w:val="Content1"/>
      </w:pPr>
    </w:p>
    <w:p w14:paraId="6BFF27C9" w14:textId="77777777" w:rsidR="00D91419" w:rsidRDefault="00D91419" w:rsidP="00D91419">
      <w:pPr>
        <w:pStyle w:val="Content1"/>
      </w:pPr>
      <w:r w:rsidRPr="00D91419">
        <w:t>"IUSM Education Day", IU School of Medicine, Educational Affairs, Online. (April 22, 2021).</w:t>
      </w:r>
    </w:p>
    <w:p w14:paraId="36A638C4" w14:textId="77777777" w:rsidR="00D91419" w:rsidRDefault="00D91419" w:rsidP="00D91419">
      <w:pPr>
        <w:pStyle w:val="Content1"/>
      </w:pPr>
    </w:p>
    <w:p w14:paraId="63A6F0F6" w14:textId="460437A8" w:rsidR="008366F1" w:rsidRDefault="008366F1" w:rsidP="0009526D">
      <w:pPr>
        <w:pStyle w:val="Content1"/>
      </w:pPr>
      <w:r w:rsidRPr="008366F1">
        <w:t>"IUSM iCare Session</w:t>
      </w:r>
      <w:r>
        <w:t>s</w:t>
      </w:r>
      <w:r w:rsidRPr="008366F1">
        <w:t xml:space="preserve"> </w:t>
      </w:r>
      <w:r>
        <w:t>1-</w:t>
      </w:r>
      <w:r w:rsidRPr="008366F1">
        <w:t>4 (</w:t>
      </w:r>
      <w:r w:rsidR="00FF2CCC" w:rsidRPr="00FF2CCC">
        <w:t>A Historical Perspective of Race</w:t>
      </w:r>
      <w:r w:rsidR="009B7DE2">
        <w:t>;</w:t>
      </w:r>
      <w:r w:rsidR="00FF2CCC" w:rsidRPr="00FF2CCC">
        <w:t xml:space="preserve"> Race in Medicine, Research, etc.</w:t>
      </w:r>
      <w:r w:rsidR="009B7DE2">
        <w:t>;</w:t>
      </w:r>
      <w:r w:rsidR="00FF2CCC">
        <w:t xml:space="preserve">  </w:t>
      </w:r>
      <w:r w:rsidR="009B7DE2" w:rsidRPr="009B7DE2">
        <w:t>Antiracism/Whiteness</w:t>
      </w:r>
      <w:r w:rsidR="009B7DE2">
        <w:t xml:space="preserve">; </w:t>
      </w:r>
      <w:r w:rsidRPr="008366F1">
        <w:t xml:space="preserve">How do we transition into action roundtable discussion)", IU School of Medicine. (November </w:t>
      </w:r>
      <w:r w:rsidR="004C6DF7">
        <w:t>6, 13,</w:t>
      </w:r>
      <w:r>
        <w:t xml:space="preserve">17, </w:t>
      </w:r>
      <w:r w:rsidRPr="008366F1">
        <w:t>20, 2020).</w:t>
      </w:r>
    </w:p>
    <w:p w14:paraId="6BB300DD" w14:textId="77777777" w:rsidR="008366F1" w:rsidRDefault="008366F1" w:rsidP="0009526D">
      <w:pPr>
        <w:pStyle w:val="Content1"/>
      </w:pPr>
    </w:p>
    <w:p w14:paraId="05EDD6DE" w14:textId="4F2C26BC" w:rsidR="00163848" w:rsidRDefault="00163848" w:rsidP="0009526D">
      <w:pPr>
        <w:pStyle w:val="Content1"/>
      </w:pPr>
      <w:r w:rsidRPr="00163848">
        <w:t>"Campus Compact Regional Conversation Series – Session</w:t>
      </w:r>
      <w:r>
        <w:t>s 1-</w:t>
      </w:r>
      <w:r w:rsidRPr="00163848">
        <w:t xml:space="preserve">3 </w:t>
      </w:r>
      <w:r w:rsidR="008B20C1">
        <w:t>(</w:t>
      </w:r>
      <w:r w:rsidR="00105479">
        <w:t xml:space="preserve">Race; </w:t>
      </w:r>
      <w:r w:rsidR="008B20C1" w:rsidRPr="008B20C1">
        <w:t>Ethnicity</w:t>
      </w:r>
      <w:r w:rsidR="0065716D">
        <w:t xml:space="preserve">; </w:t>
      </w:r>
      <w:r w:rsidRPr="00163848">
        <w:t>Race &amp; Ethnicity Wrap Up", Indiana Campus Compact. (</w:t>
      </w:r>
      <w:r w:rsidR="00105479">
        <w:t xml:space="preserve">Sep </w:t>
      </w:r>
      <w:r w:rsidR="0075286E">
        <w:t xml:space="preserve">15, </w:t>
      </w:r>
      <w:r w:rsidR="00105479">
        <w:t xml:space="preserve">Oct 20, </w:t>
      </w:r>
      <w:r w:rsidRPr="00163848">
        <w:t>Nov 17, 2020).</w:t>
      </w:r>
    </w:p>
    <w:p w14:paraId="30583C70" w14:textId="77777777" w:rsidR="005D2201" w:rsidRDefault="005D2201" w:rsidP="0009526D">
      <w:pPr>
        <w:pStyle w:val="Content1"/>
      </w:pPr>
    </w:p>
    <w:p w14:paraId="2A6A21D7" w14:textId="64F69E4A" w:rsidR="0075286E" w:rsidRDefault="00B06D68" w:rsidP="0009526D">
      <w:pPr>
        <w:pStyle w:val="Content1"/>
      </w:pPr>
      <w:r w:rsidRPr="00B06D68">
        <w:t>"How to be an Antiracist - IUPUI monthly book/reading group discussion", IUPUI. (</w:t>
      </w:r>
      <w:r w:rsidR="001D68ED">
        <w:t>2020-2021</w:t>
      </w:r>
      <w:r w:rsidRPr="00B06D68">
        <w:t>)</w:t>
      </w:r>
    </w:p>
    <w:p w14:paraId="29566406" w14:textId="77777777" w:rsidR="003725CA" w:rsidRDefault="003725CA" w:rsidP="0009526D">
      <w:pPr>
        <w:pStyle w:val="Content1"/>
      </w:pPr>
    </w:p>
    <w:p w14:paraId="701964A5" w14:textId="006B1ADE" w:rsidR="0009526D" w:rsidRDefault="0009526D" w:rsidP="0009526D">
      <w:pPr>
        <w:pStyle w:val="Content1"/>
      </w:pPr>
      <w:r>
        <w:t>"Medical Library Association vConference", Medical Library Association. (August 10, 2020 - August 14, 2020).</w:t>
      </w:r>
    </w:p>
    <w:p w14:paraId="27F2621C" w14:textId="77777777" w:rsidR="003725CA" w:rsidRDefault="003725CA" w:rsidP="0009526D">
      <w:pPr>
        <w:pStyle w:val="Content1"/>
      </w:pPr>
    </w:p>
    <w:p w14:paraId="6D4340D0" w14:textId="35946044" w:rsidR="00614A4B" w:rsidRDefault="0009526D" w:rsidP="0009526D">
      <w:pPr>
        <w:pStyle w:val="Content1"/>
      </w:pPr>
      <w:r>
        <w:t>"Medical Education Day", Indiana University School of Medicine, Educational Affairs. (March 6, 2020).</w:t>
      </w:r>
    </w:p>
    <w:p w14:paraId="29057B54" w14:textId="77777777" w:rsidR="00815D94" w:rsidRDefault="00815D94" w:rsidP="00441D85">
      <w:pPr>
        <w:pStyle w:val="Content1"/>
      </w:pPr>
    </w:p>
    <w:p w14:paraId="0C61A780" w14:textId="5DD3FFB4" w:rsidR="00441D85" w:rsidRDefault="00441D85" w:rsidP="00441D85">
      <w:pPr>
        <w:pStyle w:val="Content1"/>
      </w:pPr>
      <w:r>
        <w:t>"Systematic Reviews: Opportunities for Librarians", National Library of Medicine GMR and the Taubman Health Sciences Library, University of Michigan, Ann Arbor, MI, United States. (October 25, 2019 - November 22, 2019).</w:t>
      </w:r>
    </w:p>
    <w:p w14:paraId="13B2CFED" w14:textId="28310EE5" w:rsidR="00441D85" w:rsidRDefault="00441D85" w:rsidP="00ED5F9C">
      <w:pPr>
        <w:pStyle w:val="Content1"/>
        <w:ind w:left="0" w:firstLine="0"/>
      </w:pPr>
    </w:p>
    <w:p w14:paraId="5BB06898" w14:textId="77777777" w:rsidR="003456A1" w:rsidRDefault="003456A1" w:rsidP="003456A1">
      <w:pPr>
        <w:pStyle w:val="Content1"/>
      </w:pPr>
      <w:r>
        <w:t>"Beyond PRISMA Heath Research Reporting Guidelines", Medical Library Association, Indianapolis, IN, United States. (November 18, 2019).</w:t>
      </w:r>
    </w:p>
    <w:p w14:paraId="6D280EF1" w14:textId="77777777" w:rsidR="005658AD" w:rsidRDefault="005658AD" w:rsidP="00ED5F9C">
      <w:pPr>
        <w:pStyle w:val="Content1"/>
        <w:ind w:left="0" w:firstLine="0"/>
      </w:pPr>
    </w:p>
    <w:p w14:paraId="7D153351" w14:textId="67DDFC27" w:rsidR="003456A1" w:rsidRDefault="005658AD" w:rsidP="005658AD">
      <w:pPr>
        <w:pStyle w:val="Content1"/>
        <w:ind w:left="0" w:firstLine="720"/>
      </w:pPr>
      <w:r>
        <w:t>"IU Online conference", Indiana University, Indianapolis, IN, United States. (October 30, 2019).</w:t>
      </w:r>
    </w:p>
    <w:p w14:paraId="4A1F4460" w14:textId="2C8EF968" w:rsidR="006A4CDC" w:rsidRDefault="006A4CDC" w:rsidP="005658AD">
      <w:pPr>
        <w:pStyle w:val="Content1"/>
        <w:ind w:left="0" w:firstLine="720"/>
      </w:pPr>
    </w:p>
    <w:p w14:paraId="0402DF28" w14:textId="34CC36B1" w:rsidR="006A4CDC" w:rsidRDefault="006A4CDC" w:rsidP="006A4CDC">
      <w:pPr>
        <w:pStyle w:val="Content1"/>
      </w:pPr>
      <w:r>
        <w:lastRenderedPageBreak/>
        <w:t>"Assessment Institute in Indianapolis", IUPUI, Indianapolis, IN, United States. (October 14, 2019 - October 15, 2019).</w:t>
      </w:r>
    </w:p>
    <w:p w14:paraId="195B00FD" w14:textId="5341B7D6" w:rsidR="00E251FA" w:rsidRDefault="00E251FA" w:rsidP="006A4CDC">
      <w:pPr>
        <w:pStyle w:val="Content1"/>
      </w:pPr>
    </w:p>
    <w:p w14:paraId="739E2664" w14:textId="77777777" w:rsidR="00E251FA" w:rsidRDefault="00E251FA" w:rsidP="00E251FA">
      <w:pPr>
        <w:pStyle w:val="Content1"/>
      </w:pPr>
      <w:r>
        <w:t>"Midwest Chapter/MLA Annual Conference", Midwest Chapter/Medical Library Association, Milwaukee, WI, United States. (October 5, 2019 - October 7, 2019).</w:t>
      </w:r>
    </w:p>
    <w:p w14:paraId="1B3662FD" w14:textId="5C1D463E" w:rsidR="00E251FA" w:rsidRDefault="00E251FA" w:rsidP="006A4CDC">
      <w:pPr>
        <w:pStyle w:val="Content1"/>
      </w:pPr>
    </w:p>
    <w:p w14:paraId="6A1C8F37" w14:textId="6A52163C" w:rsidR="00E251FA" w:rsidRDefault="009D567B" w:rsidP="006A4CDC">
      <w:pPr>
        <w:pStyle w:val="Content1"/>
      </w:pPr>
      <w:r>
        <w:t>"Scoping Reviews: The What, Why, and How for Librarians", Medical Library Association, Milwaukee, WI, United States. (October 5, 2019).</w:t>
      </w:r>
    </w:p>
    <w:p w14:paraId="6A2BE871" w14:textId="31811F6D" w:rsidR="009D567B" w:rsidRDefault="009D567B" w:rsidP="006A4CDC">
      <w:pPr>
        <w:pStyle w:val="Content1"/>
      </w:pPr>
    </w:p>
    <w:p w14:paraId="41BB3577" w14:textId="77777777" w:rsidR="005B2FD5" w:rsidRDefault="005B2FD5" w:rsidP="005B2FD5">
      <w:pPr>
        <w:pStyle w:val="Content1"/>
      </w:pPr>
      <w:r>
        <w:t>"IHSLA Annual Conference", Indiana Health Sciences Librarians Association, Indianapolis, IN, United States. (June 7, 2019).</w:t>
      </w:r>
    </w:p>
    <w:p w14:paraId="419F7369" w14:textId="3844F1D6" w:rsidR="009D567B" w:rsidRDefault="009D567B" w:rsidP="006A4CDC">
      <w:pPr>
        <w:pStyle w:val="Content1"/>
      </w:pPr>
    </w:p>
    <w:p w14:paraId="47FE6746" w14:textId="2539B21A" w:rsidR="005B2FD5" w:rsidRDefault="003B6D40" w:rsidP="006A4CDC">
      <w:pPr>
        <w:pStyle w:val="Content1"/>
      </w:pPr>
      <w:r>
        <w:t>"Universal Design/Accessibility Workshop", Indiana Health Sciences Librarians Association, Indianapolis, IN, United States. (June 6, 2019).</w:t>
      </w:r>
    </w:p>
    <w:p w14:paraId="317253EE" w14:textId="0A0AAC0E" w:rsidR="003B6D40" w:rsidRDefault="003B6D40" w:rsidP="006A4CDC">
      <w:pPr>
        <w:pStyle w:val="Content1"/>
      </w:pPr>
    </w:p>
    <w:p w14:paraId="368DC54F" w14:textId="77777777" w:rsidR="00CC000C" w:rsidRDefault="00CC000C" w:rsidP="00CC000C">
      <w:pPr>
        <w:pStyle w:val="Content1"/>
      </w:pPr>
      <w:r>
        <w:t>"Medical Library Association Annual Meeting", Medical Library Association, Chicago, IL, United States. (May 5, 2019 - May 8, 2019).</w:t>
      </w:r>
    </w:p>
    <w:p w14:paraId="656C69B0" w14:textId="77777777" w:rsidR="000A48C5" w:rsidRDefault="000A48C5" w:rsidP="006A4CDC">
      <w:pPr>
        <w:pStyle w:val="Content1"/>
      </w:pPr>
    </w:p>
    <w:p w14:paraId="5677395A" w14:textId="38B3D12C" w:rsidR="003B6D40" w:rsidRDefault="00C33D4C" w:rsidP="006A4CDC">
      <w:pPr>
        <w:pStyle w:val="Content1"/>
      </w:pPr>
      <w:r>
        <w:t>"The Pieces of a Systematic Review webinar, Parts I-V", National Library of Medicine, Indianapolis, IN, United States. (Jan - May, 2019).</w:t>
      </w:r>
    </w:p>
    <w:p w14:paraId="0B996389" w14:textId="168C36BE" w:rsidR="004B4097" w:rsidRDefault="004B4097" w:rsidP="006A4CDC">
      <w:pPr>
        <w:pStyle w:val="Content1"/>
      </w:pPr>
    </w:p>
    <w:p w14:paraId="1C1CE4CD" w14:textId="3271F2DA" w:rsidR="004B4097" w:rsidRDefault="004B4097" w:rsidP="006A4CDC">
      <w:pPr>
        <w:pStyle w:val="Content1"/>
      </w:pPr>
      <w:r>
        <w:t>"Duke Teaching and Leading EBP A Workshop for Educators and Champions of Evidence-Based Practice", Duke University, Durham, NC, United States. (April 2, 2019 - April 5, 2019).</w:t>
      </w:r>
    </w:p>
    <w:p w14:paraId="587E5AA7" w14:textId="0268A11F" w:rsidR="004B4097" w:rsidRDefault="004B4097" w:rsidP="006A4CDC">
      <w:pPr>
        <w:pStyle w:val="Content1"/>
      </w:pPr>
    </w:p>
    <w:p w14:paraId="67266060" w14:textId="77777777" w:rsidR="00560FB6" w:rsidRDefault="00560FB6" w:rsidP="00560FB6">
      <w:pPr>
        <w:pStyle w:val="Content1"/>
      </w:pPr>
      <w:r>
        <w:t>"Peer reviewing search strategies using PRESS - webinar", The Knowledge Synthesis Interest Group, Indianapolis, IN, United States. (March 27, 2019).</w:t>
      </w:r>
    </w:p>
    <w:p w14:paraId="02F9DDAF" w14:textId="6021364F" w:rsidR="004B4097" w:rsidRDefault="004B4097" w:rsidP="006A4CDC">
      <w:pPr>
        <w:pStyle w:val="Content1"/>
      </w:pPr>
    </w:p>
    <w:p w14:paraId="752D7161" w14:textId="065EDE13" w:rsidR="00560FB6" w:rsidRDefault="00D57010" w:rsidP="006A4CDC">
      <w:pPr>
        <w:pStyle w:val="Content1"/>
      </w:pPr>
      <w:r>
        <w:t>"LitSearchx: Advanced Literature Searching in the Health Sciences: a course of study offered by MichiganX, an online learning initiative of the University of Michigan", University of Michigan/EdEx, Ann Arbor, MI, United States. (November 4, 2018 - November 11, 2018).</w:t>
      </w:r>
    </w:p>
    <w:p w14:paraId="007A221F" w14:textId="687BC0F9" w:rsidR="00D57010" w:rsidRDefault="00D57010" w:rsidP="006A4CDC">
      <w:pPr>
        <w:pStyle w:val="Content1"/>
      </w:pPr>
    </w:p>
    <w:p w14:paraId="6EA6F5C2" w14:textId="0B559523" w:rsidR="00D57010" w:rsidRDefault="0007729F" w:rsidP="006A4CDC">
      <w:pPr>
        <w:pStyle w:val="Content1"/>
      </w:pPr>
      <w:r>
        <w:t>"ACRL Roadshow - Assessment in Action Workshop", ACRL/IUPUI University Library, Indianapolis, IN, United States. (November 9, 2018).</w:t>
      </w:r>
    </w:p>
    <w:p w14:paraId="6D471237" w14:textId="089E0D36" w:rsidR="0007729F" w:rsidRDefault="0007729F" w:rsidP="006A4CDC">
      <w:pPr>
        <w:pStyle w:val="Content1"/>
      </w:pPr>
    </w:p>
    <w:p w14:paraId="7F346590" w14:textId="77777777" w:rsidR="00D50B3F" w:rsidRDefault="00D50B3F" w:rsidP="00D50B3F">
      <w:pPr>
        <w:pStyle w:val="Content1"/>
      </w:pPr>
      <w:r>
        <w:t>“QM Rubric Update Sixth Edition (RU)”, Quality Matters. Online. (June 1, 2018).</w:t>
      </w:r>
    </w:p>
    <w:p w14:paraId="0117D965" w14:textId="77777777" w:rsidR="00D50B3F" w:rsidRDefault="00D50B3F" w:rsidP="006A4CDC">
      <w:pPr>
        <w:pStyle w:val="Content1"/>
      </w:pPr>
    </w:p>
    <w:p w14:paraId="326D7782" w14:textId="18293D0D" w:rsidR="001F3A41" w:rsidRDefault="0060519A" w:rsidP="006A4CDC">
      <w:pPr>
        <w:pStyle w:val="Content1"/>
      </w:pPr>
      <w:r>
        <w:t>“Ivy Tech Leadership Academy</w:t>
      </w:r>
      <w:r w:rsidR="0085400E">
        <w:t>”, Ivy Tech Community College, Indianapolis, IN, United States. (2015-2016).</w:t>
      </w:r>
    </w:p>
    <w:p w14:paraId="31CD7A52" w14:textId="0AFB979D" w:rsidR="004C0C4B" w:rsidRDefault="004C0C4B" w:rsidP="006A4CDC">
      <w:pPr>
        <w:pStyle w:val="Content1"/>
      </w:pPr>
    </w:p>
    <w:p w14:paraId="2416EB56" w14:textId="752E51FC" w:rsidR="00AC5139" w:rsidRDefault="007C5A34" w:rsidP="006A4CDC">
      <w:pPr>
        <w:pStyle w:val="Content1"/>
      </w:pPr>
      <w:r>
        <w:t>“Peer Reviewer Course (PRC)”</w:t>
      </w:r>
      <w:r w:rsidR="00C82C4B" w:rsidRPr="00C82C4B">
        <w:t xml:space="preserve"> </w:t>
      </w:r>
      <w:r w:rsidR="00C82C4B">
        <w:t>Quality Matters. Online. (December 3, 2014).</w:t>
      </w:r>
    </w:p>
    <w:p w14:paraId="5AEF8F11" w14:textId="77777777" w:rsidR="00AC5139" w:rsidRDefault="00AC5139" w:rsidP="006A4CDC">
      <w:pPr>
        <w:pStyle w:val="Content1"/>
      </w:pPr>
    </w:p>
    <w:p w14:paraId="311AD1BD" w14:textId="653FAFD7" w:rsidR="00945B99" w:rsidRDefault="00945B99" w:rsidP="006A4CDC">
      <w:pPr>
        <w:pStyle w:val="Content1"/>
      </w:pPr>
      <w:r>
        <w:t>“QM Rubric Update 2014</w:t>
      </w:r>
      <w:r w:rsidR="00AE1E5B">
        <w:t>”, Quality Matters. Online</w:t>
      </w:r>
      <w:r w:rsidR="00AC5139">
        <w:t>. (July 1, 2014)</w:t>
      </w:r>
      <w:r w:rsidR="00C82C4B">
        <w:t>.</w:t>
      </w:r>
    </w:p>
    <w:p w14:paraId="5CEFCC94" w14:textId="77777777" w:rsidR="00945B99" w:rsidRDefault="00945B99" w:rsidP="006A4CDC">
      <w:pPr>
        <w:pStyle w:val="Content1"/>
      </w:pPr>
    </w:p>
    <w:p w14:paraId="02976AE3" w14:textId="3463BC83" w:rsidR="004C0C4B" w:rsidRDefault="0081173D" w:rsidP="006A4CDC">
      <w:pPr>
        <w:pStyle w:val="Content1"/>
      </w:pPr>
      <w:r>
        <w:t>“Applying the Quality Matters Rubric (APPQMR)</w:t>
      </w:r>
      <w:r w:rsidR="00475575">
        <w:t xml:space="preserve">”, </w:t>
      </w:r>
      <w:r w:rsidR="00AE1E5B">
        <w:t>Iv</w:t>
      </w:r>
      <w:r w:rsidR="00AC5139">
        <w:t>y Tech</w:t>
      </w:r>
      <w:r w:rsidR="007C5A34">
        <w:t xml:space="preserve"> Community College, Indianapolis, IN,</w:t>
      </w:r>
      <w:r w:rsidR="00AC5139">
        <w:t xml:space="preserve"> </w:t>
      </w:r>
      <w:r w:rsidR="00475575">
        <w:t xml:space="preserve">Online. </w:t>
      </w:r>
      <w:r w:rsidR="001D1383">
        <w:t>United States. (</w:t>
      </w:r>
      <w:r w:rsidR="00192992">
        <w:t>March 24, 2014)</w:t>
      </w:r>
      <w:r w:rsidR="00945B99">
        <w:t>.</w:t>
      </w:r>
    </w:p>
    <w:p w14:paraId="7143B96A" w14:textId="77777777" w:rsidR="00B30839" w:rsidRDefault="00B30839" w:rsidP="006A4CDC">
      <w:pPr>
        <w:pStyle w:val="Content1"/>
      </w:pPr>
    </w:p>
    <w:p w14:paraId="1746BF3D" w14:textId="253BA56B" w:rsidR="002E7980" w:rsidRDefault="002E7980">
      <w:pPr>
        <w:pStyle w:val="Heading1"/>
      </w:pPr>
      <w:r>
        <w:t>Librarian Performance</w:t>
      </w:r>
    </w:p>
    <w:p w14:paraId="2AC400AB" w14:textId="3C5A5AA4" w:rsidR="00FB6543" w:rsidRDefault="00FB6543" w:rsidP="00FB6543"/>
    <w:p w14:paraId="7D67C371" w14:textId="5F66FC86" w:rsidR="00505CB0" w:rsidRDefault="00505CB0" w:rsidP="00FB6543">
      <w:r>
        <w:t>Ruth Lilly Medical Library</w:t>
      </w:r>
      <w:r>
        <w:tab/>
      </w:r>
      <w:r>
        <w:tab/>
      </w:r>
      <w:r>
        <w:tab/>
        <w:t>Assistant Librarian</w:t>
      </w:r>
      <w:r>
        <w:tab/>
      </w:r>
      <w:r>
        <w:tab/>
      </w:r>
      <w:r>
        <w:tab/>
        <w:t>2021 - Present</w:t>
      </w:r>
    </w:p>
    <w:p w14:paraId="71541A18" w14:textId="6B497DB0" w:rsidR="00FB6543" w:rsidRPr="00B512C2" w:rsidRDefault="00FB6543" w:rsidP="00FB6543">
      <w:r w:rsidRPr="00B512C2">
        <w:t>Ruth Lilly Medical Library</w:t>
      </w:r>
      <w:r w:rsidRPr="00B512C2">
        <w:tab/>
      </w:r>
      <w:r w:rsidRPr="00B512C2">
        <w:tab/>
      </w:r>
      <w:r w:rsidR="00A74D29" w:rsidRPr="00B512C2">
        <w:tab/>
      </w:r>
      <w:r w:rsidRPr="00B512C2">
        <w:t>Visiting Assistant Librarian</w:t>
      </w:r>
      <w:r w:rsidRPr="00B512C2">
        <w:tab/>
      </w:r>
      <w:r w:rsidRPr="00B512C2">
        <w:tab/>
        <w:t xml:space="preserve">2018 - </w:t>
      </w:r>
      <w:r w:rsidR="00505CB0">
        <w:t>2021</w:t>
      </w:r>
    </w:p>
    <w:p w14:paraId="733699B8" w14:textId="10B412EB" w:rsidR="00FB6543" w:rsidRPr="00B512C2" w:rsidRDefault="00FB6543" w:rsidP="00FB6543">
      <w:pPr>
        <w:pStyle w:val="Content1"/>
        <w:ind w:left="0" w:firstLine="0"/>
      </w:pPr>
    </w:p>
    <w:p w14:paraId="3475A747" w14:textId="6686FCC0" w:rsidR="00874D9C" w:rsidRPr="007945FC" w:rsidRDefault="00FB6543" w:rsidP="00FB6543">
      <w:pPr>
        <w:pStyle w:val="Content1"/>
        <w:ind w:left="0" w:firstLine="0"/>
      </w:pPr>
      <w:r w:rsidRPr="007945FC">
        <w:t>In my</w:t>
      </w:r>
      <w:r w:rsidR="00497865" w:rsidRPr="007945FC">
        <w:t xml:space="preserve"> instruction </w:t>
      </w:r>
      <w:r w:rsidRPr="007945FC">
        <w:t>role</w:t>
      </w:r>
      <w:r w:rsidR="00E05C86" w:rsidRPr="007945FC">
        <w:t xml:space="preserve">, </w:t>
      </w:r>
      <w:r w:rsidR="003B47D6" w:rsidRPr="007945FC">
        <w:t>I coordinate the library’s recurring class schedule, work with the Marketing team to publicize classes, and analyze and report on attendance data after each semester</w:t>
      </w:r>
      <w:r w:rsidR="00C91964" w:rsidRPr="007945FC">
        <w:t xml:space="preserve">.  </w:t>
      </w:r>
      <w:r w:rsidR="00497865" w:rsidRPr="007945FC">
        <w:t>I am also responsible for designing and editing library instruction help sheets, the help sheet and tutorial portion of the website</w:t>
      </w:r>
      <w:r w:rsidR="00040C29" w:rsidRPr="007945FC">
        <w:t>,</w:t>
      </w:r>
      <w:r w:rsidR="00497865" w:rsidRPr="007945FC">
        <w:t xml:space="preserve"> and </w:t>
      </w:r>
      <w:r w:rsidR="00E05C86" w:rsidRPr="007945FC">
        <w:t>online instructional materials</w:t>
      </w:r>
      <w:r w:rsidR="00C10907" w:rsidRPr="007945FC">
        <w:t xml:space="preserve"> for library users</w:t>
      </w:r>
      <w:r w:rsidR="00E05C86" w:rsidRPr="007945FC">
        <w:t xml:space="preserve">.  </w:t>
      </w:r>
      <w:r w:rsidR="00F56127" w:rsidRPr="007945FC">
        <w:t xml:space="preserve">I created a </w:t>
      </w:r>
      <w:r w:rsidR="00040C29" w:rsidRPr="007945FC">
        <w:t>library-branded</w:t>
      </w:r>
      <w:r w:rsidR="00F56127" w:rsidRPr="007945FC">
        <w:t xml:space="preserve"> intro/outro for all future </w:t>
      </w:r>
      <w:r w:rsidR="003753B7" w:rsidRPr="007945FC">
        <w:lastRenderedPageBreak/>
        <w:t xml:space="preserve">instructional </w:t>
      </w:r>
      <w:r w:rsidR="00F56127" w:rsidRPr="007945FC">
        <w:t>videos, s</w:t>
      </w:r>
      <w:r w:rsidR="00B64CB7" w:rsidRPr="007945FC">
        <w:t>cript</w:t>
      </w:r>
      <w:r w:rsidR="00F56127" w:rsidRPr="007945FC">
        <w:t>ed</w:t>
      </w:r>
      <w:r w:rsidR="00B64CB7" w:rsidRPr="007945FC">
        <w:t xml:space="preserve"> </w:t>
      </w:r>
      <w:r w:rsidR="008050A3" w:rsidRPr="007945FC">
        <w:t xml:space="preserve">9 videos </w:t>
      </w:r>
      <w:r w:rsidR="00B64CB7" w:rsidRPr="007945FC">
        <w:t>and record</w:t>
      </w:r>
      <w:r w:rsidR="00DE5CA6" w:rsidRPr="007945FC">
        <w:t>ed</w:t>
      </w:r>
      <w:r w:rsidR="00B64CB7" w:rsidRPr="007945FC">
        <w:t xml:space="preserve"> </w:t>
      </w:r>
      <w:r w:rsidR="008050A3" w:rsidRPr="007945FC">
        <w:t>eight</w:t>
      </w:r>
      <w:r w:rsidR="00B64CB7" w:rsidRPr="007945FC">
        <w:t xml:space="preserve"> </w:t>
      </w:r>
      <w:r w:rsidR="00F56127" w:rsidRPr="007945FC">
        <w:t xml:space="preserve">short </w:t>
      </w:r>
      <w:r w:rsidR="00B64CB7" w:rsidRPr="007945FC">
        <w:t xml:space="preserve">evidence-based medicine </w:t>
      </w:r>
      <w:r w:rsidR="00ED2094" w:rsidRPr="007945FC">
        <w:t>videos</w:t>
      </w:r>
      <w:r w:rsidR="00040C29" w:rsidRPr="007945FC">
        <w:t>,</w:t>
      </w:r>
      <w:r w:rsidR="00ED2094" w:rsidRPr="007945FC">
        <w:t xml:space="preserve"> and </w:t>
      </w:r>
      <w:r w:rsidR="00F56127" w:rsidRPr="007945FC">
        <w:t>edit</w:t>
      </w:r>
      <w:r w:rsidR="00ED2094" w:rsidRPr="007945FC">
        <w:t xml:space="preserve">ed </w:t>
      </w:r>
      <w:r w:rsidR="00926039" w:rsidRPr="007945FC">
        <w:t xml:space="preserve">a </w:t>
      </w:r>
      <w:r w:rsidR="00C03F6C" w:rsidRPr="007945FC">
        <w:t>research impact</w:t>
      </w:r>
      <w:r w:rsidR="00ED2094" w:rsidRPr="007945FC">
        <w:t xml:space="preserve"> video </w:t>
      </w:r>
      <w:r w:rsidR="00C03F6C" w:rsidRPr="007945FC">
        <w:t xml:space="preserve">that </w:t>
      </w:r>
      <w:r w:rsidR="00ED2094" w:rsidRPr="007945FC">
        <w:t>my colleagues created</w:t>
      </w:r>
      <w:r w:rsidR="00B0667E" w:rsidRPr="007945FC">
        <w:t>.</w:t>
      </w:r>
    </w:p>
    <w:p w14:paraId="13C72D76" w14:textId="77777777" w:rsidR="00874D9C" w:rsidRPr="00610C83" w:rsidRDefault="00874D9C" w:rsidP="00FB6543">
      <w:pPr>
        <w:pStyle w:val="Content1"/>
        <w:ind w:left="0" w:firstLine="0"/>
        <w:rPr>
          <w:highlight w:val="yellow"/>
        </w:rPr>
      </w:pPr>
    </w:p>
    <w:p w14:paraId="603DFDB1" w14:textId="089906A2" w:rsidR="00874D9C" w:rsidRPr="007945FC" w:rsidRDefault="00D721B8" w:rsidP="00874D9C">
      <w:bookmarkStart w:id="0" w:name="_Hlk35364964"/>
      <w:r w:rsidRPr="007945FC">
        <w:t xml:space="preserve">In my role as </w:t>
      </w:r>
      <w:r w:rsidR="00F15CB2" w:rsidRPr="007945FC">
        <w:t>liaison</w:t>
      </w:r>
      <w:bookmarkStart w:id="1" w:name="_Hlk35365017"/>
      <w:bookmarkEnd w:id="0"/>
      <w:r w:rsidR="00497865" w:rsidRPr="007945FC">
        <w:t xml:space="preserve"> to the</w:t>
      </w:r>
      <w:r w:rsidR="002D0585" w:rsidRPr="007945FC">
        <w:t xml:space="preserve"> </w:t>
      </w:r>
      <w:r w:rsidRPr="007945FC">
        <w:t>Graduate Medical Education</w:t>
      </w:r>
      <w:r w:rsidR="00497865" w:rsidRPr="007945FC">
        <w:t xml:space="preserve"> department, I coordinate the library’s services </w:t>
      </w:r>
      <w:r w:rsidR="00CB2D47" w:rsidRPr="007945FC">
        <w:t xml:space="preserve">to GME departments statewide and meet with </w:t>
      </w:r>
      <w:r w:rsidRPr="007945FC">
        <w:t>GME</w:t>
      </w:r>
      <w:r w:rsidR="00CB2D47" w:rsidRPr="007945FC">
        <w:t xml:space="preserve"> and CME leadership to facilitate collaboration.</w:t>
      </w:r>
      <w:r w:rsidR="008D43AF" w:rsidRPr="007945FC">
        <w:t xml:space="preserve">  </w:t>
      </w:r>
      <w:r w:rsidRPr="007945FC">
        <w:t xml:space="preserve"> </w:t>
      </w:r>
      <w:bookmarkEnd w:id="1"/>
    </w:p>
    <w:p w14:paraId="67FDBCC8" w14:textId="77777777" w:rsidR="00874D9C" w:rsidRPr="007945FC" w:rsidRDefault="00874D9C" w:rsidP="00FB6543">
      <w:pPr>
        <w:pStyle w:val="Content1"/>
        <w:ind w:left="0" w:firstLine="0"/>
      </w:pPr>
    </w:p>
    <w:p w14:paraId="1A1294C8" w14:textId="252825CB" w:rsidR="00874D9C" w:rsidRPr="00B512C2" w:rsidRDefault="003B47D6" w:rsidP="00874D9C">
      <w:pPr>
        <w:pStyle w:val="Content1"/>
        <w:ind w:left="0" w:firstLine="0"/>
      </w:pPr>
      <w:r w:rsidRPr="007945FC">
        <w:t>In my general librarian role, I work with the Evansville medical campus to meet the medical education, clinical, and research information resource needs there.  I also serve as a liaison to assigned School of Medicine departments, participate in the library’s undergraduate and graduate medical education programs, and provide library research consultations, reference, and expert searching services.</w:t>
      </w:r>
      <w:r w:rsidR="008D43AF" w:rsidRPr="007945FC">
        <w:t xml:space="preserve">  </w:t>
      </w:r>
      <w:r w:rsidR="007D511D" w:rsidRPr="007945FC">
        <w:t>For two academic years, I have provided</w:t>
      </w:r>
      <w:r w:rsidR="00A70A2F" w:rsidRPr="007945FC">
        <w:t xml:space="preserve"> </w:t>
      </w:r>
      <w:r w:rsidR="00724FDF" w:rsidRPr="007945FC">
        <w:t xml:space="preserve">monthly </w:t>
      </w:r>
      <w:r w:rsidR="00A70A2F" w:rsidRPr="007945FC">
        <w:t xml:space="preserve">database searching instruction at the beginning of </w:t>
      </w:r>
      <w:r w:rsidR="00AB122D" w:rsidRPr="007945FC">
        <w:t>2</w:t>
      </w:r>
      <w:r w:rsidR="00AB122D" w:rsidRPr="007945FC">
        <w:rPr>
          <w:vertAlign w:val="superscript"/>
        </w:rPr>
        <w:t>nd</w:t>
      </w:r>
      <w:r w:rsidR="00AB122D" w:rsidRPr="007945FC">
        <w:t xml:space="preserve"> year </w:t>
      </w:r>
      <w:r w:rsidR="00053136" w:rsidRPr="007945FC">
        <w:t xml:space="preserve">for </w:t>
      </w:r>
      <w:r w:rsidR="000C773D" w:rsidRPr="007945FC">
        <w:t>Family Medicine residents’</w:t>
      </w:r>
      <w:r w:rsidR="00A70A2F" w:rsidRPr="007945FC">
        <w:t xml:space="preserve"> scholarship rotation</w:t>
      </w:r>
      <w:r w:rsidR="00724FDF" w:rsidRPr="007945FC">
        <w:t>s</w:t>
      </w:r>
      <w:r w:rsidR="00255582" w:rsidRPr="007945FC">
        <w:t>.</w:t>
      </w:r>
    </w:p>
    <w:p w14:paraId="76743E85" w14:textId="648F7C3C" w:rsidR="00874D9C" w:rsidRPr="00B512C2" w:rsidRDefault="00874D9C" w:rsidP="00A016CA"/>
    <w:p w14:paraId="3652CCE1" w14:textId="657C6933" w:rsidR="00A74D29" w:rsidRPr="00B512C2" w:rsidRDefault="00A74D29" w:rsidP="00A016CA">
      <w:pPr>
        <w:pStyle w:val="ListParagraph"/>
        <w:spacing w:after="0" w:line="240" w:lineRule="auto"/>
        <w:ind w:left="0"/>
        <w:rPr>
          <w:rFonts w:ascii="Arial" w:hAnsi="Arial"/>
          <w:bCs/>
          <w:sz w:val="20"/>
          <w:szCs w:val="20"/>
        </w:rPr>
      </w:pPr>
    </w:p>
    <w:p w14:paraId="57F14339" w14:textId="0959E3F9" w:rsidR="006D6C43" w:rsidRDefault="00A74D29" w:rsidP="006D6C43">
      <w:pPr>
        <w:pStyle w:val="ListParagraph"/>
        <w:spacing w:after="0" w:line="240" w:lineRule="auto"/>
        <w:ind w:left="0"/>
        <w:rPr>
          <w:rFonts w:ascii="Arial" w:hAnsi="Arial"/>
          <w:bCs/>
          <w:sz w:val="20"/>
          <w:szCs w:val="20"/>
        </w:rPr>
      </w:pPr>
      <w:r w:rsidRPr="00B512C2">
        <w:rPr>
          <w:rFonts w:ascii="Arial" w:hAnsi="Arial"/>
          <w:bCs/>
          <w:sz w:val="20"/>
          <w:szCs w:val="20"/>
        </w:rPr>
        <w:t>Ivy Tech Community College, Columbus</w:t>
      </w:r>
      <w:r w:rsidR="004601A5">
        <w:rPr>
          <w:rFonts w:ascii="Arial" w:hAnsi="Arial"/>
          <w:bCs/>
          <w:sz w:val="20"/>
          <w:szCs w:val="20"/>
        </w:rPr>
        <w:t xml:space="preserve"> </w:t>
      </w:r>
      <w:r w:rsidR="00D37648">
        <w:rPr>
          <w:rFonts w:ascii="Arial" w:hAnsi="Arial"/>
          <w:bCs/>
          <w:sz w:val="20"/>
          <w:szCs w:val="20"/>
        </w:rPr>
        <w:t xml:space="preserve">     </w:t>
      </w:r>
      <w:r w:rsidR="00D37648" w:rsidRPr="00D37648">
        <w:rPr>
          <w:rFonts w:ascii="Arial" w:hAnsi="Arial"/>
          <w:bCs/>
          <w:sz w:val="20"/>
          <w:szCs w:val="20"/>
        </w:rPr>
        <w:t>Director of Instructional Technology</w:t>
      </w:r>
      <w:r w:rsidR="00D37648" w:rsidRPr="00D37648">
        <w:rPr>
          <w:rFonts w:ascii="Arial" w:hAnsi="Arial"/>
          <w:bCs/>
          <w:sz w:val="20"/>
          <w:szCs w:val="20"/>
        </w:rPr>
        <w:tab/>
      </w:r>
      <w:r w:rsidR="00D37648" w:rsidRPr="00D37648">
        <w:rPr>
          <w:rFonts w:ascii="Arial" w:hAnsi="Arial"/>
          <w:bCs/>
          <w:sz w:val="20"/>
          <w:szCs w:val="20"/>
        </w:rPr>
        <w:tab/>
        <w:t xml:space="preserve">     2012 – 2018</w:t>
      </w:r>
    </w:p>
    <w:p w14:paraId="506CE766" w14:textId="7DE11569" w:rsidR="00A74D29" w:rsidRPr="00B512C2" w:rsidRDefault="006D6C43" w:rsidP="006D6C43">
      <w:pPr>
        <w:pStyle w:val="ListParagraph"/>
        <w:spacing w:after="0" w:line="240" w:lineRule="auto"/>
        <w:ind w:left="2880" w:firstLine="720"/>
        <w:rPr>
          <w:rFonts w:ascii="Arial" w:hAnsi="Arial"/>
          <w:bCs/>
          <w:sz w:val="20"/>
          <w:szCs w:val="20"/>
        </w:rPr>
      </w:pPr>
      <w:r>
        <w:rPr>
          <w:rFonts w:ascii="Arial" w:hAnsi="Arial"/>
          <w:bCs/>
          <w:sz w:val="20"/>
          <w:szCs w:val="20"/>
        </w:rPr>
        <w:t xml:space="preserve">      </w:t>
      </w:r>
      <w:r w:rsidR="00A74D29" w:rsidRPr="00B512C2">
        <w:rPr>
          <w:rFonts w:ascii="Arial" w:hAnsi="Arial"/>
          <w:bCs/>
          <w:sz w:val="20"/>
          <w:szCs w:val="20"/>
        </w:rPr>
        <w:t>Director of Library</w:t>
      </w:r>
      <w:r w:rsidR="00737CF0" w:rsidRPr="00B512C2">
        <w:rPr>
          <w:rFonts w:ascii="Arial" w:hAnsi="Arial"/>
          <w:bCs/>
          <w:sz w:val="20"/>
          <w:szCs w:val="20"/>
        </w:rPr>
        <w:t xml:space="preserve"> Services</w:t>
      </w:r>
      <w:r w:rsidR="00A74D29" w:rsidRPr="00B512C2">
        <w:rPr>
          <w:rFonts w:ascii="Arial" w:hAnsi="Arial"/>
          <w:bCs/>
          <w:sz w:val="20"/>
          <w:szCs w:val="20"/>
        </w:rPr>
        <w:tab/>
      </w:r>
      <w:r w:rsidR="00A74D29" w:rsidRPr="00B512C2">
        <w:rPr>
          <w:rFonts w:ascii="Arial" w:hAnsi="Arial"/>
          <w:bCs/>
          <w:sz w:val="20"/>
          <w:szCs w:val="20"/>
        </w:rPr>
        <w:tab/>
      </w:r>
      <w:r w:rsidR="0002101F">
        <w:rPr>
          <w:rFonts w:ascii="Arial" w:hAnsi="Arial"/>
          <w:bCs/>
          <w:sz w:val="20"/>
          <w:szCs w:val="20"/>
        </w:rPr>
        <w:tab/>
      </w:r>
      <w:r w:rsidR="00D37648">
        <w:rPr>
          <w:rFonts w:ascii="Arial" w:hAnsi="Arial"/>
          <w:bCs/>
          <w:sz w:val="20"/>
          <w:szCs w:val="20"/>
        </w:rPr>
        <w:t xml:space="preserve">     </w:t>
      </w:r>
      <w:r w:rsidR="00A74D29" w:rsidRPr="00B512C2">
        <w:rPr>
          <w:rFonts w:ascii="Arial" w:hAnsi="Arial"/>
          <w:bCs/>
          <w:sz w:val="20"/>
          <w:szCs w:val="20"/>
        </w:rPr>
        <w:t>2010 – 2013</w:t>
      </w:r>
    </w:p>
    <w:p w14:paraId="1B974EAE" w14:textId="77777777" w:rsidR="00A74D29" w:rsidRPr="00B512C2" w:rsidRDefault="00A74D29" w:rsidP="00A016CA">
      <w:pPr>
        <w:pStyle w:val="ListParagraph"/>
        <w:spacing w:after="0" w:line="240" w:lineRule="auto"/>
        <w:ind w:left="0"/>
        <w:rPr>
          <w:rFonts w:ascii="Arial" w:hAnsi="Arial"/>
          <w:bCs/>
          <w:sz w:val="20"/>
          <w:szCs w:val="20"/>
        </w:rPr>
      </w:pPr>
    </w:p>
    <w:p w14:paraId="72ED971F" w14:textId="65687F5B" w:rsidR="00F35D7E" w:rsidRDefault="00F35D7E" w:rsidP="00F35D7E">
      <w:pPr>
        <w:overflowPunct w:val="0"/>
        <w:rPr>
          <w:rStyle w:val="value"/>
        </w:rPr>
      </w:pPr>
      <w:r w:rsidRPr="00F35D7E">
        <w:rPr>
          <w:rStyle w:val="value"/>
        </w:rPr>
        <w:t xml:space="preserve">As director of instructional technology, I oversaw library and online technologies departments serving faculty, staff, and students of Ivy Tech Community College, Columbus.  I supervised and evaluated the Director of Ivy Tech Library services and an Online Technology Technician </w:t>
      </w:r>
    </w:p>
    <w:p w14:paraId="74EAC403" w14:textId="77777777" w:rsidR="00F35D7E" w:rsidRPr="00F35D7E" w:rsidRDefault="00F35D7E" w:rsidP="00F35D7E">
      <w:pPr>
        <w:overflowPunct w:val="0"/>
        <w:rPr>
          <w:rStyle w:val="value"/>
        </w:rPr>
      </w:pPr>
    </w:p>
    <w:p w14:paraId="0382F139" w14:textId="3F57367F" w:rsidR="0090652F" w:rsidRPr="00B512C2" w:rsidRDefault="0090652F" w:rsidP="0090652F">
      <w:pPr>
        <w:overflowPunct w:val="0"/>
        <w:rPr>
          <w:rStyle w:val="value"/>
          <w:b/>
          <w:bCs/>
        </w:rPr>
      </w:pPr>
      <w:r w:rsidRPr="00B512C2">
        <w:rPr>
          <w:rStyle w:val="value"/>
        </w:rPr>
        <w:t xml:space="preserve">As director of library services for Ivy Tech, Columbus, I co-managed the operation of a joint-use library that serves faculty, staff, and students of three institutions (approximately 10,000) with a full-time staff of six.  I worked daily with employees of multiple institutions on library services, collections, and </w:t>
      </w:r>
      <w:r w:rsidR="00AD7D1F">
        <w:rPr>
          <w:rStyle w:val="value"/>
        </w:rPr>
        <w:t>policies</w:t>
      </w:r>
      <w:r w:rsidRPr="00B512C2">
        <w:rPr>
          <w:rStyle w:val="value"/>
        </w:rPr>
        <w:t xml:space="preserve"> that best serve all constituents. I also served as </w:t>
      </w:r>
      <w:r w:rsidR="00053136">
        <w:rPr>
          <w:rStyle w:val="value"/>
        </w:rPr>
        <w:t xml:space="preserve">a </w:t>
      </w:r>
      <w:r w:rsidRPr="00B512C2">
        <w:rPr>
          <w:rStyle w:val="value"/>
        </w:rPr>
        <w:t>regional academic adviser to Library Technology Assistant (LTA) students.</w:t>
      </w:r>
    </w:p>
    <w:p w14:paraId="47B68D6E" w14:textId="77777777" w:rsidR="0090652F" w:rsidRPr="00B512C2" w:rsidRDefault="0090652F" w:rsidP="00A016CA">
      <w:pPr>
        <w:pStyle w:val="ListParagraph"/>
        <w:spacing w:after="0" w:line="240" w:lineRule="auto"/>
        <w:ind w:left="0"/>
        <w:rPr>
          <w:rFonts w:ascii="Arial" w:hAnsi="Arial"/>
          <w:bCs/>
          <w:sz w:val="20"/>
          <w:szCs w:val="20"/>
        </w:rPr>
      </w:pPr>
    </w:p>
    <w:p w14:paraId="125EC01D" w14:textId="77777777" w:rsidR="00003763" w:rsidRPr="00B512C2" w:rsidRDefault="00003763" w:rsidP="00A016CA">
      <w:pPr>
        <w:pStyle w:val="ListParagraph"/>
        <w:spacing w:after="0" w:line="240" w:lineRule="auto"/>
        <w:ind w:left="0"/>
        <w:rPr>
          <w:rFonts w:ascii="Arial" w:hAnsi="Arial"/>
          <w:sz w:val="20"/>
          <w:szCs w:val="20"/>
        </w:rPr>
      </w:pPr>
    </w:p>
    <w:p w14:paraId="430A2818" w14:textId="261B82FE" w:rsidR="0090652F" w:rsidRPr="00B512C2" w:rsidRDefault="0090652F" w:rsidP="00A016CA">
      <w:pPr>
        <w:pStyle w:val="ListParagraph"/>
        <w:spacing w:after="0" w:line="240" w:lineRule="auto"/>
        <w:ind w:left="0"/>
        <w:rPr>
          <w:rFonts w:ascii="Arial" w:hAnsi="Arial"/>
          <w:sz w:val="20"/>
          <w:szCs w:val="20"/>
        </w:rPr>
      </w:pPr>
      <w:r w:rsidRPr="00B512C2">
        <w:rPr>
          <w:rFonts w:ascii="Arial" w:hAnsi="Arial"/>
          <w:sz w:val="20"/>
          <w:szCs w:val="20"/>
        </w:rPr>
        <w:t xml:space="preserve">Visiting Circuit Librarian </w:t>
      </w:r>
      <w:r w:rsidRPr="00B512C2">
        <w:rPr>
          <w:rFonts w:ascii="Arial" w:hAnsi="Arial"/>
          <w:sz w:val="20"/>
          <w:szCs w:val="20"/>
        </w:rPr>
        <w:tab/>
      </w:r>
      <w:r w:rsidR="0002101F" w:rsidRPr="00B512C2">
        <w:rPr>
          <w:rFonts w:ascii="Arial" w:hAnsi="Arial"/>
          <w:sz w:val="20"/>
          <w:szCs w:val="20"/>
        </w:rPr>
        <w:t>and Instructor</w:t>
      </w:r>
      <w:r w:rsidRPr="00B512C2">
        <w:rPr>
          <w:rFonts w:ascii="Arial" w:hAnsi="Arial"/>
          <w:sz w:val="20"/>
          <w:szCs w:val="20"/>
        </w:rPr>
        <w:tab/>
      </w:r>
    </w:p>
    <w:p w14:paraId="18CD89E7" w14:textId="245E1A83" w:rsidR="0090652F" w:rsidRPr="00B512C2" w:rsidRDefault="003736B9" w:rsidP="003736B9">
      <w:pPr>
        <w:pStyle w:val="ListParagraph"/>
        <w:spacing w:after="0" w:line="240" w:lineRule="auto"/>
        <w:ind w:left="0"/>
        <w:rPr>
          <w:rFonts w:ascii="Arial" w:hAnsi="Arial"/>
          <w:sz w:val="20"/>
          <w:szCs w:val="20"/>
        </w:rPr>
      </w:pPr>
      <w:r w:rsidRPr="00B512C2">
        <w:rPr>
          <w:rFonts w:ascii="Arial" w:hAnsi="Arial"/>
          <w:sz w:val="20"/>
          <w:szCs w:val="20"/>
        </w:rPr>
        <w:t xml:space="preserve">Library of the Health Sciences-Urbana </w:t>
      </w:r>
      <w:r w:rsidRPr="00B512C2">
        <w:rPr>
          <w:rFonts w:ascii="Arial" w:hAnsi="Arial"/>
          <w:sz w:val="20"/>
          <w:szCs w:val="20"/>
        </w:rPr>
        <w:tab/>
      </w:r>
      <w:r w:rsidR="00B7335B" w:rsidRPr="00B512C2">
        <w:rPr>
          <w:rFonts w:ascii="Arial" w:hAnsi="Arial"/>
          <w:sz w:val="20"/>
          <w:szCs w:val="20"/>
        </w:rPr>
        <w:tab/>
      </w:r>
      <w:r w:rsidR="00003763" w:rsidRPr="00B512C2">
        <w:rPr>
          <w:rFonts w:ascii="Arial" w:hAnsi="Arial"/>
          <w:sz w:val="20"/>
          <w:szCs w:val="20"/>
        </w:rPr>
        <w:tab/>
      </w:r>
      <w:r w:rsidR="00003763" w:rsidRPr="00B512C2">
        <w:rPr>
          <w:rFonts w:ascii="Arial" w:hAnsi="Arial"/>
          <w:sz w:val="20"/>
          <w:szCs w:val="20"/>
        </w:rPr>
        <w:tab/>
      </w:r>
      <w:r w:rsidR="00B7335B" w:rsidRPr="00B512C2">
        <w:rPr>
          <w:rFonts w:ascii="Arial" w:hAnsi="Arial"/>
          <w:sz w:val="20"/>
          <w:szCs w:val="20"/>
        </w:rPr>
        <w:tab/>
      </w:r>
      <w:r w:rsidR="0002101F">
        <w:rPr>
          <w:rFonts w:ascii="Arial" w:hAnsi="Arial"/>
          <w:sz w:val="20"/>
          <w:szCs w:val="20"/>
        </w:rPr>
        <w:tab/>
      </w:r>
      <w:r w:rsidR="0002101F">
        <w:rPr>
          <w:rFonts w:ascii="Arial" w:hAnsi="Arial"/>
          <w:sz w:val="20"/>
          <w:szCs w:val="20"/>
        </w:rPr>
        <w:tab/>
      </w:r>
      <w:r w:rsidR="00D37648">
        <w:rPr>
          <w:rFonts w:ascii="Arial" w:hAnsi="Arial"/>
          <w:sz w:val="20"/>
          <w:szCs w:val="20"/>
        </w:rPr>
        <w:t xml:space="preserve">      </w:t>
      </w:r>
      <w:r w:rsidR="00003763" w:rsidRPr="00B512C2">
        <w:rPr>
          <w:rFonts w:ascii="Arial" w:hAnsi="Arial"/>
          <w:sz w:val="20"/>
          <w:szCs w:val="20"/>
        </w:rPr>
        <w:t>1999 - 2003</w:t>
      </w:r>
    </w:p>
    <w:p w14:paraId="0CF70E4E" w14:textId="77777777" w:rsidR="0090652F" w:rsidRPr="00B512C2" w:rsidRDefault="0090652F" w:rsidP="00A016CA">
      <w:pPr>
        <w:pStyle w:val="ListParagraph"/>
        <w:spacing w:after="0" w:line="240" w:lineRule="auto"/>
        <w:ind w:left="0"/>
        <w:rPr>
          <w:rFonts w:ascii="Arial" w:hAnsi="Arial"/>
          <w:bCs/>
          <w:sz w:val="20"/>
          <w:szCs w:val="20"/>
        </w:rPr>
      </w:pPr>
    </w:p>
    <w:p w14:paraId="2EB36BE3" w14:textId="1A7C1DAD" w:rsidR="00003763" w:rsidRPr="00B512C2" w:rsidRDefault="00003763" w:rsidP="00003763">
      <w:pPr>
        <w:pStyle w:val="BodyText"/>
        <w:tabs>
          <w:tab w:val="left" w:pos="720"/>
        </w:tabs>
        <w:rPr>
          <w:rFonts w:ascii="Arial" w:hAnsi="Arial" w:cs="Arial"/>
          <w:sz w:val="20"/>
        </w:rPr>
      </w:pPr>
      <w:r w:rsidRPr="00B512C2">
        <w:rPr>
          <w:rFonts w:ascii="Arial" w:hAnsi="Arial" w:cs="Arial"/>
          <w:sz w:val="20"/>
        </w:rPr>
        <w:t xml:space="preserve">As a circuit librarian, I conducted reference interviews in a rushed clinical environment while working as a traveling librarian.  As such, I provided extensive reference and instruction service to </w:t>
      </w:r>
      <w:r w:rsidR="00361E3F" w:rsidRPr="00361E3F">
        <w:rPr>
          <w:rFonts w:ascii="Arial" w:hAnsi="Arial" w:cs="Arial"/>
          <w:sz w:val="20"/>
        </w:rPr>
        <w:t>the University of Illinois, Urbana-Champaign McKinley Health Center staff</w:t>
      </w:r>
      <w:r w:rsidRPr="00B512C2">
        <w:rPr>
          <w:rFonts w:ascii="Arial" w:hAnsi="Arial" w:cs="Arial"/>
          <w:sz w:val="20"/>
        </w:rPr>
        <w:t>.</w:t>
      </w:r>
    </w:p>
    <w:p w14:paraId="3E6E8A23" w14:textId="31B6474B" w:rsidR="00003763" w:rsidRPr="00B512C2" w:rsidRDefault="00003763" w:rsidP="00003763">
      <w:pPr>
        <w:pStyle w:val="BodyText"/>
        <w:tabs>
          <w:tab w:val="left" w:pos="720"/>
        </w:tabs>
        <w:rPr>
          <w:rFonts w:ascii="Arial" w:hAnsi="Arial" w:cs="Arial"/>
          <w:sz w:val="20"/>
        </w:rPr>
      </w:pPr>
    </w:p>
    <w:p w14:paraId="1A02CB8E" w14:textId="77777777" w:rsidR="00003763" w:rsidRPr="00B512C2" w:rsidRDefault="00003763" w:rsidP="00003763"/>
    <w:p w14:paraId="24A9C445" w14:textId="7847C84C" w:rsidR="00003763" w:rsidRPr="00B512C2" w:rsidRDefault="00003763" w:rsidP="00003763">
      <w:r w:rsidRPr="00B512C2">
        <w:t xml:space="preserve">ERIC Clearinghouse for Elementary and </w:t>
      </w:r>
      <w:r w:rsidRPr="00B512C2">
        <w:tab/>
        <w:t>Indexer, Abstracter,</w:t>
      </w:r>
    </w:p>
    <w:p w14:paraId="549841D4" w14:textId="492BE8C8" w:rsidR="00003763" w:rsidRPr="00B512C2" w:rsidRDefault="00003763" w:rsidP="00003763">
      <w:pPr>
        <w:rPr>
          <w:bCs/>
        </w:rPr>
      </w:pPr>
      <w:r w:rsidRPr="00B512C2">
        <w:t xml:space="preserve">Early Childhood Education </w:t>
      </w:r>
      <w:r w:rsidRPr="00B512C2">
        <w:tab/>
      </w:r>
      <w:r w:rsidRPr="00B512C2">
        <w:tab/>
      </w:r>
      <w:r w:rsidRPr="00B512C2">
        <w:tab/>
        <w:t>Reference Librarian</w:t>
      </w:r>
      <w:r w:rsidRPr="00B512C2">
        <w:tab/>
      </w:r>
      <w:r w:rsidRPr="00B512C2">
        <w:tab/>
      </w:r>
      <w:r w:rsidRPr="00B512C2">
        <w:tab/>
      </w:r>
      <w:r w:rsidR="00D37648">
        <w:t xml:space="preserve">     </w:t>
      </w:r>
      <w:r w:rsidRPr="00B512C2">
        <w:rPr>
          <w:bCs/>
        </w:rPr>
        <w:t xml:space="preserve">1998 – 1999 </w:t>
      </w:r>
    </w:p>
    <w:p w14:paraId="4592773E" w14:textId="64225DBD" w:rsidR="00003763" w:rsidRPr="00B512C2" w:rsidRDefault="00003763" w:rsidP="00003763">
      <w:pPr>
        <w:pStyle w:val="BodyText"/>
        <w:rPr>
          <w:rFonts w:ascii="Arial" w:hAnsi="Arial" w:cs="Arial"/>
          <w:sz w:val="20"/>
        </w:rPr>
      </w:pPr>
    </w:p>
    <w:p w14:paraId="7CC4C5E9" w14:textId="619EBC94" w:rsidR="00003763" w:rsidRPr="00B512C2" w:rsidRDefault="00003763" w:rsidP="003736B9">
      <w:pPr>
        <w:overflowPunct w:val="0"/>
      </w:pPr>
      <w:r w:rsidRPr="00B512C2">
        <w:t xml:space="preserve">In my role as indexer and abstracter, I assigned subject headings and wrote article abstracts for </w:t>
      </w:r>
      <w:r w:rsidR="003736B9" w:rsidRPr="00B512C2">
        <w:t xml:space="preserve">the </w:t>
      </w:r>
      <w:r w:rsidRPr="00B512C2">
        <w:t>ERIC database.</w:t>
      </w:r>
      <w:r w:rsidR="003736B9" w:rsidRPr="00B512C2">
        <w:t xml:space="preserve">  As a reference librarian, I provided online and phone reference service for</w:t>
      </w:r>
      <w:r w:rsidRPr="00B512C2">
        <w:t xml:space="preserve"> p</w:t>
      </w:r>
      <w:r w:rsidR="003736B9" w:rsidRPr="00B512C2">
        <w:t>eople</w:t>
      </w:r>
      <w:r w:rsidRPr="00B512C2">
        <w:t xml:space="preserve"> </w:t>
      </w:r>
      <w:r w:rsidR="00B06C65">
        <w:t xml:space="preserve">in the United States and </w:t>
      </w:r>
      <w:r w:rsidRPr="00B512C2">
        <w:t>foreign countries.</w:t>
      </w:r>
      <w:r w:rsidR="003736B9" w:rsidRPr="00B512C2">
        <w:t xml:space="preserve">  </w:t>
      </w:r>
    </w:p>
    <w:p w14:paraId="54358BA9" w14:textId="5BA86BCD" w:rsidR="003736B9" w:rsidRDefault="00B512C2">
      <w:pPr>
        <w:pStyle w:val="Heading0"/>
      </w:pPr>
      <w:r>
        <w:t>T</w:t>
      </w:r>
      <w:r w:rsidR="003736B9">
        <w:t>eaching</w:t>
      </w:r>
    </w:p>
    <w:p w14:paraId="7296FDA7" w14:textId="5A27A4BC" w:rsidR="00AC401C" w:rsidRPr="00B5725F" w:rsidRDefault="00AC401C" w:rsidP="00B5725F">
      <w:pPr>
        <w:pStyle w:val="Heading0"/>
        <w:spacing w:before="240"/>
        <w:jc w:val="left"/>
        <w:rPr>
          <w:sz w:val="24"/>
          <w:szCs w:val="24"/>
        </w:rPr>
      </w:pPr>
      <w:r w:rsidRPr="00B5725F">
        <w:rPr>
          <w:sz w:val="24"/>
          <w:szCs w:val="24"/>
        </w:rPr>
        <w:t>TEACHING ADMINISTRATION AND CURRICULUM DEVELOPMENT</w:t>
      </w:r>
    </w:p>
    <w:p w14:paraId="7FAB68D0" w14:textId="12890DEA" w:rsidR="00372E24" w:rsidRPr="00B512C2" w:rsidRDefault="00372E24" w:rsidP="00372E24">
      <w:pPr>
        <w:pStyle w:val="Heading5"/>
        <w:rPr>
          <w:rFonts w:ascii="Arial" w:hAnsi="Arial" w:cs="Arial"/>
          <w:b w:val="0"/>
          <w:bCs w:val="0"/>
          <w:i w:val="0"/>
          <w:iCs w:val="0"/>
          <w:sz w:val="20"/>
          <w:szCs w:val="20"/>
        </w:rPr>
      </w:pPr>
      <w:r w:rsidRPr="00B512C2">
        <w:rPr>
          <w:rFonts w:ascii="Arial" w:hAnsi="Arial" w:cs="Arial"/>
          <w:b w:val="0"/>
          <w:bCs w:val="0"/>
          <w:i w:val="0"/>
          <w:iCs w:val="0"/>
          <w:sz w:val="20"/>
          <w:szCs w:val="20"/>
        </w:rPr>
        <w:t>Ivy Tech Community College</w:t>
      </w:r>
      <w:r w:rsidRPr="00B512C2">
        <w:rPr>
          <w:rFonts w:ascii="Arial" w:hAnsi="Arial" w:cs="Arial"/>
          <w:b w:val="0"/>
          <w:bCs w:val="0"/>
          <w:i w:val="0"/>
          <w:iCs w:val="0"/>
          <w:sz w:val="20"/>
          <w:szCs w:val="20"/>
        </w:rPr>
        <w:tab/>
      </w:r>
      <w:r w:rsidRPr="00B512C2">
        <w:rPr>
          <w:rFonts w:ascii="Arial" w:hAnsi="Arial" w:cs="Arial"/>
          <w:b w:val="0"/>
          <w:bCs w:val="0"/>
          <w:i w:val="0"/>
          <w:iCs w:val="0"/>
          <w:sz w:val="20"/>
          <w:szCs w:val="20"/>
        </w:rPr>
        <w:tab/>
      </w:r>
      <w:r w:rsidRPr="00B512C2">
        <w:rPr>
          <w:rFonts w:ascii="Arial" w:hAnsi="Arial" w:cs="Arial"/>
          <w:b w:val="0"/>
          <w:bCs w:val="0"/>
          <w:i w:val="0"/>
          <w:iCs w:val="0"/>
          <w:sz w:val="20"/>
          <w:szCs w:val="20"/>
        </w:rPr>
        <w:tab/>
        <w:t>Online Course Developer</w:t>
      </w:r>
      <w:r w:rsidRPr="00B512C2">
        <w:rPr>
          <w:rFonts w:ascii="Arial" w:hAnsi="Arial" w:cs="Arial"/>
          <w:b w:val="0"/>
          <w:bCs w:val="0"/>
          <w:i w:val="0"/>
          <w:iCs w:val="0"/>
          <w:sz w:val="20"/>
          <w:szCs w:val="20"/>
        </w:rPr>
        <w:tab/>
      </w:r>
      <w:r w:rsidRPr="00B512C2">
        <w:rPr>
          <w:rFonts w:ascii="Arial" w:hAnsi="Arial" w:cs="Arial"/>
          <w:b w:val="0"/>
          <w:bCs w:val="0"/>
          <w:i w:val="0"/>
          <w:iCs w:val="0"/>
          <w:sz w:val="20"/>
          <w:szCs w:val="20"/>
        </w:rPr>
        <w:tab/>
      </w:r>
      <w:r w:rsidR="00D37648">
        <w:rPr>
          <w:rFonts w:ascii="Arial" w:hAnsi="Arial" w:cs="Arial"/>
          <w:b w:val="0"/>
          <w:bCs w:val="0"/>
          <w:i w:val="0"/>
          <w:iCs w:val="0"/>
          <w:sz w:val="20"/>
          <w:szCs w:val="20"/>
        </w:rPr>
        <w:t xml:space="preserve">         </w:t>
      </w:r>
      <w:r w:rsidRPr="00B512C2">
        <w:rPr>
          <w:rFonts w:ascii="Arial" w:hAnsi="Arial" w:cs="Arial"/>
          <w:b w:val="0"/>
          <w:bCs w:val="0"/>
          <w:i w:val="0"/>
          <w:iCs w:val="0"/>
          <w:sz w:val="20"/>
          <w:szCs w:val="20"/>
        </w:rPr>
        <w:t>Fall, 2017</w:t>
      </w:r>
    </w:p>
    <w:p w14:paraId="6DE0EDC5" w14:textId="77777777" w:rsidR="00372E24" w:rsidRPr="00B512C2" w:rsidRDefault="00372E24" w:rsidP="00372E24"/>
    <w:p w14:paraId="36C5F83D" w14:textId="0FD27770" w:rsidR="00372E24" w:rsidRPr="00B512C2" w:rsidRDefault="00372E24" w:rsidP="006672B2">
      <w:pPr>
        <w:tabs>
          <w:tab w:val="num" w:pos="720"/>
        </w:tabs>
      </w:pPr>
      <w:r w:rsidRPr="00B512C2">
        <w:t xml:space="preserve">Redeveloped </w:t>
      </w:r>
      <w:r w:rsidR="006672B2" w:rsidRPr="00B512C2">
        <w:t>an</w:t>
      </w:r>
      <w:r w:rsidRPr="00B512C2">
        <w:t xml:space="preserve"> </w:t>
      </w:r>
      <w:r w:rsidR="006672B2" w:rsidRPr="00B512C2">
        <w:t xml:space="preserve">online </w:t>
      </w:r>
      <w:r w:rsidRPr="00B512C2">
        <w:t>course, Introduction to Libraries and Library Services</w:t>
      </w:r>
      <w:r w:rsidR="006672B2" w:rsidRPr="00B512C2">
        <w:t xml:space="preserve">, in the Canvas learning management system.   </w:t>
      </w:r>
      <w:r w:rsidRPr="00B512C2">
        <w:t>Used previous experience as an instructor as well as input from other instructors to change, clarify</w:t>
      </w:r>
      <w:r w:rsidR="00AD7D1F">
        <w:t>,</w:t>
      </w:r>
      <w:r w:rsidRPr="00B512C2">
        <w:t xml:space="preserve"> and re-do major portions of the course.</w:t>
      </w:r>
      <w:r w:rsidR="006672B2" w:rsidRPr="00B512C2">
        <w:t xml:space="preserve">  </w:t>
      </w:r>
      <w:r w:rsidRPr="00B512C2">
        <w:t>Ensured course content and assessments met and measured all pre-determined course objectives.</w:t>
      </w:r>
    </w:p>
    <w:p w14:paraId="63D101D7" w14:textId="77777777" w:rsidR="00372E24" w:rsidRPr="00B512C2" w:rsidRDefault="00372E24" w:rsidP="00372E24">
      <w:pPr>
        <w:rPr>
          <w:rFonts w:ascii="Times New Roman" w:hAnsi="Times New Roman"/>
          <w:b/>
          <w:bCs/>
          <w:u w:val="single"/>
        </w:rPr>
      </w:pPr>
    </w:p>
    <w:p w14:paraId="6EEE7A8B" w14:textId="651FFB1B" w:rsidR="00B5725F" w:rsidRPr="00B512C2" w:rsidRDefault="006672B2" w:rsidP="00B5725F">
      <w:pPr>
        <w:pStyle w:val="Heading5"/>
        <w:spacing w:after="0"/>
        <w:rPr>
          <w:rFonts w:ascii="Arial" w:hAnsi="Arial" w:cs="Arial"/>
          <w:b w:val="0"/>
          <w:bCs w:val="0"/>
          <w:i w:val="0"/>
          <w:iCs w:val="0"/>
          <w:sz w:val="20"/>
          <w:szCs w:val="20"/>
        </w:rPr>
      </w:pPr>
      <w:r w:rsidRPr="00B512C2">
        <w:rPr>
          <w:rFonts w:ascii="Arial" w:hAnsi="Arial" w:cs="Arial"/>
          <w:b w:val="0"/>
          <w:bCs w:val="0"/>
          <w:i w:val="0"/>
          <w:iCs w:val="0"/>
          <w:sz w:val="20"/>
          <w:szCs w:val="20"/>
        </w:rPr>
        <w:lastRenderedPageBreak/>
        <w:t>Ivy Tech Community College</w:t>
      </w:r>
      <w:r w:rsidRPr="00B512C2">
        <w:rPr>
          <w:rFonts w:ascii="Arial" w:hAnsi="Arial" w:cs="Arial"/>
          <w:b w:val="0"/>
          <w:bCs w:val="0"/>
          <w:i w:val="0"/>
          <w:iCs w:val="0"/>
          <w:sz w:val="20"/>
          <w:szCs w:val="20"/>
        </w:rPr>
        <w:tab/>
      </w:r>
      <w:r w:rsidRPr="00B512C2">
        <w:rPr>
          <w:rFonts w:ascii="Arial" w:hAnsi="Arial" w:cs="Arial"/>
          <w:b w:val="0"/>
          <w:bCs w:val="0"/>
          <w:i w:val="0"/>
          <w:iCs w:val="0"/>
          <w:sz w:val="20"/>
          <w:szCs w:val="20"/>
        </w:rPr>
        <w:tab/>
      </w:r>
      <w:r w:rsidRPr="00B512C2">
        <w:rPr>
          <w:rFonts w:ascii="Arial" w:hAnsi="Arial" w:cs="Arial"/>
          <w:b w:val="0"/>
          <w:bCs w:val="0"/>
          <w:i w:val="0"/>
          <w:iCs w:val="0"/>
          <w:sz w:val="20"/>
          <w:szCs w:val="20"/>
        </w:rPr>
        <w:tab/>
        <w:t>Online Course Instructor</w:t>
      </w:r>
      <w:r w:rsidRPr="00B512C2">
        <w:rPr>
          <w:rFonts w:ascii="Arial" w:hAnsi="Arial" w:cs="Arial"/>
          <w:b w:val="0"/>
          <w:bCs w:val="0"/>
          <w:i w:val="0"/>
          <w:iCs w:val="0"/>
          <w:sz w:val="20"/>
          <w:szCs w:val="20"/>
        </w:rPr>
        <w:tab/>
      </w:r>
      <w:r w:rsidR="00B5725F" w:rsidRPr="00B512C2">
        <w:rPr>
          <w:rFonts w:ascii="Arial" w:hAnsi="Arial" w:cs="Arial"/>
          <w:b w:val="0"/>
          <w:bCs w:val="0"/>
          <w:i w:val="0"/>
          <w:iCs w:val="0"/>
          <w:sz w:val="20"/>
          <w:szCs w:val="20"/>
        </w:rPr>
        <w:tab/>
      </w:r>
      <w:r w:rsidR="00D37648">
        <w:rPr>
          <w:rFonts w:ascii="Arial" w:hAnsi="Arial" w:cs="Arial"/>
          <w:b w:val="0"/>
          <w:bCs w:val="0"/>
          <w:i w:val="0"/>
          <w:iCs w:val="0"/>
          <w:sz w:val="20"/>
          <w:szCs w:val="20"/>
        </w:rPr>
        <w:t xml:space="preserve">        </w:t>
      </w:r>
      <w:r w:rsidRPr="00B512C2">
        <w:rPr>
          <w:rFonts w:ascii="Arial" w:hAnsi="Arial" w:cs="Arial"/>
          <w:b w:val="0"/>
          <w:bCs w:val="0"/>
          <w:i w:val="0"/>
          <w:iCs w:val="0"/>
          <w:sz w:val="20"/>
          <w:szCs w:val="20"/>
        </w:rPr>
        <w:t>Fall</w:t>
      </w:r>
      <w:r w:rsidR="00B5725F" w:rsidRPr="00B512C2">
        <w:rPr>
          <w:rFonts w:ascii="Arial" w:hAnsi="Arial" w:cs="Arial"/>
          <w:b w:val="0"/>
          <w:bCs w:val="0"/>
          <w:i w:val="0"/>
          <w:iCs w:val="0"/>
          <w:sz w:val="20"/>
          <w:szCs w:val="20"/>
        </w:rPr>
        <w:t>, 2015</w:t>
      </w:r>
    </w:p>
    <w:p w14:paraId="306684FA" w14:textId="36832990" w:rsidR="006672B2" w:rsidRPr="00B512C2" w:rsidRDefault="00EF6F50" w:rsidP="00B5725F">
      <w:pPr>
        <w:pStyle w:val="Heading5"/>
        <w:spacing w:before="0" w:after="0"/>
        <w:ind w:left="7200" w:firstLine="720"/>
        <w:rPr>
          <w:rFonts w:ascii="Arial" w:hAnsi="Arial" w:cs="Arial"/>
          <w:b w:val="0"/>
          <w:bCs w:val="0"/>
          <w:i w:val="0"/>
          <w:iCs w:val="0"/>
          <w:sz w:val="20"/>
          <w:szCs w:val="20"/>
        </w:rPr>
      </w:pPr>
      <w:r>
        <w:rPr>
          <w:rFonts w:ascii="Arial" w:hAnsi="Arial" w:cs="Arial"/>
          <w:b w:val="0"/>
          <w:bCs w:val="0"/>
          <w:i w:val="0"/>
          <w:iCs w:val="0"/>
          <w:sz w:val="20"/>
          <w:szCs w:val="20"/>
        </w:rPr>
        <w:t xml:space="preserve">   </w:t>
      </w:r>
      <w:r w:rsidR="00B5725F" w:rsidRPr="00B512C2">
        <w:rPr>
          <w:rFonts w:ascii="Arial" w:hAnsi="Arial" w:cs="Arial"/>
          <w:b w:val="0"/>
          <w:bCs w:val="0"/>
          <w:i w:val="0"/>
          <w:iCs w:val="0"/>
          <w:sz w:val="20"/>
          <w:szCs w:val="20"/>
        </w:rPr>
        <w:t>S</w:t>
      </w:r>
      <w:r w:rsidR="006672B2" w:rsidRPr="00B512C2">
        <w:rPr>
          <w:rFonts w:ascii="Arial" w:hAnsi="Arial" w:cs="Arial"/>
          <w:b w:val="0"/>
          <w:bCs w:val="0"/>
          <w:i w:val="0"/>
          <w:iCs w:val="0"/>
          <w:sz w:val="20"/>
          <w:szCs w:val="20"/>
        </w:rPr>
        <w:t>pring, 2015</w:t>
      </w:r>
    </w:p>
    <w:p w14:paraId="452001A3" w14:textId="4DE01431" w:rsidR="00B5725F" w:rsidRPr="00B512C2" w:rsidRDefault="006672B2" w:rsidP="006672B2">
      <w:r w:rsidRPr="00B512C2">
        <w:tab/>
      </w:r>
      <w:r w:rsidRPr="00B512C2">
        <w:tab/>
      </w:r>
      <w:r w:rsidRPr="00B512C2">
        <w:tab/>
      </w:r>
      <w:r w:rsidRPr="00B512C2">
        <w:tab/>
      </w:r>
      <w:r w:rsidRPr="00B512C2">
        <w:tab/>
      </w:r>
      <w:r w:rsidRPr="00B512C2">
        <w:tab/>
      </w:r>
      <w:r w:rsidRPr="00B512C2">
        <w:tab/>
      </w:r>
      <w:r w:rsidRPr="00B512C2">
        <w:tab/>
      </w:r>
      <w:r w:rsidRPr="00B512C2">
        <w:tab/>
      </w:r>
      <w:r w:rsidRPr="00B512C2">
        <w:tab/>
      </w:r>
      <w:r w:rsidR="00B5725F" w:rsidRPr="00B512C2">
        <w:tab/>
      </w:r>
      <w:r w:rsidRPr="00B512C2">
        <w:t>Spring, 2013</w:t>
      </w:r>
    </w:p>
    <w:p w14:paraId="282CA626" w14:textId="3B2DD83E" w:rsidR="006672B2" w:rsidRPr="00B512C2" w:rsidRDefault="00B5725F" w:rsidP="00B5725F">
      <w:pPr>
        <w:ind w:left="7200" w:firstLine="720"/>
      </w:pPr>
      <w:r w:rsidRPr="00B512C2">
        <w:t xml:space="preserve">Spring, </w:t>
      </w:r>
      <w:r w:rsidR="006672B2" w:rsidRPr="00B512C2">
        <w:t>2012</w:t>
      </w:r>
    </w:p>
    <w:p w14:paraId="242F6AD8" w14:textId="71CBA7F9" w:rsidR="006672B2" w:rsidRPr="00B512C2" w:rsidRDefault="006672B2" w:rsidP="00372E24">
      <w:pPr>
        <w:rPr>
          <w:rFonts w:ascii="Times New Roman" w:hAnsi="Times New Roman"/>
          <w:b/>
          <w:bCs/>
          <w:u w:val="single"/>
        </w:rPr>
      </w:pPr>
    </w:p>
    <w:p w14:paraId="2CF80062" w14:textId="354C77E2" w:rsidR="006672B2" w:rsidRPr="00B512C2" w:rsidRDefault="006672B2" w:rsidP="00372E24">
      <w:r w:rsidRPr="00B512C2">
        <w:t xml:space="preserve">Online instructor </w:t>
      </w:r>
      <w:r w:rsidR="00AD7D1F">
        <w:t xml:space="preserve">for </w:t>
      </w:r>
      <w:r w:rsidRPr="00B512C2">
        <w:t>two semesters for LIBR 101, Introduction to Libraries and Library Services, one semester for IVYT 101, Student Success, and one semester for LIBR 206, Library Assistant Practicum.</w:t>
      </w:r>
    </w:p>
    <w:p w14:paraId="68C04FC7" w14:textId="77777777" w:rsidR="0093649A" w:rsidRDefault="0093649A" w:rsidP="0093649A">
      <w:pPr>
        <w:pStyle w:val="Heading1"/>
      </w:pPr>
      <w:r>
        <w:t>Grants/Fellowships in Teaching</w:t>
      </w:r>
    </w:p>
    <w:p w14:paraId="34C18772" w14:textId="77777777" w:rsidR="0093649A" w:rsidRDefault="0093649A" w:rsidP="0093649A">
      <w:pPr>
        <w:pStyle w:val="Heading2"/>
      </w:pPr>
      <w:r>
        <w:t>Completed RESEARCH Grants/Fellowships</w:t>
      </w:r>
    </w:p>
    <w:p w14:paraId="7F75E771" w14:textId="77777777" w:rsidR="0093649A" w:rsidRDefault="0093649A" w:rsidP="0093649A">
      <w:pPr>
        <w:pStyle w:val="Content1"/>
      </w:pPr>
    </w:p>
    <w:p w14:paraId="693CE1BE" w14:textId="16C76970" w:rsidR="0093649A" w:rsidRDefault="0093649A" w:rsidP="0093649A">
      <w:pPr>
        <w:pStyle w:val="Content1"/>
      </w:pPr>
      <w:r>
        <w:t xml:space="preserve">Dixon, B. E. (Program Director (PD)/Principal Investigator (PI)), Kasthurirathne, S. N. (Supporting Personnel), </w:t>
      </w:r>
      <w:r w:rsidRPr="00A072C2">
        <w:rPr>
          <w:b/>
          <w:bCs/>
        </w:rPr>
        <w:t>Stumpff, J. C.</w:t>
      </w:r>
      <w:r>
        <w:t xml:space="preserve"> (Supporting Personnel), Huang, K. (Consultant), Janga, S. C. (Consultant), Liu, Y. (Consultant), Grant, Teaching, "</w:t>
      </w:r>
      <w:hyperlink r:id="rId10" w:history="1">
        <w:r w:rsidRPr="007437BD">
          <w:rPr>
            <w:rStyle w:val="Hyperlink"/>
          </w:rPr>
          <w:t>The Indiana Training Program in Public &amp;   Population Health Informatics, Supplemental Grant</w:t>
        </w:r>
      </w:hyperlink>
      <w:r>
        <w:t>", U.S. National Library of Medicine of the National Institutes of Health, Competitive, Federal, United States, $50,000.00, $46,639.00, $3,361.00, % Effort: 6, Awarded. (September 1, 2018 - June 30, 2019).</w:t>
      </w:r>
    </w:p>
    <w:p w14:paraId="03CE35AA" w14:textId="77777777" w:rsidR="00E954EA" w:rsidRDefault="00E954EA" w:rsidP="00E954EA">
      <w:pPr>
        <w:pStyle w:val="Heading2"/>
      </w:pPr>
      <w:r>
        <w:t>Submitted but not Funded Research Grants/Fellowships</w:t>
      </w:r>
    </w:p>
    <w:p w14:paraId="18ED5B0E" w14:textId="77777777" w:rsidR="00E954EA" w:rsidRDefault="00E954EA" w:rsidP="00E954EA">
      <w:pPr>
        <w:pStyle w:val="Content1"/>
      </w:pPr>
    </w:p>
    <w:p w14:paraId="64CAE693" w14:textId="77777777" w:rsidR="00E954EA" w:rsidRDefault="00E954EA" w:rsidP="00E954EA">
      <w:pPr>
        <w:pStyle w:val="Content1"/>
      </w:pPr>
      <w:r>
        <w:t xml:space="preserve">Organ, J. M. M. (Program Director (PD)/Principal Investigator (PI)), Wisco, J. I. (Program Director (PD)/Principal Investigator (PI)), Price, J. F. (Co-PD/PI), Hoffmann-Longtin, K. J. (Co-PD/PI), Craven, H. J. (Co-PD/PI), </w:t>
      </w:r>
      <w:r w:rsidRPr="00A072C2">
        <w:rPr>
          <w:b/>
          <w:bCs/>
        </w:rPr>
        <w:t>Stumpff, J. C</w:t>
      </w:r>
      <w:r>
        <w:t>. (Co-PD/PI), Grant, Research/Creative Activity, "“See and Ask Me”: The Science Education Academy (SEA) and Anatomical Sciences Content &amp; Media Exchange (ASCME)", Competitive, Federal, $1,400,941.00, % Effort: 5, Rejected. (2019).</w:t>
      </w:r>
    </w:p>
    <w:p w14:paraId="212E769B" w14:textId="77777777" w:rsidR="00822C66" w:rsidRDefault="00822C66" w:rsidP="00822C66">
      <w:pPr>
        <w:pStyle w:val="Heading2"/>
        <w:rPr>
          <w:b/>
          <w:bCs/>
          <w:sz w:val="24"/>
          <w:szCs w:val="24"/>
        </w:rPr>
      </w:pPr>
      <w:r>
        <w:rPr>
          <w:b/>
          <w:bCs/>
          <w:sz w:val="24"/>
          <w:szCs w:val="24"/>
        </w:rPr>
        <w:t>Presentations - Teaching</w:t>
      </w:r>
    </w:p>
    <w:p w14:paraId="0E88EBDB" w14:textId="77777777" w:rsidR="00822C66" w:rsidRDefault="00822C66" w:rsidP="00822C66">
      <w:pPr>
        <w:pStyle w:val="Grouping1"/>
      </w:pPr>
      <w:r>
        <w:t>Contributed</w:t>
      </w:r>
    </w:p>
    <w:p w14:paraId="35CCF857" w14:textId="77777777" w:rsidR="00822C66" w:rsidRDefault="00822C66" w:rsidP="00822C66">
      <w:pPr>
        <w:pStyle w:val="Content1"/>
      </w:pPr>
    </w:p>
    <w:p w14:paraId="6CBBEF33" w14:textId="0DE6FECA" w:rsidR="002433F4" w:rsidRDefault="002433F4" w:rsidP="003B15FA">
      <w:pPr>
        <w:ind w:left="720"/>
        <w:rPr>
          <w:b/>
          <w:bCs/>
        </w:rPr>
      </w:pPr>
      <w:r w:rsidRPr="002433F4">
        <w:rPr>
          <w:b/>
          <w:bCs/>
        </w:rPr>
        <w:t>Stumpff, J. C</w:t>
      </w:r>
      <w:r>
        <w:t>., Research/Creative Activity, Poster, "</w:t>
      </w:r>
      <w:hyperlink r:id="rId11" w:history="1">
        <w:r w:rsidRPr="00EA31B4">
          <w:rPr>
            <w:rStyle w:val="Hyperlink"/>
          </w:rPr>
          <w:t>The scholarly activity of GME trainees: Early stages of a research project analyzing publication patterns</w:t>
        </w:r>
      </w:hyperlink>
      <w:r>
        <w:t>", Conference, Medical Library Association Annual Meeting 2022, Medical Library Association, (May 5, 2022).</w:t>
      </w:r>
      <w:r>
        <w:br/>
      </w:r>
    </w:p>
    <w:p w14:paraId="5794296A" w14:textId="2991E77B" w:rsidR="002433F4" w:rsidRPr="002433F4" w:rsidRDefault="002433F4" w:rsidP="003B15FA">
      <w:pPr>
        <w:ind w:left="720"/>
      </w:pPr>
      <w:r w:rsidRPr="002433F4">
        <w:t xml:space="preserve">[Created </w:t>
      </w:r>
      <w:r w:rsidR="00160615">
        <w:t>poster</w:t>
      </w:r>
      <w:r w:rsidRPr="002433F4">
        <w:t xml:space="preserve"> and </w:t>
      </w:r>
      <w:r w:rsidR="00160615">
        <w:t xml:space="preserve">provided </w:t>
      </w:r>
      <w:r w:rsidR="00C4472B">
        <w:t>presentation</w:t>
      </w:r>
      <w:r w:rsidRPr="002433F4">
        <w:t xml:space="preserve"> during RTI session</w:t>
      </w:r>
      <w:r w:rsidR="00984AD8">
        <w:t xml:space="preserve"> at </w:t>
      </w:r>
      <w:r w:rsidR="00C4472B">
        <w:t xml:space="preserve">the </w:t>
      </w:r>
      <w:r w:rsidR="00984AD8">
        <w:t>conference</w:t>
      </w:r>
      <w:r>
        <w:t>.</w:t>
      </w:r>
      <w:r w:rsidRPr="002433F4">
        <w:t>]</w:t>
      </w:r>
    </w:p>
    <w:p w14:paraId="728C0C78" w14:textId="77777777" w:rsidR="002433F4" w:rsidRDefault="002433F4" w:rsidP="003B15FA">
      <w:pPr>
        <w:ind w:left="720"/>
        <w:rPr>
          <w:b/>
          <w:bCs/>
        </w:rPr>
      </w:pPr>
    </w:p>
    <w:p w14:paraId="13723FA3" w14:textId="30AD6DEE" w:rsidR="000C4B1A" w:rsidRDefault="00822C66" w:rsidP="00105096">
      <w:pPr>
        <w:ind w:left="720"/>
      </w:pPr>
      <w:r w:rsidRPr="002B0B42">
        <w:rPr>
          <w:b/>
          <w:bCs/>
        </w:rPr>
        <w:t>Stumpff, J. C.</w:t>
      </w:r>
      <w:r>
        <w:t xml:space="preserve"> (Co-Presenter), Menard, L. M. (Co-Presenter), Teaching, Demonstration/Tutorial, "</w:t>
      </w:r>
      <w:hyperlink r:id="rId12" w:history="1">
        <w:r w:rsidRPr="009B5FFB">
          <w:rPr>
            <w:rStyle w:val="Hyperlink"/>
          </w:rPr>
          <w:t>Video modules for online learning: Creating content for the new normal</w:t>
        </w:r>
      </w:hyperlink>
      <w:r>
        <w:t>.", Session, Interactive Online Library Instruction Series: Part 3, ACRL Health Sciences Interest Group,</w:t>
      </w:r>
      <w:r w:rsidR="00105096">
        <w:t xml:space="preserve"> </w:t>
      </w:r>
      <w:r w:rsidR="000C4B1A">
        <w:t>(August 7, 2020).</w:t>
      </w:r>
      <w:r w:rsidR="000C4B1A">
        <w:br/>
      </w:r>
    </w:p>
    <w:p w14:paraId="5311B56A" w14:textId="7E56E67A" w:rsidR="002B0B42" w:rsidRDefault="002B0B42" w:rsidP="002B0B42">
      <w:pPr>
        <w:pStyle w:val="Content1"/>
        <w:ind w:left="720" w:firstLine="0"/>
      </w:pPr>
      <w:r>
        <w:t>[Co-</w:t>
      </w:r>
      <w:bookmarkStart w:id="2" w:name="_Hlk125971835"/>
      <w:r>
        <w:t xml:space="preserve">created presentation outline; Created half of slides for presentation and co-presented during </w:t>
      </w:r>
      <w:r w:rsidR="0036783D">
        <w:t xml:space="preserve">the </w:t>
      </w:r>
      <w:r>
        <w:t>sessio</w:t>
      </w:r>
      <w:bookmarkEnd w:id="2"/>
      <w:r>
        <w:t>n.]</w:t>
      </w:r>
    </w:p>
    <w:p w14:paraId="35E7AA05" w14:textId="77777777" w:rsidR="000C4B1A" w:rsidRDefault="000C4B1A" w:rsidP="00822C66">
      <w:pPr>
        <w:rPr>
          <w:rFonts w:ascii="Times New Roman" w:hAnsi="Times New Roman"/>
          <w:b/>
          <w:bCs/>
          <w:sz w:val="24"/>
          <w:szCs w:val="24"/>
          <w:u w:val="single"/>
        </w:rPr>
      </w:pPr>
    </w:p>
    <w:p w14:paraId="0231C774" w14:textId="1B99B3E4" w:rsidR="002E7980" w:rsidRDefault="002E7980">
      <w:pPr>
        <w:pStyle w:val="Heading0"/>
      </w:pPr>
      <w:r>
        <w:t>Research/Creative Activity</w:t>
      </w:r>
    </w:p>
    <w:p w14:paraId="678AF7AF" w14:textId="77777777" w:rsidR="002E7980" w:rsidRDefault="002E7980">
      <w:pPr>
        <w:pStyle w:val="Heading2"/>
        <w:rPr>
          <w:b/>
          <w:bCs/>
          <w:sz w:val="24"/>
          <w:szCs w:val="24"/>
        </w:rPr>
      </w:pPr>
      <w:r>
        <w:rPr>
          <w:b/>
          <w:bCs/>
          <w:sz w:val="24"/>
          <w:szCs w:val="24"/>
        </w:rPr>
        <w:t>Invited Presentations - Research</w:t>
      </w:r>
    </w:p>
    <w:p w14:paraId="594CE2CB" w14:textId="77777777" w:rsidR="002B7BFC" w:rsidRPr="002B7BFC" w:rsidRDefault="002B7BFC">
      <w:pPr>
        <w:pStyle w:val="Grouping1"/>
      </w:pPr>
      <w:r w:rsidRPr="002B7BFC">
        <w:t>Local</w:t>
      </w:r>
    </w:p>
    <w:p w14:paraId="75A56700" w14:textId="0359495B" w:rsidR="002B7BFC" w:rsidRDefault="002B7BFC" w:rsidP="002B7BFC">
      <w:pPr>
        <w:pStyle w:val="Grouping1"/>
        <w:ind w:left="990" w:hanging="270"/>
        <w:rPr>
          <w:b w:val="0"/>
          <w:bCs w:val="0"/>
        </w:rPr>
      </w:pPr>
      <w:r w:rsidRPr="7C107BBD">
        <w:lastRenderedPageBreak/>
        <w:t>Stumpff, J. C.</w:t>
      </w:r>
      <w:r>
        <w:rPr>
          <w:b w:val="0"/>
          <w:bCs w:val="0"/>
        </w:rPr>
        <w:t xml:space="preserve"> (Presenter), “Searching for studies”, Cochrane Systematic Training Workshop, Department of Obstetrics and Gynecology, Indiana School of Medicine, Indianapolis, IN, Academic Local, (October 3, 2019, 15 faculty and students from around the country)</w:t>
      </w:r>
    </w:p>
    <w:p w14:paraId="135FE61A" w14:textId="4B751B1E" w:rsidR="00D21F82" w:rsidRPr="00D21F82" w:rsidRDefault="00D21F82" w:rsidP="00D21F82">
      <w:pPr>
        <w:pStyle w:val="Grouping1"/>
        <w:ind w:left="720"/>
        <w:rPr>
          <w:b w:val="0"/>
          <w:bCs w:val="0"/>
        </w:rPr>
      </w:pPr>
      <w:r w:rsidRPr="00D21F82">
        <w:rPr>
          <w:b w:val="0"/>
          <w:bCs w:val="0"/>
        </w:rPr>
        <w:t>[Used Cochrane slide deck to present to local training group on Cochrane systematic searching process.]</w:t>
      </w:r>
    </w:p>
    <w:p w14:paraId="09C788D9" w14:textId="77777777" w:rsidR="003736B9" w:rsidRDefault="003736B9" w:rsidP="003736B9"/>
    <w:p w14:paraId="46D9B0B8" w14:textId="004C7396" w:rsidR="003736B9" w:rsidRDefault="003736B9" w:rsidP="003736B9">
      <w:pPr>
        <w:ind w:left="990" w:hanging="270"/>
        <w:rPr>
          <w:rFonts w:ascii="Helvetica" w:hAnsi="Helvetica"/>
          <w:shd w:val="clear" w:color="auto" w:fill="FFFFFF"/>
        </w:rPr>
      </w:pPr>
      <w:r w:rsidRPr="00DB5140">
        <w:rPr>
          <w:rFonts w:ascii="Helvetica" w:hAnsi="Helvetica"/>
          <w:shd w:val="clear" w:color="auto" w:fill="FFFFFF"/>
        </w:rPr>
        <w:t>Wilhoite S</w:t>
      </w:r>
      <w:r w:rsidR="002F02B8">
        <w:rPr>
          <w:rFonts w:ascii="Helvetica" w:hAnsi="Helvetica"/>
          <w:shd w:val="clear" w:color="auto" w:fill="FFFFFF"/>
        </w:rPr>
        <w:t>. (Co-Presenter),</w:t>
      </w:r>
      <w:r w:rsidRPr="00DB5140">
        <w:rPr>
          <w:rFonts w:ascii="Helvetica" w:hAnsi="Helvetica"/>
          <w:shd w:val="clear" w:color="auto" w:fill="FFFFFF"/>
        </w:rPr>
        <w:t xml:space="preserve"> </w:t>
      </w:r>
      <w:r w:rsidRPr="00DB5140">
        <w:rPr>
          <w:rFonts w:ascii="Helvetica" w:hAnsi="Helvetica"/>
          <w:b/>
          <w:bCs/>
          <w:shd w:val="clear" w:color="auto" w:fill="FFFFFF"/>
        </w:rPr>
        <w:t>Stumpff J</w:t>
      </w:r>
      <w:r w:rsidR="002F02B8">
        <w:rPr>
          <w:rFonts w:ascii="Helvetica" w:hAnsi="Helvetica"/>
          <w:b/>
          <w:bCs/>
          <w:shd w:val="clear" w:color="auto" w:fill="FFFFFF"/>
        </w:rPr>
        <w:t xml:space="preserve">. </w:t>
      </w:r>
      <w:r w:rsidR="002F02B8" w:rsidRPr="002F02B8">
        <w:rPr>
          <w:rFonts w:ascii="Helvetica" w:hAnsi="Helvetica"/>
          <w:shd w:val="clear" w:color="auto" w:fill="FFFFFF"/>
        </w:rPr>
        <w:t>(Co-Presenter)</w:t>
      </w:r>
      <w:r w:rsidRPr="002F02B8">
        <w:rPr>
          <w:rFonts w:ascii="Helvetica" w:hAnsi="Helvetica"/>
          <w:shd w:val="clear" w:color="auto" w:fill="FFFFFF"/>
        </w:rPr>
        <w:t>,</w:t>
      </w:r>
      <w:r w:rsidRPr="00DB5140">
        <w:rPr>
          <w:rFonts w:ascii="Helvetica" w:hAnsi="Helvetica"/>
          <w:shd w:val="clear" w:color="auto" w:fill="FFFFFF"/>
        </w:rPr>
        <w:t xml:space="preserve"> and Boldman J. </w:t>
      </w:r>
      <w:r w:rsidR="002F02B8">
        <w:rPr>
          <w:rFonts w:ascii="Helvetica" w:hAnsi="Helvetica"/>
          <w:shd w:val="clear" w:color="auto" w:fill="FFFFFF"/>
        </w:rPr>
        <w:t>(Co-Presenter),</w:t>
      </w:r>
      <w:r w:rsidRPr="00DB5140">
        <w:rPr>
          <w:rFonts w:ascii="Helvetica" w:hAnsi="Helvetica"/>
          <w:shd w:val="clear" w:color="auto" w:fill="FFFFFF"/>
        </w:rPr>
        <w:t xml:space="preserve"> </w:t>
      </w:r>
      <w:r w:rsidRPr="00DB5140">
        <w:rPr>
          <w:rStyle w:val="Emphasis"/>
          <w:rFonts w:ascii="Helvetica" w:hAnsi="Helvetica"/>
          <w:i w:val="0"/>
          <w:iCs w:val="0"/>
          <w:bdr w:val="none" w:sz="0" w:space="0" w:color="auto" w:frame="1"/>
          <w:shd w:val="clear" w:color="auto" w:fill="FFFFFF"/>
        </w:rPr>
        <w:t xml:space="preserve">Learning out loud in a Communication 101 Classroom:  Speed dating with the librarians.  </w:t>
      </w:r>
      <w:r>
        <w:rPr>
          <w:rFonts w:ascii="Helvetica" w:hAnsi="Helvetica"/>
          <w:shd w:val="clear" w:color="auto" w:fill="FFFFFF"/>
        </w:rPr>
        <w:t>Breakout session</w:t>
      </w:r>
      <w:r w:rsidRPr="00DB5140">
        <w:rPr>
          <w:rFonts w:ascii="Helvetica" w:hAnsi="Helvetica"/>
          <w:shd w:val="clear" w:color="auto" w:fill="FFFFFF"/>
        </w:rPr>
        <w:t xml:space="preserve"> presented at the </w:t>
      </w:r>
      <w:r>
        <w:rPr>
          <w:rFonts w:ascii="Helvetica" w:hAnsi="Helvetica"/>
          <w:shd w:val="clear" w:color="auto" w:fill="FFFFFF"/>
        </w:rPr>
        <w:t>IU Libraries Information Literacy Colloquium 2012; August 3</w:t>
      </w:r>
      <w:r w:rsidRPr="00DB5140">
        <w:rPr>
          <w:rFonts w:ascii="Helvetica" w:hAnsi="Helvetica"/>
          <w:shd w:val="clear" w:color="auto" w:fill="FFFFFF"/>
        </w:rPr>
        <w:t xml:space="preserve">, </w:t>
      </w:r>
      <w:r>
        <w:rPr>
          <w:rFonts w:ascii="Helvetica" w:hAnsi="Helvetica"/>
          <w:shd w:val="clear" w:color="auto" w:fill="FFFFFF"/>
        </w:rPr>
        <w:t>Indiana University Southeast</w:t>
      </w:r>
      <w:r w:rsidRPr="00DB5140">
        <w:rPr>
          <w:rFonts w:ascii="Helvetica" w:hAnsi="Helvetica"/>
          <w:shd w:val="clear" w:color="auto" w:fill="FFFFFF"/>
        </w:rPr>
        <w:t xml:space="preserve">, </w:t>
      </w:r>
      <w:r>
        <w:rPr>
          <w:rFonts w:ascii="Helvetica" w:hAnsi="Helvetica"/>
          <w:shd w:val="clear" w:color="auto" w:fill="FFFFFF"/>
        </w:rPr>
        <w:t>New Albany, IN</w:t>
      </w:r>
      <w:r w:rsidRPr="00DB5140">
        <w:rPr>
          <w:rFonts w:ascii="Helvetica" w:hAnsi="Helvetica"/>
          <w:shd w:val="clear" w:color="auto" w:fill="FFFFFF"/>
        </w:rPr>
        <w:t>.</w:t>
      </w:r>
    </w:p>
    <w:p w14:paraId="2E0C49E7" w14:textId="77777777" w:rsidR="00E7187C" w:rsidRDefault="00E7187C" w:rsidP="00E7187C">
      <w:pPr>
        <w:shd w:val="clear" w:color="auto" w:fill="FFFFFF"/>
        <w:ind w:left="720"/>
        <w:rPr>
          <w:rFonts w:ascii="Helvetica" w:hAnsi="Helvetica"/>
          <w:shd w:val="clear" w:color="auto" w:fill="FFFFFF"/>
        </w:rPr>
      </w:pPr>
    </w:p>
    <w:p w14:paraId="20D3E23A" w14:textId="0336752D" w:rsidR="00E7187C" w:rsidRPr="00A072C2" w:rsidRDefault="00E7187C" w:rsidP="00E7187C">
      <w:pPr>
        <w:shd w:val="clear" w:color="auto" w:fill="FFFFFF"/>
        <w:ind w:left="720"/>
        <w:rPr>
          <w:rFonts w:cs="Calibri"/>
          <w:color w:val="444444"/>
          <w:bdr w:val="none" w:sz="0" w:space="0" w:color="auto" w:frame="1"/>
        </w:rPr>
      </w:pPr>
      <w:r>
        <w:rPr>
          <w:rFonts w:cs="Calibri"/>
          <w:color w:val="444444"/>
        </w:rPr>
        <w:t xml:space="preserve">[Co-created presentation outline. Co-presented during </w:t>
      </w:r>
      <w:r w:rsidR="00C4472B">
        <w:rPr>
          <w:rFonts w:cs="Calibri"/>
          <w:color w:val="444444"/>
        </w:rPr>
        <w:t xml:space="preserve">the </w:t>
      </w:r>
      <w:r>
        <w:rPr>
          <w:rFonts w:cs="Calibri"/>
          <w:color w:val="444444"/>
        </w:rPr>
        <w:t>c</w:t>
      </w:r>
      <w:r w:rsidR="003E5BBA">
        <w:rPr>
          <w:rFonts w:cs="Calibri"/>
          <w:color w:val="444444"/>
        </w:rPr>
        <w:t>olloquium</w:t>
      </w:r>
      <w:r>
        <w:rPr>
          <w:rFonts w:cs="Calibri"/>
          <w:color w:val="444444"/>
        </w:rPr>
        <w:t>.]</w:t>
      </w:r>
    </w:p>
    <w:p w14:paraId="0FFAEAEE" w14:textId="7B9A867C" w:rsidR="00E7187C" w:rsidRPr="00DB5140" w:rsidRDefault="00E7187C" w:rsidP="003736B9">
      <w:pPr>
        <w:ind w:left="990" w:hanging="270"/>
      </w:pPr>
    </w:p>
    <w:p w14:paraId="1DC57523" w14:textId="77777777" w:rsidR="003E5BBA" w:rsidRDefault="003E5BBA">
      <w:pPr>
        <w:pStyle w:val="Grouping1"/>
      </w:pPr>
    </w:p>
    <w:p w14:paraId="656D625C" w14:textId="6F25F218" w:rsidR="002E7980" w:rsidRDefault="002E7980">
      <w:pPr>
        <w:pStyle w:val="Grouping1"/>
      </w:pPr>
      <w:r>
        <w:t>Regional</w:t>
      </w:r>
    </w:p>
    <w:p w14:paraId="30634AE6" w14:textId="77777777" w:rsidR="002E7980" w:rsidRDefault="002E7980">
      <w:pPr>
        <w:pStyle w:val="Content1"/>
      </w:pPr>
    </w:p>
    <w:p w14:paraId="73739FDC" w14:textId="0D542128" w:rsidR="00F21AC3" w:rsidRPr="00F21AC3" w:rsidRDefault="00F21AC3">
      <w:pPr>
        <w:pStyle w:val="Content1"/>
        <w:rPr>
          <w:bCs/>
        </w:rPr>
      </w:pPr>
      <w:r w:rsidRPr="00F21AC3">
        <w:rPr>
          <w:b/>
          <w:bCs/>
        </w:rPr>
        <w:t>Stumpff JC</w:t>
      </w:r>
      <w:r w:rsidRPr="00F21AC3">
        <w:rPr>
          <w:bCs/>
        </w:rPr>
        <w:t xml:space="preserve">, Lilly JA. </w:t>
      </w:r>
      <w:hyperlink r:id="rId13" w:history="1">
        <w:r w:rsidRPr="00F21AC3">
          <w:rPr>
            <w:rStyle w:val="Hyperlink"/>
            <w:bCs/>
          </w:rPr>
          <w:t>Doing Better with LibGuides in 2019: Creating a Departmental LibGuide Template for an Evolving Library</w:t>
        </w:r>
      </w:hyperlink>
      <w:r w:rsidRPr="00F21AC3">
        <w:rPr>
          <w:bCs/>
        </w:rPr>
        <w:t>. Paper presented at Midwest Chapter of the Medical Library Association Annual Meeting 2019; October 6, 2019; Milwaukee, WI.</w:t>
      </w:r>
    </w:p>
    <w:p w14:paraId="352E708B" w14:textId="77777777" w:rsidR="00F21AC3" w:rsidRDefault="00F21AC3">
      <w:pPr>
        <w:pStyle w:val="Content1"/>
      </w:pPr>
    </w:p>
    <w:p w14:paraId="4C10CDF2" w14:textId="37AA0B88" w:rsidR="00EB51B4" w:rsidRPr="00A072C2" w:rsidRDefault="00EB51B4" w:rsidP="004B68EE">
      <w:pPr>
        <w:shd w:val="clear" w:color="auto" w:fill="FFFFFF"/>
        <w:ind w:left="720"/>
        <w:rPr>
          <w:rFonts w:cs="Calibri"/>
          <w:color w:val="444444"/>
          <w:bdr w:val="none" w:sz="0" w:space="0" w:color="auto" w:frame="1"/>
        </w:rPr>
      </w:pPr>
      <w:r>
        <w:rPr>
          <w:rFonts w:cs="Calibri"/>
          <w:color w:val="444444"/>
        </w:rPr>
        <w:t xml:space="preserve">[Co-created presentation outline. Created half of </w:t>
      </w:r>
      <w:r w:rsidR="005E38BF">
        <w:rPr>
          <w:rFonts w:cs="Calibri"/>
          <w:color w:val="444444"/>
        </w:rPr>
        <w:t xml:space="preserve">the </w:t>
      </w:r>
      <w:r>
        <w:rPr>
          <w:rFonts w:cs="Calibri"/>
          <w:color w:val="444444"/>
        </w:rPr>
        <w:t xml:space="preserve">slides for presentation and co-presented during </w:t>
      </w:r>
      <w:r w:rsidR="005E38BF">
        <w:rPr>
          <w:rFonts w:cs="Calibri"/>
          <w:color w:val="444444"/>
        </w:rPr>
        <w:t xml:space="preserve">the </w:t>
      </w:r>
      <w:r>
        <w:rPr>
          <w:rFonts w:cs="Calibri"/>
          <w:color w:val="444444"/>
        </w:rPr>
        <w:t>conference.]</w:t>
      </w:r>
    </w:p>
    <w:p w14:paraId="02066596" w14:textId="77777777" w:rsidR="002E7980" w:rsidRDefault="002E7980">
      <w:pPr>
        <w:pStyle w:val="Content1"/>
      </w:pPr>
    </w:p>
    <w:p w14:paraId="4D6623A4" w14:textId="5628A637" w:rsidR="00F21AC3" w:rsidRPr="00F21AC3" w:rsidRDefault="00F21AC3">
      <w:pPr>
        <w:pStyle w:val="Content1"/>
        <w:rPr>
          <w:bCs/>
        </w:rPr>
      </w:pPr>
      <w:r w:rsidRPr="00F21AC3">
        <w:rPr>
          <w:b/>
          <w:bCs/>
        </w:rPr>
        <w:t>Stumpff JC</w:t>
      </w:r>
      <w:r w:rsidRPr="00F21AC3">
        <w:rPr>
          <w:bCs/>
        </w:rPr>
        <w:t xml:space="preserve">, Craven HJ. </w:t>
      </w:r>
      <w:hyperlink r:id="rId14" w:history="1">
        <w:r w:rsidRPr="00F21AC3">
          <w:rPr>
            <w:rStyle w:val="Hyperlink"/>
            <w:bCs/>
          </w:rPr>
          <w:t>Doing better with library classes in 2019: Streamlining scheduling, marketing, and data gathering.</w:t>
        </w:r>
      </w:hyperlink>
      <w:r w:rsidRPr="00F21AC3">
        <w:rPr>
          <w:bCs/>
        </w:rPr>
        <w:t xml:space="preserve"> Paper presented at Midwest Chapter of the Medical Library Association Annual Meeting 2019; October 6, 2019; Milwaukee, WI</w:t>
      </w:r>
    </w:p>
    <w:p w14:paraId="52365429" w14:textId="77777777" w:rsidR="00F21AC3" w:rsidRDefault="00F21AC3">
      <w:pPr>
        <w:pStyle w:val="Content1"/>
        <w:rPr>
          <w:b/>
          <w:bCs/>
        </w:rPr>
      </w:pPr>
    </w:p>
    <w:p w14:paraId="26BA8507" w14:textId="343813A7" w:rsidR="00EB51B4" w:rsidRPr="00A072C2" w:rsidRDefault="00EB51B4" w:rsidP="004B68EE">
      <w:pPr>
        <w:shd w:val="clear" w:color="auto" w:fill="FFFFFF"/>
        <w:ind w:left="720"/>
        <w:rPr>
          <w:rFonts w:cs="Calibri"/>
          <w:color w:val="444444"/>
          <w:bdr w:val="none" w:sz="0" w:space="0" w:color="auto" w:frame="1"/>
        </w:rPr>
      </w:pPr>
      <w:r>
        <w:rPr>
          <w:rFonts w:cs="Calibri"/>
          <w:color w:val="444444"/>
        </w:rPr>
        <w:t xml:space="preserve">[Analyzed and reported attendance data.  Co-created presentation outline. Created half of </w:t>
      </w:r>
      <w:r w:rsidR="005E38BF">
        <w:rPr>
          <w:rFonts w:cs="Calibri"/>
          <w:color w:val="444444"/>
        </w:rPr>
        <w:t xml:space="preserve">the </w:t>
      </w:r>
      <w:r>
        <w:rPr>
          <w:rFonts w:cs="Calibri"/>
          <w:color w:val="444444"/>
        </w:rPr>
        <w:t xml:space="preserve">slides for presentation and co-presented during </w:t>
      </w:r>
      <w:r w:rsidR="005E38BF">
        <w:rPr>
          <w:rFonts w:cs="Calibri"/>
          <w:color w:val="444444"/>
        </w:rPr>
        <w:t xml:space="preserve">the </w:t>
      </w:r>
      <w:r>
        <w:rPr>
          <w:rFonts w:cs="Calibri"/>
          <w:color w:val="444444"/>
        </w:rPr>
        <w:t>conference.]</w:t>
      </w:r>
    </w:p>
    <w:p w14:paraId="33EE2AEF" w14:textId="77777777" w:rsidR="00994923" w:rsidRDefault="00994923" w:rsidP="00994923">
      <w:pPr>
        <w:pStyle w:val="Content1"/>
        <w:ind w:left="0" w:firstLine="0"/>
      </w:pPr>
    </w:p>
    <w:p w14:paraId="0DC1865E" w14:textId="77777777" w:rsidR="0042339D" w:rsidRDefault="0042339D" w:rsidP="0042339D">
      <w:pPr>
        <w:pStyle w:val="Content1"/>
        <w:ind w:left="450" w:firstLine="0"/>
        <w:rPr>
          <w:b/>
          <w:bCs/>
        </w:rPr>
      </w:pPr>
    </w:p>
    <w:p w14:paraId="531A8E0B" w14:textId="3FD29C43" w:rsidR="00994923" w:rsidRPr="00994923" w:rsidRDefault="00994923" w:rsidP="0042339D">
      <w:pPr>
        <w:pStyle w:val="Content1"/>
        <w:ind w:left="450" w:firstLine="0"/>
        <w:rPr>
          <w:b/>
          <w:bCs/>
        </w:rPr>
      </w:pPr>
      <w:r w:rsidRPr="00994923">
        <w:rPr>
          <w:b/>
          <w:bCs/>
        </w:rPr>
        <w:t>National</w:t>
      </w:r>
    </w:p>
    <w:p w14:paraId="446A78ED" w14:textId="77777777" w:rsidR="00FE0EF5" w:rsidRDefault="00FE0EF5" w:rsidP="002C3E28">
      <w:pPr>
        <w:pStyle w:val="Content1"/>
        <w:ind w:left="450" w:hanging="450"/>
      </w:pPr>
    </w:p>
    <w:p w14:paraId="0B756DC0" w14:textId="32D33C42" w:rsidR="00DD753C" w:rsidRDefault="00DD753C" w:rsidP="00236976">
      <w:pPr>
        <w:pStyle w:val="Content1"/>
        <w:ind w:left="1152" w:hanging="432"/>
        <w:rPr>
          <w:bCs/>
        </w:rPr>
      </w:pPr>
      <w:r w:rsidRPr="00DD753C">
        <w:rPr>
          <w:bCs/>
        </w:rPr>
        <w:t xml:space="preserve">Inderstrodt, J., </w:t>
      </w:r>
      <w:r w:rsidRPr="00226F7E">
        <w:rPr>
          <w:b/>
        </w:rPr>
        <w:t>Stumpff, J.,</w:t>
      </w:r>
      <w:r w:rsidRPr="00DD753C">
        <w:rPr>
          <w:bCs/>
        </w:rPr>
        <w:t xml:space="preserve"> Smollen, R., Sridhar, S., El-Azab, S., Opeyemi, O., Haggstrom, D. Informatics Interventions for Maternal Morbidity: A Scoping Review. Poster presented at the National Library of Medicine T15 Training Conference</w:t>
      </w:r>
      <w:r w:rsidR="00226F7E">
        <w:rPr>
          <w:bCs/>
        </w:rPr>
        <w:t xml:space="preserve"> </w:t>
      </w:r>
      <w:r w:rsidR="00E12ECD">
        <w:rPr>
          <w:bCs/>
        </w:rPr>
        <w:t>2023; June 22, 2023</w:t>
      </w:r>
      <w:r w:rsidRPr="00DD753C">
        <w:rPr>
          <w:bCs/>
        </w:rPr>
        <w:t>, Palo Alto, CA.</w:t>
      </w:r>
    </w:p>
    <w:p w14:paraId="000878F1" w14:textId="77777777" w:rsidR="00E12ECD" w:rsidRDefault="00E12ECD" w:rsidP="00236976">
      <w:pPr>
        <w:pStyle w:val="Content1"/>
        <w:ind w:left="1152" w:hanging="432"/>
        <w:rPr>
          <w:bCs/>
        </w:rPr>
      </w:pPr>
    </w:p>
    <w:p w14:paraId="37371221" w14:textId="77777777" w:rsidR="00E12ECD" w:rsidRDefault="00E12ECD" w:rsidP="00E12ECD">
      <w:pPr>
        <w:pStyle w:val="output1a"/>
        <w:tabs>
          <w:tab w:val="left" w:pos="1260"/>
        </w:tabs>
        <w:ind w:left="1080"/>
      </w:pPr>
      <w:r w:rsidRPr="00F11F18">
        <w:t>[</w:t>
      </w:r>
      <w:r>
        <w:t>Advised on methodology and process. Developed search strategies and ran searches. Assisted with Methods write-up.]</w:t>
      </w:r>
    </w:p>
    <w:p w14:paraId="2546870E" w14:textId="77777777" w:rsidR="00DD753C" w:rsidRDefault="00DD753C" w:rsidP="00236976">
      <w:pPr>
        <w:pStyle w:val="Content1"/>
        <w:ind w:left="1152" w:hanging="432"/>
        <w:rPr>
          <w:b/>
        </w:rPr>
      </w:pPr>
    </w:p>
    <w:p w14:paraId="1EE67EAA" w14:textId="77777777" w:rsidR="00D45736" w:rsidRDefault="00D45736" w:rsidP="00236976">
      <w:pPr>
        <w:pStyle w:val="Content1"/>
        <w:ind w:left="1152" w:hanging="432"/>
      </w:pPr>
      <w:r w:rsidRPr="00E249EA">
        <w:rPr>
          <w:b/>
          <w:bCs/>
        </w:rPr>
        <w:t xml:space="preserve">Stumpff, JC, </w:t>
      </w:r>
      <w:r w:rsidRPr="00B267BC">
        <w:t>Ramirez, MR, Ralston, RK</w:t>
      </w:r>
      <w:r w:rsidRPr="00E249EA">
        <w:t xml:space="preserve"> Exploring the publishing patterns and journal use of Graduate Medical Education (GME) residents in a large medical school. Lightning talk presented at the Medical Library Association Annual Meeting; </w:t>
      </w:r>
      <w:r>
        <w:t>5/</w:t>
      </w:r>
      <w:r w:rsidRPr="00E249EA">
        <w:t>19</w:t>
      </w:r>
      <w:r>
        <w:t>/</w:t>
      </w:r>
      <w:r w:rsidRPr="00E249EA">
        <w:t>23; Detroit, MI.</w:t>
      </w:r>
      <w:r>
        <w:t xml:space="preserve"> </w:t>
      </w:r>
    </w:p>
    <w:p w14:paraId="29605C09" w14:textId="77777777" w:rsidR="00B267BC" w:rsidRDefault="00B267BC" w:rsidP="00B267BC">
      <w:pPr>
        <w:pStyle w:val="Content1"/>
        <w:ind w:left="1152" w:hanging="432"/>
        <w:rPr>
          <w:bCs/>
        </w:rPr>
      </w:pPr>
    </w:p>
    <w:p w14:paraId="5F9D0373" w14:textId="781C5AB7" w:rsidR="00B267BC" w:rsidRDefault="00B267BC" w:rsidP="00B267BC">
      <w:pPr>
        <w:pStyle w:val="Content1"/>
        <w:ind w:left="1152" w:hanging="432"/>
      </w:pPr>
      <w:r w:rsidRPr="00C4472B">
        <w:rPr>
          <w:bCs/>
        </w:rPr>
        <w:t>[</w:t>
      </w:r>
      <w:r>
        <w:rPr>
          <w:bCs/>
          <w:color w:val="444444"/>
        </w:rPr>
        <w:t>Wrote abstract; Created presentation; Wrote and recorded virtual presentation.</w:t>
      </w:r>
      <w:r w:rsidR="00FF372C">
        <w:rPr>
          <w:bCs/>
          <w:color w:val="444444"/>
        </w:rPr>
        <w:t xml:space="preserve"> Co-presented during conference</w:t>
      </w:r>
      <w:r>
        <w:rPr>
          <w:bCs/>
          <w:color w:val="444444"/>
        </w:rPr>
        <w:t>]</w:t>
      </w:r>
    </w:p>
    <w:p w14:paraId="12115CF0" w14:textId="77777777" w:rsidR="00D45736" w:rsidRDefault="00D45736" w:rsidP="00236976">
      <w:pPr>
        <w:pStyle w:val="Content1"/>
        <w:ind w:left="1152" w:hanging="432"/>
        <w:rPr>
          <w:b/>
        </w:rPr>
      </w:pPr>
    </w:p>
    <w:p w14:paraId="5BAE31A2" w14:textId="77777777" w:rsidR="00D45736" w:rsidRDefault="00D45736" w:rsidP="00236976">
      <w:pPr>
        <w:pStyle w:val="Content1"/>
        <w:ind w:left="1152" w:hanging="432"/>
        <w:rPr>
          <w:b/>
        </w:rPr>
      </w:pPr>
    </w:p>
    <w:p w14:paraId="321FD07C" w14:textId="3F272473" w:rsidR="00236976" w:rsidRDefault="00236976" w:rsidP="00236976">
      <w:pPr>
        <w:pStyle w:val="Content1"/>
        <w:ind w:left="1152" w:hanging="432"/>
      </w:pPr>
      <w:r w:rsidRPr="00F21AC3">
        <w:rPr>
          <w:b/>
        </w:rPr>
        <w:t>Stumpff JC</w:t>
      </w:r>
      <w:r w:rsidRPr="00F21AC3">
        <w:t xml:space="preserve">. </w:t>
      </w:r>
      <w:hyperlink r:id="rId15" w:history="1">
        <w:r w:rsidRPr="00F21AC3">
          <w:rPr>
            <w:rStyle w:val="Hyperlink"/>
          </w:rPr>
          <w:t>Connecting with GME: Building on previous efforts, structuring outreach, and increasing engagement with Graduate Medical Education.</w:t>
        </w:r>
      </w:hyperlink>
      <w:r w:rsidRPr="00F21AC3">
        <w:t xml:space="preserve"> Paper presented at the Medical Library Association Annual Meeting 2022; May 5, 2022; New Orleans, LA.</w:t>
      </w:r>
    </w:p>
    <w:p w14:paraId="65B3A216" w14:textId="77777777" w:rsidR="003D1C04" w:rsidRDefault="003D1C04" w:rsidP="00236976">
      <w:pPr>
        <w:pStyle w:val="Content1"/>
        <w:ind w:left="1152" w:hanging="432"/>
        <w:rPr>
          <w:b/>
        </w:rPr>
      </w:pPr>
    </w:p>
    <w:p w14:paraId="0A7A7694" w14:textId="4D1B8A2C" w:rsidR="003D1C04" w:rsidRDefault="003D1C04" w:rsidP="00236976">
      <w:pPr>
        <w:pStyle w:val="Content1"/>
        <w:ind w:left="1152" w:hanging="432"/>
      </w:pPr>
      <w:r w:rsidRPr="00C4472B">
        <w:rPr>
          <w:bCs/>
        </w:rPr>
        <w:t>[</w:t>
      </w:r>
      <w:r w:rsidR="00C4472B">
        <w:rPr>
          <w:bCs/>
          <w:color w:val="444444"/>
        </w:rPr>
        <w:t>Wrote abstract; Created presentation; Wrote and recorded virtual presentation.]</w:t>
      </w:r>
    </w:p>
    <w:p w14:paraId="22DAB14B" w14:textId="77777777" w:rsidR="00236976" w:rsidRDefault="00236976" w:rsidP="00D94E44">
      <w:pPr>
        <w:pStyle w:val="Content1"/>
        <w:ind w:left="1152" w:hanging="432"/>
        <w:rPr>
          <w:b/>
          <w:color w:val="444444"/>
        </w:rPr>
      </w:pPr>
    </w:p>
    <w:p w14:paraId="3A6ECF8C" w14:textId="09227022" w:rsidR="00D97145" w:rsidRDefault="00D97145" w:rsidP="00D94E44">
      <w:pPr>
        <w:pStyle w:val="Content1"/>
        <w:ind w:left="1152" w:hanging="432"/>
        <w:rPr>
          <w:color w:val="444444"/>
        </w:rPr>
      </w:pPr>
      <w:r w:rsidRPr="00D97145">
        <w:rPr>
          <w:b/>
          <w:color w:val="444444"/>
        </w:rPr>
        <w:t>Stumpff JC.</w:t>
      </w:r>
      <w:r>
        <w:rPr>
          <w:color w:val="444444"/>
        </w:rPr>
        <w:t xml:space="preserve"> </w:t>
      </w:r>
      <w:hyperlink r:id="rId16" w:history="1">
        <w:r w:rsidRPr="00D97145">
          <w:rPr>
            <w:rStyle w:val="Hyperlink"/>
          </w:rPr>
          <w:t>The scholarly activity of GME trainees: Early stages of a research project analyzing publication patterns.</w:t>
        </w:r>
      </w:hyperlink>
      <w:r>
        <w:rPr>
          <w:color w:val="444444"/>
        </w:rPr>
        <w:t xml:space="preserve"> Poster presented at the: Medical Library Association Annual Meeting 2022; May 5, 2022; New Orleans, LA.</w:t>
      </w:r>
    </w:p>
    <w:p w14:paraId="36AC31E2" w14:textId="77777777" w:rsidR="002F42A2" w:rsidRDefault="002F42A2" w:rsidP="00D94E44">
      <w:pPr>
        <w:pStyle w:val="Content1"/>
        <w:ind w:left="1152" w:hanging="432"/>
        <w:rPr>
          <w:bCs/>
          <w:color w:val="444444"/>
          <w:highlight w:val="yellow"/>
        </w:rPr>
      </w:pPr>
    </w:p>
    <w:p w14:paraId="09348798" w14:textId="2274CF61" w:rsidR="003D1C04" w:rsidRPr="00A844E7" w:rsidRDefault="003D1C04" w:rsidP="00D94E44">
      <w:pPr>
        <w:pStyle w:val="Content1"/>
        <w:ind w:left="1152" w:hanging="432"/>
        <w:rPr>
          <w:bCs/>
          <w:color w:val="444444"/>
        </w:rPr>
      </w:pPr>
      <w:r w:rsidRPr="002F42A2">
        <w:rPr>
          <w:bCs/>
          <w:color w:val="444444"/>
        </w:rPr>
        <w:t>[</w:t>
      </w:r>
      <w:r w:rsidR="002F42A2">
        <w:rPr>
          <w:bCs/>
          <w:color w:val="444444"/>
        </w:rPr>
        <w:t>Wrote abstract; Created presentation; Wrote and recorded virtual presentation.</w:t>
      </w:r>
      <w:r w:rsidR="00C4472B">
        <w:rPr>
          <w:bCs/>
          <w:color w:val="444444"/>
        </w:rPr>
        <w:t xml:space="preserve"> Presented via Zoom.</w:t>
      </w:r>
      <w:r w:rsidR="002F42A2">
        <w:rPr>
          <w:bCs/>
          <w:color w:val="444444"/>
        </w:rPr>
        <w:t>]</w:t>
      </w:r>
    </w:p>
    <w:p w14:paraId="6FCA07D1" w14:textId="77777777" w:rsidR="00565611" w:rsidRDefault="00565611" w:rsidP="00D94E44">
      <w:pPr>
        <w:pStyle w:val="Content1"/>
        <w:ind w:left="1152" w:hanging="432"/>
      </w:pPr>
    </w:p>
    <w:p w14:paraId="7B914D5F" w14:textId="6D2A3DF0" w:rsidR="00236976" w:rsidRDefault="00236976" w:rsidP="00D94E44">
      <w:pPr>
        <w:pStyle w:val="Content1"/>
        <w:ind w:left="1152" w:hanging="432"/>
      </w:pPr>
      <w:r w:rsidRPr="00236976">
        <w:t xml:space="preserve">Ramirez M, </w:t>
      </w:r>
      <w:r w:rsidRPr="00236976">
        <w:rPr>
          <w:b/>
        </w:rPr>
        <w:t>Stumpff JC</w:t>
      </w:r>
      <w:r w:rsidRPr="00236976">
        <w:t xml:space="preserve">, Craven HJ. </w:t>
      </w:r>
      <w:hyperlink r:id="rId17" w:history="1">
        <w:r w:rsidRPr="00236976">
          <w:rPr>
            <w:rStyle w:val="Hyperlink"/>
          </w:rPr>
          <w:t>Journal, article, and author metrics:​​ a just-in-time video for P&amp;T committee members</w:t>
        </w:r>
      </w:hyperlink>
      <w:r w:rsidRPr="00236976">
        <w:t xml:space="preserve">​​. </w:t>
      </w:r>
      <w:r w:rsidR="005E38BF">
        <w:t>Paper</w:t>
      </w:r>
      <w:r w:rsidRPr="00236976">
        <w:t xml:space="preserve"> presented at the: Medical Library Association Annual Meeting 2022; May 3-6, 2022; New Orleans, LA.</w:t>
      </w:r>
    </w:p>
    <w:p w14:paraId="2C0147B2" w14:textId="482837E1" w:rsidR="00565611" w:rsidRDefault="00565611" w:rsidP="00D94E44">
      <w:pPr>
        <w:pStyle w:val="Content1"/>
        <w:ind w:left="1152" w:hanging="432"/>
      </w:pPr>
    </w:p>
    <w:p w14:paraId="49F47FC4" w14:textId="4C6E09FB" w:rsidR="00565611" w:rsidRDefault="00565611" w:rsidP="00D94E44">
      <w:pPr>
        <w:pStyle w:val="Content1"/>
        <w:ind w:left="1152" w:hanging="432"/>
      </w:pPr>
      <w:r w:rsidRPr="00E642DC">
        <w:t>[</w:t>
      </w:r>
      <w:r w:rsidR="00E642DC">
        <w:t xml:space="preserve">Contributed to abstract submission; </w:t>
      </w:r>
      <w:r w:rsidR="009D49C5">
        <w:t>Contributed to presentation script; Co-recorded the virtual presentation.]</w:t>
      </w:r>
    </w:p>
    <w:p w14:paraId="3D0E9D5D" w14:textId="77777777" w:rsidR="00236976" w:rsidRDefault="00236976" w:rsidP="00D94E44">
      <w:pPr>
        <w:pStyle w:val="Content1"/>
        <w:ind w:left="1152" w:hanging="432"/>
      </w:pPr>
    </w:p>
    <w:p w14:paraId="7769492E" w14:textId="2A89EF14" w:rsidR="00320E98" w:rsidRDefault="00320E98" w:rsidP="002540F6">
      <w:pPr>
        <w:pStyle w:val="output1a"/>
        <w:tabs>
          <w:tab w:val="left" w:pos="1260"/>
        </w:tabs>
        <w:ind w:left="1080"/>
      </w:pPr>
      <w:r>
        <w:t>Stumpff, J. C. (Co-Presenter), Delbridge, E. J. (Co-Presenter), Vetter, C. (Co-Presenter), Research/Creative Activity, Poster, "</w:t>
      </w:r>
      <w:hyperlink r:id="rId18" w:history="1">
        <w:r w:rsidRPr="00C61890">
          <w:rPr>
            <w:rStyle w:val="Hyperlink"/>
          </w:rPr>
          <w:t>Enhancing resident scholarship with a library partnership</w:t>
        </w:r>
      </w:hyperlink>
      <w:r>
        <w:t xml:space="preserve">", Annual Indiana University School of Medicine, Department of Education, </w:t>
      </w:r>
      <w:r w:rsidR="004716FD">
        <w:t>mini-conference</w:t>
      </w:r>
      <w:r>
        <w:t>, 3rd IUSM Education Day, Indiana University School of Medicine, Department of Education, Academic. (April 28, 2022).</w:t>
      </w:r>
    </w:p>
    <w:p w14:paraId="5707FC3E" w14:textId="77777777" w:rsidR="00320E98" w:rsidRDefault="00320E98" w:rsidP="002540F6">
      <w:pPr>
        <w:pStyle w:val="output1a"/>
        <w:tabs>
          <w:tab w:val="left" w:pos="1260"/>
        </w:tabs>
        <w:ind w:left="1080"/>
      </w:pPr>
    </w:p>
    <w:p w14:paraId="7A334CED" w14:textId="04940B86" w:rsidR="00320E98" w:rsidRDefault="00320E98" w:rsidP="002540F6">
      <w:pPr>
        <w:pStyle w:val="output1a"/>
        <w:tabs>
          <w:tab w:val="left" w:pos="1260"/>
        </w:tabs>
        <w:ind w:left="1080"/>
      </w:pPr>
      <w:r w:rsidRPr="004716FD">
        <w:t>[</w:t>
      </w:r>
      <w:r w:rsidR="00B240FE">
        <w:t xml:space="preserve">Wrote and submitted abstract; </w:t>
      </w:r>
      <w:r w:rsidR="004716FD">
        <w:t xml:space="preserve">Scheduled and facilitated meetings with co-authors; </w:t>
      </w:r>
      <w:r w:rsidR="00B240FE">
        <w:t>Co-created poster</w:t>
      </w:r>
      <w:r w:rsidR="004716FD">
        <w:t>]</w:t>
      </w:r>
    </w:p>
    <w:p w14:paraId="36034C84" w14:textId="77777777" w:rsidR="00320E98" w:rsidRDefault="00320E98" w:rsidP="002540F6">
      <w:pPr>
        <w:pStyle w:val="output1a"/>
        <w:tabs>
          <w:tab w:val="left" w:pos="1260"/>
        </w:tabs>
        <w:ind w:left="1080"/>
      </w:pPr>
    </w:p>
    <w:p w14:paraId="53A39D13" w14:textId="2211BD44" w:rsidR="00A844E7" w:rsidRDefault="00A844E7" w:rsidP="002540F6">
      <w:pPr>
        <w:pStyle w:val="output1a"/>
        <w:tabs>
          <w:tab w:val="left" w:pos="1260"/>
        </w:tabs>
        <w:ind w:left="1080"/>
      </w:pPr>
      <w:r>
        <w:t xml:space="preserve">Sharp, S. N. (Presenter), Hixson, A. (Co-Presenter), </w:t>
      </w:r>
      <w:r w:rsidRPr="00A844E7">
        <w:rPr>
          <w:b/>
          <w:bCs/>
        </w:rPr>
        <w:t>Stumpff, J. C.</w:t>
      </w:r>
      <w:r>
        <w:t>, Williamson, F., Research/Creative Activity, Paper, "</w:t>
      </w:r>
      <w:hyperlink r:id="rId19" w:history="1">
        <w:r w:rsidRPr="00C32C12">
          <w:rPr>
            <w:rStyle w:val="Hyperlink"/>
          </w:rPr>
          <w:t>Understanding the experiences of Black women medical students and residents: A narrative review</w:t>
        </w:r>
      </w:hyperlink>
      <w:r>
        <w:t>.", Conference, 2022 American Educational Research Association Conference, American Educational Research Association, Academic, National. (April 2022).</w:t>
      </w:r>
      <w:r w:rsidR="00325C9C" w:rsidRPr="00325C9C">
        <w:t xml:space="preserve"> ; 51.033, 68.027-1</w:t>
      </w:r>
    </w:p>
    <w:p w14:paraId="207C9F33" w14:textId="67F41EE6" w:rsidR="00A844E7" w:rsidRDefault="00A844E7" w:rsidP="002540F6">
      <w:pPr>
        <w:pStyle w:val="output1a"/>
        <w:tabs>
          <w:tab w:val="left" w:pos="1260"/>
        </w:tabs>
        <w:ind w:left="1080"/>
      </w:pPr>
    </w:p>
    <w:p w14:paraId="1B524050" w14:textId="7B1D57D9" w:rsidR="00A844E7" w:rsidRDefault="00A844E7" w:rsidP="002540F6">
      <w:pPr>
        <w:pStyle w:val="output1a"/>
        <w:tabs>
          <w:tab w:val="left" w:pos="1260"/>
        </w:tabs>
        <w:ind w:left="1080"/>
      </w:pPr>
      <w:r w:rsidRPr="00F11F18">
        <w:t>[</w:t>
      </w:r>
      <w:r w:rsidR="00F11F18">
        <w:t>Advised on methodology and process. Developed search strategies and ran searches. Assisted with Methods write-up.]</w:t>
      </w:r>
    </w:p>
    <w:p w14:paraId="5C608870" w14:textId="77777777" w:rsidR="00A844E7" w:rsidRDefault="00A844E7" w:rsidP="002540F6">
      <w:pPr>
        <w:pStyle w:val="output1a"/>
        <w:tabs>
          <w:tab w:val="left" w:pos="1260"/>
        </w:tabs>
        <w:ind w:left="1080"/>
      </w:pPr>
    </w:p>
    <w:p w14:paraId="3C2F4087" w14:textId="46CDB333" w:rsidR="002540F6" w:rsidRDefault="002540F6" w:rsidP="002540F6">
      <w:pPr>
        <w:pStyle w:val="output1a"/>
        <w:tabs>
          <w:tab w:val="left" w:pos="1260"/>
        </w:tabs>
        <w:ind w:left="1080"/>
        <w:rPr>
          <w:rFonts w:cs="Times New Roman"/>
          <w:szCs w:val="24"/>
        </w:rPr>
      </w:pPr>
      <w:r w:rsidRPr="00F21AC3">
        <w:rPr>
          <w:rFonts w:cs="Times New Roman"/>
          <w:szCs w:val="24"/>
        </w:rPr>
        <w:t xml:space="preserve">Higgins OM, Asdell S, </w:t>
      </w:r>
      <w:r w:rsidRPr="00F21AC3">
        <w:rPr>
          <w:rFonts w:cs="Times New Roman"/>
          <w:b/>
          <w:szCs w:val="24"/>
        </w:rPr>
        <w:t>Stumpff J</w:t>
      </w:r>
      <w:r w:rsidRPr="00F21AC3">
        <w:rPr>
          <w:rFonts w:cs="Times New Roman"/>
          <w:szCs w:val="24"/>
        </w:rPr>
        <w:t xml:space="preserve">, Patanwala I. </w:t>
      </w:r>
      <w:hyperlink r:id="rId20" w:history="1">
        <w:r w:rsidRPr="00F21AC3">
          <w:rPr>
            <w:rStyle w:val="Hyperlink"/>
            <w:rFonts w:cs="Times New Roman"/>
            <w:szCs w:val="24"/>
          </w:rPr>
          <w:t>Treatment for Pelvic Floor Myalgia and Myofascial Pelvic Pain: A Systematic Review.</w:t>
        </w:r>
      </w:hyperlink>
      <w:r w:rsidRPr="00F21AC3">
        <w:rPr>
          <w:rFonts w:cs="Times New Roman"/>
          <w:szCs w:val="24"/>
        </w:rPr>
        <w:t xml:space="preserve"> 24th Annual Scientific Meeting on Pelvic Pain; October 22, 2021; Baltimore, MD</w:t>
      </w:r>
      <w:r>
        <w:rPr>
          <w:rFonts w:cs="Times New Roman"/>
          <w:szCs w:val="24"/>
        </w:rPr>
        <w:t xml:space="preserve"> </w:t>
      </w:r>
      <w:r w:rsidRPr="00F21AC3">
        <w:rPr>
          <w:rFonts w:cs="Times New Roman"/>
          <w:szCs w:val="24"/>
        </w:rPr>
        <w:t>2021.</w:t>
      </w:r>
    </w:p>
    <w:p w14:paraId="7BCB5E9F" w14:textId="77777777" w:rsidR="002540F6" w:rsidRDefault="002540F6" w:rsidP="002540F6">
      <w:pPr>
        <w:pStyle w:val="output1a"/>
        <w:tabs>
          <w:tab w:val="left" w:pos="1260"/>
        </w:tabs>
        <w:ind w:left="1080"/>
        <w:rPr>
          <w:rFonts w:cs="Times New Roman"/>
          <w:szCs w:val="24"/>
        </w:rPr>
      </w:pPr>
    </w:p>
    <w:p w14:paraId="43F9E2F6" w14:textId="77777777" w:rsidR="002540F6" w:rsidRPr="00043AE0" w:rsidRDefault="002540F6" w:rsidP="002540F6">
      <w:pPr>
        <w:pStyle w:val="output1a"/>
        <w:tabs>
          <w:tab w:val="left" w:pos="1260"/>
        </w:tabs>
        <w:ind w:left="720" w:firstLine="0"/>
        <w:rPr>
          <w:rFonts w:cs="Times New Roman"/>
          <w:szCs w:val="24"/>
        </w:rPr>
      </w:pPr>
      <w:r>
        <w:rPr>
          <w:rFonts w:cs="Times New Roman"/>
          <w:szCs w:val="24"/>
        </w:rPr>
        <w:t>[Advised on methodology and process. Developed search strategies and ran searches in multiple databases.  Re-ran searches and provided results in EndNote and in Covidence.]</w:t>
      </w:r>
    </w:p>
    <w:p w14:paraId="567D2E5F" w14:textId="77777777" w:rsidR="002540F6" w:rsidRDefault="002540F6" w:rsidP="00D94E44">
      <w:pPr>
        <w:pStyle w:val="Content1"/>
        <w:ind w:left="1152" w:hanging="432"/>
      </w:pPr>
    </w:p>
    <w:p w14:paraId="6727A664" w14:textId="6484D21A" w:rsidR="00994923" w:rsidRDefault="00C24C33" w:rsidP="00D94E44">
      <w:pPr>
        <w:pStyle w:val="Content1"/>
        <w:ind w:left="1152" w:hanging="432"/>
      </w:pPr>
      <w:r w:rsidRPr="00C24C33">
        <w:t>Craven, Hannah J</w:t>
      </w:r>
      <w:r w:rsidR="005537FA">
        <w:t>,</w:t>
      </w:r>
      <w:r w:rsidRPr="00C24C33">
        <w:t xml:space="preserve"> </w:t>
      </w:r>
      <w:r w:rsidRPr="005537FA">
        <w:rPr>
          <w:b/>
          <w:bCs/>
        </w:rPr>
        <w:t xml:space="preserve">Stumpff, Julia </w:t>
      </w:r>
      <w:r w:rsidR="00F21AC3">
        <w:rPr>
          <w:b/>
          <w:bCs/>
        </w:rPr>
        <w:t xml:space="preserve">C. </w:t>
      </w:r>
      <w:r w:rsidR="00B36DE4">
        <w:t xml:space="preserve"> </w:t>
      </w:r>
      <w:hyperlink r:id="rId21" w:history="1">
        <w:r w:rsidR="00B36DE4" w:rsidRPr="00F21AC3">
          <w:rPr>
            <w:rStyle w:val="Hyperlink"/>
          </w:rPr>
          <w:t>Streamlining Library Classes: Scheduling, marketing, and data gathering in order to increase the value of a library service</w:t>
        </w:r>
      </w:hyperlink>
      <w:r w:rsidR="00F21AC3">
        <w:t xml:space="preserve">. </w:t>
      </w:r>
      <w:r w:rsidR="00F21AC3" w:rsidRPr="00F21AC3">
        <w:t xml:space="preserve">Paper presented at the Medical Library Association </w:t>
      </w:r>
      <w:r w:rsidR="00F442AD">
        <w:t xml:space="preserve">Virtual </w:t>
      </w:r>
      <w:r w:rsidR="00B36DE4">
        <w:t xml:space="preserve">Conference, </w:t>
      </w:r>
      <w:r w:rsidR="00236976">
        <w:t xml:space="preserve">August 11, </w:t>
      </w:r>
      <w:r w:rsidR="00B36DE4">
        <w:t>2020</w:t>
      </w:r>
      <w:r w:rsidR="007577C0">
        <w:t>, Portland, OR</w:t>
      </w:r>
      <w:r w:rsidR="00236976">
        <w:t>.</w:t>
      </w:r>
    </w:p>
    <w:p w14:paraId="2A3FCB9A" w14:textId="6C728A3D" w:rsidR="00736F3E" w:rsidRDefault="00736F3E" w:rsidP="00D94E44">
      <w:pPr>
        <w:pStyle w:val="Content1"/>
        <w:ind w:left="1152" w:hanging="432"/>
      </w:pPr>
    </w:p>
    <w:p w14:paraId="70A915EB" w14:textId="4DF22D46" w:rsidR="00736F3E" w:rsidRDefault="00736F3E" w:rsidP="00736F3E">
      <w:pPr>
        <w:pStyle w:val="Content1"/>
        <w:ind w:left="720" w:firstLine="0"/>
      </w:pPr>
      <w:r>
        <w:t>[Analyzed registration and attendance data; Co-created presentation outline; Created half of slides for presentation and presented during conference.]</w:t>
      </w:r>
    </w:p>
    <w:p w14:paraId="012E4851" w14:textId="4F622BED" w:rsidR="00736F3E" w:rsidRDefault="00736F3E" w:rsidP="00D94E44">
      <w:pPr>
        <w:pStyle w:val="Content1"/>
        <w:ind w:left="1152" w:hanging="432"/>
      </w:pPr>
    </w:p>
    <w:p w14:paraId="5E43F151" w14:textId="77777777" w:rsidR="00A2290C" w:rsidRDefault="00A2290C" w:rsidP="00C443B4">
      <w:pPr>
        <w:pStyle w:val="Content1"/>
        <w:ind w:left="1152" w:hanging="432"/>
        <w:rPr>
          <w:b/>
          <w:bCs/>
        </w:rPr>
      </w:pPr>
    </w:p>
    <w:p w14:paraId="573B446D" w14:textId="77777777" w:rsidR="002E7980" w:rsidRDefault="002E7980" w:rsidP="00D94E44">
      <w:pPr>
        <w:pStyle w:val="Heading0"/>
        <w:ind w:firstLine="720"/>
      </w:pPr>
      <w:r>
        <w:t>Service</w:t>
      </w:r>
    </w:p>
    <w:p w14:paraId="17BCF1E7" w14:textId="77777777" w:rsidR="002E7980" w:rsidRDefault="002E7980">
      <w:pPr>
        <w:pStyle w:val="Heading1"/>
      </w:pPr>
      <w:r>
        <w:t>University Service</w:t>
      </w:r>
    </w:p>
    <w:p w14:paraId="4698D866" w14:textId="77777777" w:rsidR="002E7980" w:rsidRDefault="002E7980">
      <w:pPr>
        <w:pStyle w:val="Heading2"/>
      </w:pPr>
      <w:r>
        <w:t>Department</w:t>
      </w:r>
    </w:p>
    <w:p w14:paraId="70B2A4B5" w14:textId="77777777" w:rsidR="002E7980" w:rsidRDefault="002E7980">
      <w:pPr>
        <w:pStyle w:val="Content1"/>
      </w:pPr>
    </w:p>
    <w:p w14:paraId="10ECED90" w14:textId="77777777" w:rsidR="00A6550D" w:rsidRDefault="00A6550D" w:rsidP="00A6550D">
      <w:pPr>
        <w:pStyle w:val="Content1"/>
      </w:pPr>
      <w:r>
        <w:lastRenderedPageBreak/>
        <w:t>Ruth Lilly Medical Library, Reviewer of colleague's systematic review search. (August 8, 2022).</w:t>
      </w:r>
    </w:p>
    <w:p w14:paraId="6C625C37" w14:textId="00B2E043" w:rsidR="00A6550D" w:rsidRDefault="00A6550D" w:rsidP="00A6550D">
      <w:pPr>
        <w:pStyle w:val="Content2"/>
      </w:pPr>
      <w:r>
        <w:t xml:space="preserve">* </w:t>
      </w:r>
      <w:r w:rsidR="0036783D">
        <w:t>Reviewed</w:t>
      </w:r>
      <w:r>
        <w:t xml:space="preserve"> systematic review search </w:t>
      </w:r>
      <w:r>
        <w:br/>
        <w:t xml:space="preserve">* made suggestions to improve </w:t>
      </w:r>
      <w:r w:rsidR="00D22311">
        <w:t xml:space="preserve">the </w:t>
      </w:r>
      <w:r>
        <w:t xml:space="preserve">search </w:t>
      </w:r>
      <w:r>
        <w:br/>
        <w:t xml:space="preserve">* met with </w:t>
      </w:r>
      <w:r w:rsidR="00D22311">
        <w:t xml:space="preserve">a </w:t>
      </w:r>
      <w:r>
        <w:t>colleague to discuss search and suggestions</w:t>
      </w:r>
    </w:p>
    <w:p w14:paraId="14789EF2" w14:textId="77777777" w:rsidR="00A6550D" w:rsidRDefault="00A6550D" w:rsidP="00A6550D">
      <w:pPr>
        <w:pStyle w:val="Content1"/>
      </w:pPr>
    </w:p>
    <w:p w14:paraId="0D2EFA24" w14:textId="146A635B" w:rsidR="0080451A" w:rsidRDefault="0080451A" w:rsidP="0080451A">
      <w:pPr>
        <w:pStyle w:val="Content1"/>
      </w:pPr>
      <w:r>
        <w:t>Ruth Lilly Medical Library, Peer Reviewer of Teaching, United States. Approximately 2 Spent Per Year. (2021).</w:t>
      </w:r>
    </w:p>
    <w:p w14:paraId="5E3EDE90" w14:textId="17357596" w:rsidR="0080451A" w:rsidRDefault="0080451A" w:rsidP="0080451A">
      <w:pPr>
        <w:pStyle w:val="Content2"/>
      </w:pPr>
      <w:r>
        <w:t>2</w:t>
      </w:r>
      <w:r w:rsidR="002E558A">
        <w:t xml:space="preserve"> </w:t>
      </w:r>
      <w:r w:rsidR="00777F94">
        <w:t>hours</w:t>
      </w:r>
      <w:r>
        <w:br/>
      </w:r>
      <w:r w:rsidR="00655F5B">
        <w:t>* Peer</w:t>
      </w:r>
      <w:r>
        <w:t>-reviewed Mirian Ramierez</w:t>
      </w:r>
      <w:r w:rsidR="00655F5B">
        <w:t>’</w:t>
      </w:r>
      <w:r>
        <w:t xml:space="preserve"> Altrmetrics workshop</w:t>
      </w:r>
    </w:p>
    <w:p w14:paraId="264A5397" w14:textId="77777777" w:rsidR="0080451A" w:rsidRDefault="0080451A" w:rsidP="005471D1">
      <w:pPr>
        <w:pStyle w:val="Content1"/>
      </w:pPr>
    </w:p>
    <w:p w14:paraId="264E6B6E" w14:textId="387132B1" w:rsidR="002E7980" w:rsidRDefault="002E7980" w:rsidP="005471D1">
      <w:pPr>
        <w:pStyle w:val="Content1"/>
      </w:pPr>
      <w:r>
        <w:t>Employee Engagement Committee, Task Force Member</w:t>
      </w:r>
      <w:r w:rsidR="00E27360">
        <w:t>/Chair</w:t>
      </w:r>
      <w:r>
        <w:t>. (2019</w:t>
      </w:r>
      <w:r w:rsidR="00564786">
        <w:t xml:space="preserve"> - </w:t>
      </w:r>
      <w:r w:rsidR="00DC0CE5">
        <w:t>2021</w:t>
      </w:r>
      <w:r>
        <w:t>).</w:t>
      </w:r>
      <w:r w:rsidR="005471D1">
        <w:t xml:space="preserve"> </w:t>
      </w:r>
      <w:r>
        <w:t xml:space="preserve">Convened meetings.  </w:t>
      </w:r>
      <w:r w:rsidR="00CC2789">
        <w:t xml:space="preserve">Helped plan other holiday virtual gatherings. </w:t>
      </w:r>
      <w:r w:rsidR="00E5076D">
        <w:t xml:space="preserve">Chaired the </w:t>
      </w:r>
      <w:r w:rsidR="00DC0CE5">
        <w:t>2020</w:t>
      </w:r>
      <w:r w:rsidR="00CC2789">
        <w:t xml:space="preserve"> </w:t>
      </w:r>
      <w:r w:rsidR="00E5076D">
        <w:t xml:space="preserve">Virtual Holiday Party </w:t>
      </w:r>
      <w:r w:rsidR="00E27360">
        <w:t>p</w:t>
      </w:r>
      <w:r w:rsidR="00E5076D">
        <w:t>lanning</w:t>
      </w:r>
      <w:r w:rsidR="00E27360">
        <w:t xml:space="preserve"> group. </w:t>
      </w:r>
      <w:r>
        <w:t>Designed two surveys, collated results</w:t>
      </w:r>
      <w:r w:rsidR="00557588">
        <w:t>,</w:t>
      </w:r>
      <w:r>
        <w:t xml:space="preserve"> and sent results to management.  Set agenda </w:t>
      </w:r>
      <w:r w:rsidR="00E5076D">
        <w:t xml:space="preserve">and took notes </w:t>
      </w:r>
      <w:r>
        <w:t>for meetings.</w:t>
      </w:r>
    </w:p>
    <w:p w14:paraId="297C1482" w14:textId="77777777" w:rsidR="002E7980" w:rsidRDefault="002E7980">
      <w:pPr>
        <w:pStyle w:val="Content1"/>
      </w:pPr>
    </w:p>
    <w:p w14:paraId="58BC13F4" w14:textId="4FA615D3" w:rsidR="002E7980" w:rsidRDefault="002E7980" w:rsidP="004B5BB2">
      <w:pPr>
        <w:pStyle w:val="Content1"/>
      </w:pPr>
      <w:r>
        <w:t>Systematic Review Task Force, Task Force Member. (2019).</w:t>
      </w:r>
      <w:r w:rsidR="004B5BB2">
        <w:t xml:space="preserve"> </w:t>
      </w:r>
      <w:r>
        <w:t>Evaluate Systematic Review service. Propose and implement policy. Provide education and guidelines.</w:t>
      </w:r>
    </w:p>
    <w:p w14:paraId="42566436" w14:textId="77777777" w:rsidR="002E7980" w:rsidRDefault="002E7980">
      <w:pPr>
        <w:pStyle w:val="Content1"/>
      </w:pPr>
    </w:p>
    <w:p w14:paraId="084ABE1E" w14:textId="0E272CAA" w:rsidR="002E7980" w:rsidRDefault="002E7980" w:rsidP="004B5BB2">
      <w:pPr>
        <w:pStyle w:val="Content1"/>
      </w:pPr>
      <w:r>
        <w:t>Web Developer and Systems Analyst search committee, Task Force Member. (2019).</w:t>
      </w:r>
      <w:r w:rsidR="004B5BB2">
        <w:t xml:space="preserve"> </w:t>
      </w:r>
      <w:r>
        <w:t>Reviewed and rated applications.  Interviewed candidates.  Assisted in making final recommendations re. candidate.</w:t>
      </w:r>
    </w:p>
    <w:p w14:paraId="366C3DB2" w14:textId="77777777" w:rsidR="002E7980" w:rsidRDefault="002E7980">
      <w:pPr>
        <w:pStyle w:val="Content1"/>
      </w:pPr>
    </w:p>
    <w:p w14:paraId="7187A35D" w14:textId="0FE93E84" w:rsidR="002E7980" w:rsidRDefault="002E7980">
      <w:pPr>
        <w:pStyle w:val="Content1"/>
      </w:pPr>
      <w:r>
        <w:t>Assistance to Tech Team, Tested VR Embodied Labs scheduling system and module and then provided feedback on both. (October 29, 2019).</w:t>
      </w:r>
    </w:p>
    <w:p w14:paraId="7B930E7C" w14:textId="77777777" w:rsidR="002E7980" w:rsidRDefault="002E7980">
      <w:pPr>
        <w:pStyle w:val="Content2"/>
      </w:pPr>
      <w:r>
        <w:t>Tested scheduling system designed for Embodied Labs use and provided feedback.  Experienced one Embodied Labs module and provided feedback and suggestions for departmental use.</w:t>
      </w:r>
    </w:p>
    <w:p w14:paraId="539F93DF" w14:textId="77777777" w:rsidR="002E7980" w:rsidRDefault="002E7980">
      <w:pPr>
        <w:pStyle w:val="Heading2"/>
      </w:pPr>
      <w:r>
        <w:t>School/College</w:t>
      </w:r>
    </w:p>
    <w:p w14:paraId="2BF8B059" w14:textId="77777777" w:rsidR="002E7980" w:rsidRDefault="002E7980">
      <w:pPr>
        <w:pStyle w:val="Content1"/>
      </w:pPr>
    </w:p>
    <w:p w14:paraId="7E92141B" w14:textId="0AB35E7C" w:rsidR="002E7980" w:rsidRDefault="002E7980">
      <w:pPr>
        <w:pStyle w:val="Content1"/>
      </w:pPr>
      <w:r>
        <w:t>IUSM Teaching Awards Selection Meeting, Committee Member. (July 16, 2019</w:t>
      </w:r>
      <w:r w:rsidR="00CB247B">
        <w:t xml:space="preserve"> - Present</w:t>
      </w:r>
      <w:r>
        <w:t>).</w:t>
      </w:r>
    </w:p>
    <w:p w14:paraId="1E3C708C" w14:textId="2AFBF277" w:rsidR="0010094A" w:rsidRDefault="0010094A">
      <w:pPr>
        <w:pStyle w:val="Content1"/>
      </w:pPr>
      <w:r>
        <w:tab/>
        <w:t>*</w:t>
      </w:r>
      <w:r w:rsidR="008842BE">
        <w:t xml:space="preserve"> </w:t>
      </w:r>
      <w:r>
        <w:t>Attend bi-annual meetings</w:t>
      </w:r>
      <w:r w:rsidR="008842BE">
        <w:t xml:space="preserve"> &amp; contribute to discussion and voting on nominees for awards</w:t>
      </w:r>
    </w:p>
    <w:p w14:paraId="0D50D894" w14:textId="19A052BF" w:rsidR="0010094A" w:rsidRDefault="0010094A">
      <w:pPr>
        <w:pStyle w:val="Content1"/>
      </w:pPr>
      <w:r>
        <w:t xml:space="preserve"> </w:t>
      </w:r>
      <w:r>
        <w:tab/>
        <w:t>*</w:t>
      </w:r>
      <w:r w:rsidR="008842BE">
        <w:t xml:space="preserve"> </w:t>
      </w:r>
      <w:r>
        <w:t xml:space="preserve">Evaluate </w:t>
      </w:r>
      <w:r w:rsidR="008842BE">
        <w:t>nominees for teaching awards</w:t>
      </w:r>
    </w:p>
    <w:p w14:paraId="5F284A14" w14:textId="0786E498" w:rsidR="002E7980" w:rsidRDefault="002E7980">
      <w:pPr>
        <w:pStyle w:val="Heading2"/>
      </w:pPr>
      <w:r>
        <w:t>Campus</w:t>
      </w:r>
    </w:p>
    <w:p w14:paraId="27AECAEB" w14:textId="77777777" w:rsidR="002E7980" w:rsidRDefault="002E7980">
      <w:pPr>
        <w:pStyle w:val="Content1"/>
      </w:pPr>
    </w:p>
    <w:p w14:paraId="738CA3F3" w14:textId="4219BA29" w:rsidR="00B27653" w:rsidRDefault="00B27653" w:rsidP="00B27653">
      <w:pPr>
        <w:pStyle w:val="Content1"/>
      </w:pPr>
      <w:r>
        <w:t xml:space="preserve">Medical Library Association Education Caucus &amp; Professional Retention and Recruitment Committee, </w:t>
      </w:r>
      <w:r w:rsidR="00E133DD">
        <w:t xml:space="preserve">Invited </w:t>
      </w:r>
      <w:r>
        <w:t>Panelist. Approximately 1.5 Spent Per Year. (February 23, 2022).</w:t>
      </w:r>
    </w:p>
    <w:p w14:paraId="50DC0641" w14:textId="77777777" w:rsidR="00B27653" w:rsidRDefault="00B27653" w:rsidP="00B27653">
      <w:pPr>
        <w:pStyle w:val="Content1"/>
        <w:ind w:firstLine="0"/>
      </w:pPr>
      <w:r>
        <w:t>Invited to share experience finding, applying, and starting a new position in the medical library field during an Experience MLA event</w:t>
      </w:r>
    </w:p>
    <w:p w14:paraId="17378029" w14:textId="77777777" w:rsidR="00B27653" w:rsidRDefault="00B27653" w:rsidP="00B27653">
      <w:pPr>
        <w:pStyle w:val="Content1"/>
      </w:pPr>
    </w:p>
    <w:p w14:paraId="463C3D19" w14:textId="2A08DAE7" w:rsidR="00F80462" w:rsidRDefault="00F80462" w:rsidP="00B27653">
      <w:pPr>
        <w:pStyle w:val="Content1"/>
      </w:pPr>
      <w:r>
        <w:t xml:space="preserve">IUPUI University Library &amp; RLML - Systematic Review Working Group, Task Force Chair. Approximately 12 </w:t>
      </w:r>
      <w:r w:rsidR="00777F94">
        <w:t>hours</w:t>
      </w:r>
      <w:r>
        <w:t>. (2022).</w:t>
      </w:r>
    </w:p>
    <w:p w14:paraId="1000CB4A" w14:textId="77777777" w:rsidR="00F80462" w:rsidRDefault="00F80462" w:rsidP="00F80462">
      <w:pPr>
        <w:pStyle w:val="Content2"/>
      </w:pPr>
      <w:r>
        <w:t>Schedule, set agendas, and lead meetings for the IUPUI University Library &amp; RLML - Systematic Review Working Group.</w:t>
      </w:r>
    </w:p>
    <w:p w14:paraId="09839C3E" w14:textId="57D984A1" w:rsidR="00F80462" w:rsidRDefault="00F80462" w:rsidP="00E133DD">
      <w:pPr>
        <w:pStyle w:val="Content2"/>
        <w:ind w:firstLine="0"/>
      </w:pPr>
      <w:r>
        <w:t>* Instituted regular meetings every other month.</w:t>
      </w:r>
      <w:r>
        <w:br/>
        <w:t>* Set up a 2022 topics list in priority order</w:t>
      </w:r>
      <w:r>
        <w:br/>
        <w:t>* Group began working on a new LibGuide</w:t>
      </w:r>
      <w:r>
        <w:br/>
        <w:t>* PRISMA 2020 was reviewed</w:t>
      </w:r>
      <w:r>
        <w:br/>
        <w:t>* Intake form was reviewed and updated</w:t>
      </w:r>
      <w:r>
        <w:br/>
        <w:t>* A spreadsheet to share our searches with each other was launched</w:t>
      </w:r>
      <w:r>
        <w:br/>
        <w:t xml:space="preserve">* </w:t>
      </w:r>
      <w:r w:rsidR="0036783D">
        <w:t>Initiated u</w:t>
      </w:r>
      <w:r>
        <w:t>pdates to internal procedures and guidelines</w:t>
      </w:r>
    </w:p>
    <w:p w14:paraId="190DBF82" w14:textId="77777777" w:rsidR="00F80462" w:rsidRDefault="00F80462" w:rsidP="00F80462">
      <w:pPr>
        <w:pStyle w:val="Content1"/>
      </w:pPr>
    </w:p>
    <w:p w14:paraId="701EF0F4" w14:textId="00813EB1" w:rsidR="0087609B" w:rsidRDefault="00197023" w:rsidP="00197023">
      <w:pPr>
        <w:pStyle w:val="Content1"/>
      </w:pPr>
      <w:r>
        <w:t xml:space="preserve">IUPUI - University Library, Peer Reviewer of Teaching. </w:t>
      </w:r>
    </w:p>
    <w:p w14:paraId="6711FE0E" w14:textId="347645FD" w:rsidR="00197023" w:rsidRDefault="00197023" w:rsidP="0087609B">
      <w:pPr>
        <w:pStyle w:val="Content1"/>
        <w:ind w:firstLine="0"/>
      </w:pPr>
      <w:r>
        <w:t>Approximately 3.5</w:t>
      </w:r>
      <w:r w:rsidR="0087609B">
        <w:t xml:space="preserve"> </w:t>
      </w:r>
      <w:r w:rsidR="00777F94">
        <w:t>hours</w:t>
      </w:r>
      <w:r>
        <w:t>. (August 31, 2021 - September 6, 2022).</w:t>
      </w:r>
    </w:p>
    <w:p w14:paraId="71DBC84A" w14:textId="77777777" w:rsidR="00E133DD" w:rsidRDefault="00197023" w:rsidP="00197023">
      <w:pPr>
        <w:pStyle w:val="Content2"/>
      </w:pPr>
      <w:r>
        <w:lastRenderedPageBreak/>
        <w:t>* Prepared for review by going through hand out and reviewing resources</w:t>
      </w:r>
      <w:r>
        <w:br/>
        <w:t>* Peer-reviewed colleague's business library instruction class</w:t>
      </w:r>
      <w:r w:rsidR="00E133DD">
        <w:t xml:space="preserve"> and p</w:t>
      </w:r>
      <w:r>
        <w:t xml:space="preserve">rovided feedback </w:t>
      </w:r>
      <w:r w:rsidR="00E133DD">
        <w:t xml:space="preserve"> </w:t>
      </w:r>
    </w:p>
    <w:p w14:paraId="384C55FF" w14:textId="306D44CA" w:rsidR="00197023" w:rsidRDefault="00E133DD" w:rsidP="00197023">
      <w:pPr>
        <w:pStyle w:val="Content2"/>
      </w:pPr>
      <w:r>
        <w:t xml:space="preserve">      </w:t>
      </w:r>
      <w:r>
        <w:tab/>
        <w:t xml:space="preserve">  </w:t>
      </w:r>
      <w:r w:rsidR="00197023">
        <w:t>on a form and during a meeting</w:t>
      </w:r>
    </w:p>
    <w:p w14:paraId="4634E7D4" w14:textId="77777777" w:rsidR="00197023" w:rsidRDefault="00197023" w:rsidP="006B4106">
      <w:pPr>
        <w:pStyle w:val="Content1"/>
      </w:pPr>
    </w:p>
    <w:p w14:paraId="7C39BC50" w14:textId="48223D8F" w:rsidR="006B4106" w:rsidRDefault="006B4106" w:rsidP="006B4106">
      <w:pPr>
        <w:pStyle w:val="Content1"/>
      </w:pPr>
      <w:r>
        <w:t>IUPUI - Dentistry Library</w:t>
      </w:r>
      <w:r w:rsidR="00AC0757">
        <w:t xml:space="preserve"> and</w:t>
      </w:r>
      <w:r>
        <w:t xml:space="preserve"> University Library, Peer Reviewer of Teaching, United States. Approximately 9 Spent Per Year. (2021).</w:t>
      </w:r>
    </w:p>
    <w:p w14:paraId="4DFA3BC7" w14:textId="36EE77FD" w:rsidR="006B4106" w:rsidRDefault="006B4106" w:rsidP="006B4106">
      <w:pPr>
        <w:pStyle w:val="Content2"/>
      </w:pPr>
      <w:r>
        <w:t xml:space="preserve">11 </w:t>
      </w:r>
      <w:r w:rsidR="00777F94">
        <w:t>hours</w:t>
      </w:r>
      <w:r>
        <w:br/>
        <w:t xml:space="preserve">* Sean Stone's </w:t>
      </w:r>
      <w:r w:rsidR="0036783D">
        <w:t>Evidenced-Based</w:t>
      </w:r>
      <w:r>
        <w:t xml:space="preserve"> Dentistry and Information Literacy class</w:t>
      </w:r>
      <w:r>
        <w:br/>
        <w:t>* Eric Snajdr's asynchronous CHEM-C344 Organic Chemistry 2 Library assignment</w:t>
      </w:r>
    </w:p>
    <w:p w14:paraId="01D95D00" w14:textId="77777777" w:rsidR="006B4106" w:rsidRDefault="006B4106" w:rsidP="00DF67FD">
      <w:pPr>
        <w:pStyle w:val="Content1"/>
      </w:pPr>
    </w:p>
    <w:p w14:paraId="532EB961" w14:textId="77777777" w:rsidR="00987E6D" w:rsidRDefault="00987E6D" w:rsidP="00987E6D">
      <w:pPr>
        <w:pStyle w:val="Content1"/>
      </w:pPr>
      <w:r>
        <w:t>Dentistry Library and University Library, Peer Reviewer of Teaching. Approximately 6 Spent Per Year. (2020).</w:t>
      </w:r>
    </w:p>
    <w:p w14:paraId="428AABB5" w14:textId="2AEA32CD" w:rsidR="00987E6D" w:rsidRDefault="00987E6D" w:rsidP="00987E6D">
      <w:pPr>
        <w:pStyle w:val="Content2"/>
      </w:pPr>
      <w:r>
        <w:t xml:space="preserve">Peer teaching review and feedback for: </w:t>
      </w:r>
      <w:r>
        <w:br/>
        <w:t xml:space="preserve">Sean Stone, Dentistry </w:t>
      </w:r>
      <w:r w:rsidR="00655F5B">
        <w:t>Library (</w:t>
      </w:r>
      <w:r>
        <w:t>2 classes)</w:t>
      </w:r>
      <w:r>
        <w:br/>
        <w:t>Caitlin Pike, University Library (1 class)</w:t>
      </w:r>
    </w:p>
    <w:p w14:paraId="5CEA270D" w14:textId="77777777" w:rsidR="00987E6D" w:rsidRDefault="00987E6D" w:rsidP="00987E6D">
      <w:pPr>
        <w:pStyle w:val="Content1"/>
      </w:pPr>
    </w:p>
    <w:p w14:paraId="0256AB02" w14:textId="6C3CEE43" w:rsidR="002E7980" w:rsidRDefault="002E7980" w:rsidP="00DF67FD">
      <w:pPr>
        <w:pStyle w:val="Content1"/>
      </w:pPr>
      <w:r>
        <w:t>IUPUI Health &amp; Benefits Fair, Staffed library table during the fair. (November 201</w:t>
      </w:r>
      <w:r w:rsidR="00135F15">
        <w:t>8 and 201</w:t>
      </w:r>
      <w:r>
        <w:t>9).</w:t>
      </w:r>
      <w:r w:rsidR="00DF67FD">
        <w:t xml:space="preserve"> </w:t>
      </w:r>
      <w:r>
        <w:t>Staffed table.</w:t>
      </w:r>
    </w:p>
    <w:p w14:paraId="51EB15E9" w14:textId="77777777" w:rsidR="002E7980" w:rsidRDefault="002E7980">
      <w:pPr>
        <w:pStyle w:val="Content1"/>
      </w:pPr>
    </w:p>
    <w:p w14:paraId="1F2A3D44" w14:textId="6769B1B9" w:rsidR="002E7980" w:rsidRDefault="002E7980" w:rsidP="00DF67FD">
      <w:pPr>
        <w:pStyle w:val="Content1"/>
      </w:pPr>
      <w:r>
        <w:t>University Library, Copyright knowledge survey. (August 13, 2019).</w:t>
      </w:r>
      <w:r w:rsidR="00274AB9">
        <w:t xml:space="preserve">  </w:t>
      </w:r>
      <w:r>
        <w:t xml:space="preserve">Took </w:t>
      </w:r>
      <w:r w:rsidR="00CC2471">
        <w:t xml:space="preserve">a </w:t>
      </w:r>
      <w:r>
        <w:t>survey administered by Gary Maxiner &amp; Gemmicka Piper re. my copyright knowledge.</w:t>
      </w:r>
    </w:p>
    <w:p w14:paraId="327D16C5" w14:textId="77777777" w:rsidR="002E7980" w:rsidRDefault="002E7980">
      <w:pPr>
        <w:pStyle w:val="Content1"/>
      </w:pPr>
    </w:p>
    <w:p w14:paraId="4A7EAB06" w14:textId="77777777" w:rsidR="00135F15" w:rsidRDefault="00135F15" w:rsidP="00135F15">
      <w:pPr>
        <w:pStyle w:val="Content1"/>
      </w:pPr>
      <w:r>
        <w:t>IUPUI, Dentistry Library, Peer Reviewer of Teaching, United States. Approximately 4 Spent Per Year. (February 12, 2019).</w:t>
      </w:r>
    </w:p>
    <w:p w14:paraId="7873EED3" w14:textId="3D4EFF96" w:rsidR="00135F15" w:rsidRDefault="00135F15" w:rsidP="00135F15">
      <w:pPr>
        <w:pStyle w:val="Content2"/>
      </w:pPr>
      <w:r>
        <w:t>4 hours</w:t>
      </w:r>
      <w:r>
        <w:br/>
      </w:r>
      <w:r w:rsidR="008A7FA5">
        <w:t>*</w:t>
      </w:r>
      <w:r>
        <w:t xml:space="preserve"> Sean Stone's EndNote workshop.</w:t>
      </w:r>
    </w:p>
    <w:p w14:paraId="55A05187" w14:textId="690CA445" w:rsidR="00135F15" w:rsidRDefault="00135F15" w:rsidP="00BC2C31">
      <w:pPr>
        <w:pStyle w:val="Content1"/>
        <w:ind w:left="0" w:firstLine="0"/>
      </w:pPr>
    </w:p>
    <w:p w14:paraId="2506D923" w14:textId="77777777" w:rsidR="00BC2C31" w:rsidRDefault="00BC2C31" w:rsidP="00BC2C31">
      <w:pPr>
        <w:pStyle w:val="Content1"/>
        <w:ind w:left="0" w:firstLine="0"/>
      </w:pPr>
    </w:p>
    <w:p w14:paraId="24052C37" w14:textId="313804CD" w:rsidR="00D14163" w:rsidRDefault="002E7980" w:rsidP="00305896">
      <w:pPr>
        <w:pStyle w:val="Heading1"/>
      </w:pPr>
      <w:r>
        <w:t>Professional Service</w:t>
      </w:r>
    </w:p>
    <w:p w14:paraId="05E5427D" w14:textId="77777777" w:rsidR="002E7980" w:rsidRDefault="002E7980">
      <w:pPr>
        <w:pStyle w:val="Heading2"/>
      </w:pPr>
      <w:r>
        <w:t>Regional</w:t>
      </w:r>
    </w:p>
    <w:p w14:paraId="4734649D" w14:textId="77777777" w:rsidR="002E7980" w:rsidRDefault="002E7980">
      <w:pPr>
        <w:pStyle w:val="Content1"/>
      </w:pPr>
    </w:p>
    <w:p w14:paraId="4F9D6EC5" w14:textId="5BF34A41" w:rsidR="0060444B" w:rsidRDefault="0060444B" w:rsidP="0060444B">
      <w:pPr>
        <w:pStyle w:val="Content1"/>
      </w:pPr>
      <w:r>
        <w:t>Midwest Chapter/MLA 2022 Annual Meeting Welcome Committee, Co-Chair. Approximately 40 hours, (March 2022 – December 2022).</w:t>
      </w:r>
    </w:p>
    <w:p w14:paraId="65AF5EEB" w14:textId="169B7AF3" w:rsidR="0060444B" w:rsidRDefault="0060444B" w:rsidP="0060444B">
      <w:pPr>
        <w:pStyle w:val="Content1"/>
        <w:ind w:firstLine="360"/>
      </w:pPr>
      <w:r>
        <w:t xml:space="preserve">Bi-weekly meetings of </w:t>
      </w:r>
      <w:r w:rsidR="00BA7F8A">
        <w:t xml:space="preserve">the </w:t>
      </w:r>
      <w:r>
        <w:t>committee</w:t>
      </w:r>
    </w:p>
    <w:p w14:paraId="5F432410" w14:textId="11EEDD2B" w:rsidR="0060444B" w:rsidRDefault="0060444B" w:rsidP="0060444B">
      <w:pPr>
        <w:pStyle w:val="Content1"/>
        <w:ind w:firstLine="360"/>
      </w:pPr>
      <w:r>
        <w:t>Agenda development, communication with officers &amp; vendors, meetings with vendors</w:t>
      </w:r>
    </w:p>
    <w:p w14:paraId="31BF685F" w14:textId="58567E34" w:rsidR="0060444B" w:rsidRDefault="0060444B" w:rsidP="0060444B">
      <w:pPr>
        <w:pStyle w:val="Content1"/>
        <w:ind w:firstLine="360"/>
      </w:pPr>
      <w:r>
        <w:t>Monthly meeting with other Chairs</w:t>
      </w:r>
    </w:p>
    <w:p w14:paraId="1412EBA6" w14:textId="77777777" w:rsidR="0060444B" w:rsidRDefault="0060444B" w:rsidP="008906E1">
      <w:pPr>
        <w:pStyle w:val="Content1"/>
      </w:pPr>
    </w:p>
    <w:p w14:paraId="1D29A7F7" w14:textId="45EE0DE3" w:rsidR="008906E1" w:rsidRDefault="008906E1" w:rsidP="008906E1">
      <w:pPr>
        <w:pStyle w:val="Content1"/>
      </w:pPr>
      <w:r>
        <w:t xml:space="preserve">Midwest Chapter/MLA Board, Chapter Council Representative Alternate, Approximately, Elected. (November 2021 - </w:t>
      </w:r>
      <w:r w:rsidR="002A652B">
        <w:t>present</w:t>
      </w:r>
      <w:r>
        <w:t>).</w:t>
      </w:r>
    </w:p>
    <w:p w14:paraId="621D6161" w14:textId="55610172" w:rsidR="008906E1" w:rsidRDefault="008906E1" w:rsidP="008906E1">
      <w:pPr>
        <w:pStyle w:val="Content2"/>
      </w:pPr>
      <w:r>
        <w:t>* Attended 1 board meeting</w:t>
      </w:r>
      <w:r>
        <w:br/>
      </w:r>
      <w:r w:rsidR="0060444B">
        <w:t xml:space="preserve">Meet every other month with </w:t>
      </w:r>
      <w:r w:rsidR="00BA7F8A">
        <w:t xml:space="preserve">the </w:t>
      </w:r>
      <w:r w:rsidR="0060444B">
        <w:t xml:space="preserve">board beginning </w:t>
      </w:r>
      <w:r w:rsidR="002A652B">
        <w:t>February</w:t>
      </w:r>
      <w:r>
        <w:t xml:space="preserve"> 2022</w:t>
      </w:r>
    </w:p>
    <w:p w14:paraId="5DDDD674" w14:textId="4722AD49" w:rsidR="0060444B" w:rsidRDefault="0060444B" w:rsidP="008906E1">
      <w:pPr>
        <w:pStyle w:val="Content2"/>
      </w:pPr>
      <w:r>
        <w:tab/>
        <w:t xml:space="preserve">Meet 3-4 times/year with </w:t>
      </w:r>
      <w:r w:rsidR="00564F01">
        <w:t xml:space="preserve">MLA National </w:t>
      </w:r>
      <w:r>
        <w:t>Chapter Council</w:t>
      </w:r>
    </w:p>
    <w:p w14:paraId="557B2899" w14:textId="77777777" w:rsidR="008906E1" w:rsidRDefault="008906E1" w:rsidP="00FE343A">
      <w:pPr>
        <w:pStyle w:val="Content1"/>
      </w:pPr>
    </w:p>
    <w:p w14:paraId="277D6BFF" w14:textId="20BE543B" w:rsidR="00DE3748" w:rsidRDefault="00DE3748" w:rsidP="00DE3748">
      <w:pPr>
        <w:pStyle w:val="Content1"/>
      </w:pPr>
      <w:r>
        <w:t xml:space="preserve">Midwest Chapter/MLA 2020 Welcome Committee, Member, United States. Approximately 1 </w:t>
      </w:r>
      <w:r w:rsidR="005A38D8">
        <w:t>hour</w:t>
      </w:r>
      <w:r>
        <w:t>. (March 23, 2020).</w:t>
      </w:r>
    </w:p>
    <w:p w14:paraId="3F0CFAFE" w14:textId="77777777" w:rsidR="00B10224" w:rsidRDefault="00B10224" w:rsidP="00B10224">
      <w:pPr>
        <w:pStyle w:val="Content1"/>
      </w:pPr>
    </w:p>
    <w:p w14:paraId="1219EA57" w14:textId="62A0FEEF" w:rsidR="002E7980" w:rsidRDefault="002E7980" w:rsidP="00B10224">
      <w:pPr>
        <w:pStyle w:val="Content1"/>
      </w:pPr>
      <w:r>
        <w:t>Midwest</w:t>
      </w:r>
      <w:r w:rsidR="005A38D8">
        <w:t xml:space="preserve"> </w:t>
      </w:r>
      <w:r w:rsidR="00C55EF9">
        <w:t>Chapter</w:t>
      </w:r>
      <w:r>
        <w:t xml:space="preserve">/MLA </w:t>
      </w:r>
      <w:r w:rsidR="005A38D8">
        <w:t xml:space="preserve">2020 </w:t>
      </w:r>
      <w:r>
        <w:t>Promotions committee. (October 6, 2019).</w:t>
      </w:r>
      <w:r w:rsidR="00FE343A">
        <w:t xml:space="preserve"> </w:t>
      </w:r>
      <w:r>
        <w:t xml:space="preserve">Staffed the Indiana 2020 Midwest MLA promotional table during </w:t>
      </w:r>
      <w:r w:rsidR="00BA7F8A">
        <w:t xml:space="preserve">the </w:t>
      </w:r>
      <w:r>
        <w:t xml:space="preserve">2019 conference in </w:t>
      </w:r>
      <w:r w:rsidR="00685EA1">
        <w:t>Wisconsin.</w:t>
      </w:r>
    </w:p>
    <w:p w14:paraId="073FC47B" w14:textId="77777777" w:rsidR="002E7980" w:rsidRDefault="002E7980">
      <w:pPr>
        <w:pStyle w:val="Content1"/>
      </w:pPr>
    </w:p>
    <w:p w14:paraId="37868455" w14:textId="59124097" w:rsidR="00B10224" w:rsidRDefault="002E7980" w:rsidP="008B7DC4">
      <w:pPr>
        <w:pStyle w:val="Content1"/>
      </w:pPr>
      <w:r>
        <w:t>Midwest Chapter/MLA 2020 Welcome Committee, Member</w:t>
      </w:r>
      <w:r w:rsidR="008639A7">
        <w:t xml:space="preserve">. </w:t>
      </w:r>
      <w:r>
        <w:t>(August 30, 2019).</w:t>
      </w:r>
    </w:p>
    <w:p w14:paraId="257CF8A1" w14:textId="77777777" w:rsidR="00B10224" w:rsidRPr="00B10224" w:rsidRDefault="00B10224" w:rsidP="00B10224"/>
    <w:p w14:paraId="2F79ED9C" w14:textId="0C15B327" w:rsidR="002E7980" w:rsidRDefault="002E7980">
      <w:pPr>
        <w:pStyle w:val="Heading2"/>
      </w:pPr>
      <w:r>
        <w:t>National</w:t>
      </w:r>
    </w:p>
    <w:p w14:paraId="739D5468" w14:textId="77777777" w:rsidR="002E7980" w:rsidRDefault="002E7980">
      <w:pPr>
        <w:pStyle w:val="Content1"/>
      </w:pPr>
    </w:p>
    <w:p w14:paraId="740A6BB2" w14:textId="7641A3D8" w:rsidR="0060444B" w:rsidRDefault="0060444B" w:rsidP="0060444B">
      <w:pPr>
        <w:pStyle w:val="Content1"/>
      </w:pPr>
      <w:r>
        <w:lastRenderedPageBreak/>
        <w:t>Medical Library Association – Instruction and Instructional Design Committee, Chair-elect.  Approximately 12 hours Per Year, Appointed. (2022)</w:t>
      </w:r>
    </w:p>
    <w:p w14:paraId="4ED2784F" w14:textId="11B6968A" w:rsidR="0060444B" w:rsidRDefault="0060444B" w:rsidP="0060444B">
      <w:pPr>
        <w:pStyle w:val="Content1"/>
        <w:ind w:left="0" w:firstLine="0"/>
      </w:pPr>
      <w:r>
        <w:tab/>
      </w:r>
      <w:r>
        <w:tab/>
        <w:t>* Quarterly meetings.</w:t>
      </w:r>
    </w:p>
    <w:p w14:paraId="24B9F737" w14:textId="68ED6456" w:rsidR="0060444B" w:rsidRDefault="0060444B" w:rsidP="0060444B">
      <w:pPr>
        <w:pStyle w:val="Content1"/>
        <w:ind w:left="0" w:firstLine="0"/>
      </w:pPr>
      <w:r>
        <w:tab/>
      </w:r>
      <w:r>
        <w:tab/>
        <w:t>* Agenda-planning meetings.</w:t>
      </w:r>
    </w:p>
    <w:p w14:paraId="762F2888" w14:textId="248760D9" w:rsidR="0060444B" w:rsidRDefault="0060444B" w:rsidP="0060444B">
      <w:pPr>
        <w:pStyle w:val="Content1"/>
        <w:ind w:left="0" w:firstLine="0"/>
      </w:pPr>
      <w:r>
        <w:tab/>
      </w:r>
      <w:r>
        <w:tab/>
        <w:t>* Curriculum committee meetings</w:t>
      </w:r>
    </w:p>
    <w:p w14:paraId="6D450E74" w14:textId="77777777" w:rsidR="0060444B" w:rsidRDefault="0060444B" w:rsidP="00B41B35">
      <w:pPr>
        <w:pStyle w:val="Content1"/>
      </w:pPr>
    </w:p>
    <w:p w14:paraId="39E8ACF1" w14:textId="77777777" w:rsidR="00952D38" w:rsidRDefault="00952D38" w:rsidP="00952D38">
      <w:pPr>
        <w:pStyle w:val="Content1"/>
      </w:pPr>
      <w:r>
        <w:t>Medical Library Association Value Studies Working Group, Attendee, Meeting. Approximately 11 Spent Per Year. (February 25, 2022 - September 21, 2022).</w:t>
      </w:r>
    </w:p>
    <w:p w14:paraId="0F038B29" w14:textId="77777777" w:rsidR="005C5031" w:rsidRDefault="00952D38" w:rsidP="001D05DB">
      <w:pPr>
        <w:pStyle w:val="Content1"/>
        <w:ind w:firstLine="0"/>
      </w:pPr>
      <w:r>
        <w:t>* Attended meetings</w:t>
      </w:r>
      <w:r>
        <w:br/>
        <w:t>* Served on a subcommittee to search and evaluate articles</w:t>
      </w:r>
      <w:r>
        <w:br/>
        <w:t xml:space="preserve">* Coordinated with subcommittee members to reach a consensus on articles to forward to </w:t>
      </w:r>
      <w:r w:rsidR="005C5031">
        <w:t xml:space="preserve"> </w:t>
      </w:r>
    </w:p>
    <w:p w14:paraId="7D1FB945" w14:textId="5A1A014B" w:rsidR="007B7F99" w:rsidRDefault="005C5031" w:rsidP="001D05DB">
      <w:pPr>
        <w:pStyle w:val="Content1"/>
        <w:ind w:firstLine="0"/>
      </w:pPr>
      <w:r>
        <w:t xml:space="preserve">  </w:t>
      </w:r>
      <w:r w:rsidR="00952D38">
        <w:t>chairs</w:t>
      </w:r>
      <w:r w:rsidR="00952D38">
        <w:br/>
        <w:t>* Finalized list and sent to chairs</w:t>
      </w:r>
    </w:p>
    <w:p w14:paraId="5EA5FF68" w14:textId="77777777" w:rsidR="00952D38" w:rsidRDefault="00952D38" w:rsidP="00952D38">
      <w:pPr>
        <w:pStyle w:val="Content1"/>
      </w:pPr>
    </w:p>
    <w:p w14:paraId="6DB2ADEC" w14:textId="6F431F96" w:rsidR="0060444B" w:rsidRDefault="0060444B" w:rsidP="00B41B35">
      <w:pPr>
        <w:pStyle w:val="Content1"/>
      </w:pPr>
      <w:r>
        <w:t>Medical Library Association – Instruction and Instructional Design Committee, Member.  Approximately 12 hours Per Year, Appointed. (2021)</w:t>
      </w:r>
    </w:p>
    <w:p w14:paraId="48BB1112" w14:textId="120EBB66" w:rsidR="0060444B" w:rsidRDefault="0060444B" w:rsidP="0060444B">
      <w:pPr>
        <w:pStyle w:val="Content1"/>
        <w:ind w:left="0" w:firstLine="0"/>
      </w:pPr>
      <w:r>
        <w:tab/>
      </w:r>
      <w:r>
        <w:tab/>
        <w:t xml:space="preserve">* </w:t>
      </w:r>
      <w:r w:rsidR="00C55EF9">
        <w:t xml:space="preserve">Attended </w:t>
      </w:r>
      <w:r w:rsidR="003954BA">
        <w:t xml:space="preserve">and contributed during </w:t>
      </w:r>
      <w:r w:rsidR="00C55EF9">
        <w:t>m</w:t>
      </w:r>
      <w:r>
        <w:t>onthly meetings.</w:t>
      </w:r>
    </w:p>
    <w:p w14:paraId="48373F7D" w14:textId="77777777" w:rsidR="0060444B" w:rsidRDefault="0060444B" w:rsidP="00B41B35">
      <w:pPr>
        <w:pStyle w:val="Content1"/>
      </w:pPr>
    </w:p>
    <w:p w14:paraId="61013F85" w14:textId="2D41DECF" w:rsidR="00B41B35" w:rsidRDefault="00B41B35" w:rsidP="00B41B35">
      <w:pPr>
        <w:pStyle w:val="Content1"/>
      </w:pPr>
      <w:r>
        <w:t xml:space="preserve">Medical Library Association - Garfield Research Award, Chairperson. Approximately 13 </w:t>
      </w:r>
      <w:r w:rsidR="00A86573">
        <w:t>hours.</w:t>
      </w:r>
      <w:r>
        <w:t xml:space="preserve"> Appointed. (2021).</w:t>
      </w:r>
    </w:p>
    <w:p w14:paraId="2EC809B2" w14:textId="77777777" w:rsidR="00B54E78" w:rsidRDefault="00B41B35" w:rsidP="00B41B35">
      <w:pPr>
        <w:pStyle w:val="Content2"/>
      </w:pPr>
      <w:r>
        <w:t xml:space="preserve">* Advertise and review applications for the annual award. </w:t>
      </w:r>
    </w:p>
    <w:p w14:paraId="10E2948F" w14:textId="4FCFFAF5" w:rsidR="00B54E78" w:rsidRDefault="00B41B35" w:rsidP="00B41B35">
      <w:pPr>
        <w:pStyle w:val="Content2"/>
      </w:pPr>
      <w:r>
        <w:t xml:space="preserve">* Answer questions </w:t>
      </w:r>
      <w:r w:rsidR="00876A98">
        <w:t>from</w:t>
      </w:r>
      <w:r>
        <w:t xml:space="preserve"> potential participants</w:t>
      </w:r>
    </w:p>
    <w:p w14:paraId="497AD955" w14:textId="7A6C16F0" w:rsidR="00B54E78" w:rsidRDefault="00B41B35" w:rsidP="00B41B35">
      <w:pPr>
        <w:pStyle w:val="Content2"/>
      </w:pPr>
      <w:r>
        <w:t>* Schedule</w:t>
      </w:r>
      <w:r w:rsidR="00481728">
        <w:t>d</w:t>
      </w:r>
      <w:r>
        <w:t xml:space="preserve"> meeting to evaluate &amp; nominate </w:t>
      </w:r>
      <w:r w:rsidR="00481728">
        <w:t xml:space="preserve">an </w:t>
      </w:r>
      <w:r>
        <w:t>applicant</w:t>
      </w:r>
    </w:p>
    <w:p w14:paraId="3F0BB98E" w14:textId="47269744" w:rsidR="00B54E78" w:rsidRDefault="00B41B35" w:rsidP="00B41B35">
      <w:pPr>
        <w:pStyle w:val="Content2"/>
      </w:pPr>
      <w:r>
        <w:t>* Facilitate</w:t>
      </w:r>
      <w:r w:rsidR="00481728">
        <w:t>d</w:t>
      </w:r>
      <w:r>
        <w:t xml:space="preserve"> meeting to evaluate &amp; nominate </w:t>
      </w:r>
      <w:r w:rsidR="00481728">
        <w:t xml:space="preserve">an </w:t>
      </w:r>
      <w:r>
        <w:t>applicant</w:t>
      </w:r>
    </w:p>
    <w:p w14:paraId="449C1A80" w14:textId="4747DA39" w:rsidR="00B54E78" w:rsidRDefault="00B41B35" w:rsidP="00B41B35">
      <w:pPr>
        <w:pStyle w:val="Content2"/>
      </w:pPr>
      <w:r>
        <w:t>* Wr</w:t>
      </w:r>
      <w:r w:rsidR="00481728">
        <w:t>ote</w:t>
      </w:r>
      <w:r>
        <w:t xml:space="preserve"> up </w:t>
      </w:r>
      <w:r w:rsidR="00876A98">
        <w:t xml:space="preserve">the </w:t>
      </w:r>
      <w:r>
        <w:t xml:space="preserve">nomination and submit </w:t>
      </w:r>
      <w:r w:rsidR="00481728">
        <w:t xml:space="preserve">it </w:t>
      </w:r>
      <w:r>
        <w:t>to Grants &amp; Scholarship Committee Chair</w:t>
      </w:r>
    </w:p>
    <w:p w14:paraId="07EEC157" w14:textId="35101255" w:rsidR="00B41B35" w:rsidRDefault="00B41B35" w:rsidP="00B41B35">
      <w:pPr>
        <w:pStyle w:val="Content2"/>
      </w:pPr>
      <w:r>
        <w:t>* Communicate with MLA staff liaison &amp; Grants &amp; Scholarship Committee Liaison</w:t>
      </w:r>
    </w:p>
    <w:p w14:paraId="04070774" w14:textId="77777777" w:rsidR="00B41B35" w:rsidRDefault="00B41B35" w:rsidP="00FE343A">
      <w:pPr>
        <w:pStyle w:val="Content1"/>
      </w:pPr>
    </w:p>
    <w:p w14:paraId="7DCF4C55" w14:textId="055848D5" w:rsidR="007927AA" w:rsidRDefault="007927AA" w:rsidP="007927AA">
      <w:pPr>
        <w:pStyle w:val="Content1"/>
      </w:pPr>
      <w:r>
        <w:t xml:space="preserve">Medical Library Association Instruction &amp; Instructional Design Committee, Committee Member. Approximately 5.5 </w:t>
      </w:r>
      <w:r w:rsidR="00777F94">
        <w:t>hours</w:t>
      </w:r>
      <w:r>
        <w:t>, (202</w:t>
      </w:r>
      <w:r w:rsidR="00D55225">
        <w:t>0</w:t>
      </w:r>
      <w:r>
        <w:t>).</w:t>
      </w:r>
    </w:p>
    <w:p w14:paraId="14B04AD9" w14:textId="77777777" w:rsidR="007927AA" w:rsidRDefault="007927AA" w:rsidP="007927AA">
      <w:pPr>
        <w:pStyle w:val="Content2"/>
      </w:pPr>
      <w:r>
        <w:t>* Attended monthly meetings</w:t>
      </w:r>
      <w:r>
        <w:br/>
        <w:t>* Contributed to ideas and proposals for MLA class offerings</w:t>
      </w:r>
    </w:p>
    <w:p w14:paraId="62913FEF" w14:textId="77777777" w:rsidR="0059050E" w:rsidRDefault="0059050E" w:rsidP="00FE343A">
      <w:pPr>
        <w:pStyle w:val="Content1"/>
      </w:pPr>
    </w:p>
    <w:p w14:paraId="5641E1F5" w14:textId="40F2CBC9" w:rsidR="009E3222" w:rsidRDefault="009E3222" w:rsidP="009E3222">
      <w:pPr>
        <w:pStyle w:val="Content1"/>
      </w:pPr>
      <w:r>
        <w:t>Medical Library Association TEC (</w:t>
      </w:r>
      <w:r w:rsidR="007B09F4">
        <w:t xml:space="preserve">Technology in Education </w:t>
      </w:r>
      <w:r>
        <w:t xml:space="preserve">Caucus), Communications Coordinator. Approximately 40 </w:t>
      </w:r>
      <w:r w:rsidR="00777F94">
        <w:t>hours</w:t>
      </w:r>
      <w:r>
        <w:t>, Appointed, No. (August 2020 - Present).</w:t>
      </w:r>
    </w:p>
    <w:p w14:paraId="38865CE7" w14:textId="193EE38F" w:rsidR="009E3222" w:rsidRDefault="009E3222" w:rsidP="009E3222">
      <w:pPr>
        <w:pStyle w:val="Content2"/>
      </w:pPr>
      <w:r>
        <w:t xml:space="preserve">Responsible for </w:t>
      </w:r>
      <w:r w:rsidR="00876A98">
        <w:t xml:space="preserve">the </w:t>
      </w:r>
      <w:r>
        <w:t xml:space="preserve">promotion, communications, </w:t>
      </w:r>
      <w:r w:rsidR="00876A98">
        <w:t xml:space="preserve">and </w:t>
      </w:r>
      <w:r>
        <w:t>social media for MLA's Technology in Education Caucus</w:t>
      </w:r>
    </w:p>
    <w:p w14:paraId="5F959534" w14:textId="77777777" w:rsidR="00B54E78" w:rsidRDefault="009E3222" w:rsidP="00B54E78">
      <w:pPr>
        <w:pStyle w:val="Content2"/>
      </w:pPr>
      <w:r>
        <w:t>* Assisted leadership in annual reporting, monthly meetings, etc.</w:t>
      </w:r>
    </w:p>
    <w:p w14:paraId="3322F8C0" w14:textId="58EE9490" w:rsidR="00B54E78" w:rsidRDefault="009E3222" w:rsidP="00B54E78">
      <w:pPr>
        <w:pStyle w:val="Content2"/>
      </w:pPr>
      <w:r>
        <w:t xml:space="preserve">* Help plan, advertise, implement, </w:t>
      </w:r>
      <w:r w:rsidR="00876A98">
        <w:t xml:space="preserve">and </w:t>
      </w:r>
      <w:r>
        <w:t xml:space="preserve">record three One Database at a Time webinars </w:t>
      </w:r>
    </w:p>
    <w:p w14:paraId="2821D9A0" w14:textId="6E76F9AD" w:rsidR="00B54E78" w:rsidRDefault="009E3222" w:rsidP="00B54E78">
      <w:pPr>
        <w:pStyle w:val="Content2"/>
      </w:pPr>
      <w:r>
        <w:t>* Edit and distribute recordings and slides after webinars</w:t>
      </w:r>
    </w:p>
    <w:p w14:paraId="15A6EF26" w14:textId="22EA5CBC" w:rsidR="009E3222" w:rsidRDefault="009E3222" w:rsidP="00B54E78">
      <w:pPr>
        <w:pStyle w:val="Content2"/>
      </w:pPr>
      <w:r>
        <w:t>* Prepare &amp; sen</w:t>
      </w:r>
      <w:r w:rsidR="002351DF">
        <w:t>d</w:t>
      </w:r>
      <w:r>
        <w:t xml:space="preserve"> newsletter </w:t>
      </w:r>
      <w:r w:rsidR="00876A98">
        <w:t>updates</w:t>
      </w:r>
      <w:r>
        <w:t xml:space="preserve"> to all members</w:t>
      </w:r>
    </w:p>
    <w:p w14:paraId="45CDF1A5" w14:textId="77777777" w:rsidR="00F00273" w:rsidRDefault="00F00273" w:rsidP="00F00273">
      <w:pPr>
        <w:pStyle w:val="Content1"/>
      </w:pPr>
    </w:p>
    <w:p w14:paraId="08BC1CF6" w14:textId="77777777" w:rsidR="00F00273" w:rsidRDefault="00F00273" w:rsidP="00F00273">
      <w:pPr>
        <w:pStyle w:val="Content1"/>
      </w:pPr>
      <w:r>
        <w:t>Medical Library Association - Garfield Research Award, Adjudicator/Judge. Approximately 2 Spent Per Year, Appointed. (2020).</w:t>
      </w:r>
    </w:p>
    <w:p w14:paraId="33AFD0ED" w14:textId="77777777" w:rsidR="00F00273" w:rsidRDefault="00F00273" w:rsidP="00F00273">
      <w:pPr>
        <w:pStyle w:val="Content2"/>
      </w:pPr>
      <w:r>
        <w:t>Advertise and review applications for the annual award.  Answer questions of potential participants</w:t>
      </w:r>
    </w:p>
    <w:p w14:paraId="3F2CB9CE" w14:textId="77777777" w:rsidR="00F00273" w:rsidRDefault="00F00273" w:rsidP="0016418E">
      <w:pPr>
        <w:pStyle w:val="Content1"/>
      </w:pPr>
    </w:p>
    <w:p w14:paraId="1C0B85FB" w14:textId="77777777" w:rsidR="008D3F10" w:rsidRDefault="008D3F10" w:rsidP="008D3F10">
      <w:pPr>
        <w:pStyle w:val="Content1"/>
      </w:pPr>
      <w:r>
        <w:t>Journal of the Medical Library Association, Peer Reviewer - Article. Approximately 8 Spent Per Year, Appointed. (June 11, 2020 - June 30, 2020).</w:t>
      </w:r>
    </w:p>
    <w:p w14:paraId="0E8A9CBE" w14:textId="08096543" w:rsidR="00B54E78" w:rsidRDefault="008D3F10" w:rsidP="0060444B">
      <w:pPr>
        <w:pStyle w:val="Content1"/>
        <w:ind w:firstLine="0"/>
      </w:pPr>
      <w:r>
        <w:t xml:space="preserve">* "Determine whether the descriptions of the methodology and results </w:t>
      </w:r>
      <w:r w:rsidR="00DD6951">
        <w:t>make</w:t>
      </w:r>
      <w:r>
        <w:t xml:space="preserve"> sense.</w:t>
      </w:r>
    </w:p>
    <w:p w14:paraId="17BD1E97" w14:textId="3E45D2F8" w:rsidR="008D3F10" w:rsidRDefault="008D3F10" w:rsidP="0060444B">
      <w:pPr>
        <w:pStyle w:val="Content1"/>
        <w:ind w:firstLine="0"/>
      </w:pPr>
      <w:r>
        <w:t xml:space="preserve">* Judge whether the manuscript advances the </w:t>
      </w:r>
      <w:r w:rsidR="00DD6951">
        <w:t>knowledge base</w:t>
      </w:r>
      <w:r>
        <w:t xml:space="preserve"> or the practice of librarianship."</w:t>
      </w:r>
      <w:r>
        <w:br/>
      </w:r>
    </w:p>
    <w:p w14:paraId="4E6F174A" w14:textId="6D84B914" w:rsidR="0003417F" w:rsidRDefault="0003417F" w:rsidP="008D3F10">
      <w:pPr>
        <w:pStyle w:val="Content1"/>
      </w:pPr>
      <w:r>
        <w:t>Medical Library Association - Annual Meeting Focus Group, Task Force Member. Approximately 1 Spent Per Year, Appointed. (March 4, 2020).</w:t>
      </w:r>
    </w:p>
    <w:p w14:paraId="529242F4" w14:textId="77777777" w:rsidR="0003417F" w:rsidRDefault="0003417F" w:rsidP="00B54E78">
      <w:pPr>
        <w:pStyle w:val="Content1"/>
        <w:ind w:firstLine="0"/>
      </w:pPr>
      <w:r>
        <w:t>Provided feedback to MLA administration re. annual meetings/conferences</w:t>
      </w:r>
    </w:p>
    <w:p w14:paraId="5FE88E25" w14:textId="77777777" w:rsidR="0003417F" w:rsidRDefault="0003417F" w:rsidP="0003417F">
      <w:pPr>
        <w:pStyle w:val="Content1"/>
      </w:pPr>
    </w:p>
    <w:p w14:paraId="4C0CCC91" w14:textId="501F6813" w:rsidR="002E7980" w:rsidRDefault="002E7980" w:rsidP="0003417F">
      <w:pPr>
        <w:pStyle w:val="Content1"/>
      </w:pPr>
      <w:r>
        <w:lastRenderedPageBreak/>
        <w:t>Medical Library Association, Official Blogger at Annual Conference. (May 5, 2019 - May 12, 2019).</w:t>
      </w:r>
      <w:r w:rsidR="0016418E">
        <w:t xml:space="preserve"> </w:t>
      </w:r>
      <w:r>
        <w:t>Submit</w:t>
      </w:r>
      <w:r w:rsidR="00BE569E">
        <w:t>ted</w:t>
      </w:r>
      <w:r>
        <w:t xml:space="preserve"> three </w:t>
      </w:r>
      <w:r w:rsidR="00B7335B">
        <w:t>150-200-word</w:t>
      </w:r>
      <w:r>
        <w:t xml:space="preserve"> peer-reviewed and edited posts about the MLA Annual Conference.  Topics were:</w:t>
      </w:r>
      <w:r>
        <w:br/>
        <w:t>* Contributed content sessions</w:t>
      </w:r>
      <w:r>
        <w:br/>
        <w:t>* First Time perspective</w:t>
      </w:r>
      <w:r>
        <w:br/>
        <w:t>* Choose your own adventure</w:t>
      </w:r>
    </w:p>
    <w:p w14:paraId="2210B769" w14:textId="77777777" w:rsidR="002E7980" w:rsidRDefault="002E7980">
      <w:pPr>
        <w:pStyle w:val="Content1"/>
      </w:pPr>
    </w:p>
    <w:p w14:paraId="4F0AA674" w14:textId="4F0251C8" w:rsidR="002E7980" w:rsidRDefault="002E7980" w:rsidP="0016418E">
      <w:pPr>
        <w:pStyle w:val="Content1"/>
      </w:pPr>
      <w:r>
        <w:t>Medical Library Association, Provided feedback on Evaluation Tool. (March 25, 2019).</w:t>
      </w:r>
      <w:r w:rsidR="0016418E">
        <w:t xml:space="preserve"> </w:t>
      </w:r>
      <w:r>
        <w:t>Answered questions from and provided feedback to Barry Grant about a training evaluation tool.</w:t>
      </w:r>
    </w:p>
    <w:p w14:paraId="07456E9C" w14:textId="695C2B9C" w:rsidR="00C81419" w:rsidRDefault="00C81419" w:rsidP="003B1CBE">
      <w:pPr>
        <w:pStyle w:val="Heading1"/>
      </w:pPr>
      <w:r>
        <w:t>P</w:t>
      </w:r>
      <w:r w:rsidR="00526FA5">
        <w:t>UBLIC</w:t>
      </w:r>
      <w:r>
        <w:t xml:space="preserve"> Service </w:t>
      </w:r>
    </w:p>
    <w:p w14:paraId="6301B3CE" w14:textId="77777777" w:rsidR="00526FA5" w:rsidRDefault="00526FA5" w:rsidP="00526FA5"/>
    <w:p w14:paraId="5CAE1C2A" w14:textId="5DC39945" w:rsidR="00C81419" w:rsidRDefault="00526FA5" w:rsidP="00526FA5">
      <w:r>
        <w:t>NATIONAL</w:t>
      </w:r>
    </w:p>
    <w:p w14:paraId="7E8ED579" w14:textId="77777777" w:rsidR="0043271D" w:rsidRDefault="0043271D" w:rsidP="00882F9D">
      <w:pPr>
        <w:rPr>
          <w:rFonts w:cs="Times New Roman"/>
          <w:szCs w:val="24"/>
        </w:rPr>
      </w:pPr>
    </w:p>
    <w:p w14:paraId="4F954E11" w14:textId="5EE6E9A1" w:rsidR="0043271D" w:rsidRDefault="0043271D" w:rsidP="00D8767D">
      <w:pPr>
        <w:pStyle w:val="output3a"/>
        <w:ind w:left="720"/>
        <w:rPr>
          <w:rFonts w:cs="Times New Roman"/>
          <w:szCs w:val="24"/>
        </w:rPr>
      </w:pPr>
      <w:r>
        <w:rPr>
          <w:rFonts w:cs="Times New Roman"/>
          <w:szCs w:val="24"/>
        </w:rPr>
        <w:t>University of Illinois iSchool Reference Services/Sources class, National, Guest Speaker, approximately 1.5 hours spent per year</w:t>
      </w:r>
      <w:r w:rsidR="00D8767D">
        <w:rPr>
          <w:rFonts w:cs="Times New Roman"/>
          <w:szCs w:val="24"/>
        </w:rPr>
        <w:t>.</w:t>
      </w:r>
      <w:r>
        <w:rPr>
          <w:rFonts w:cs="Times New Roman"/>
          <w:szCs w:val="24"/>
        </w:rPr>
        <w:t xml:space="preserve"> (March 202</w:t>
      </w:r>
      <w:r w:rsidR="00882F9D">
        <w:rPr>
          <w:rFonts w:cs="Times New Roman"/>
          <w:szCs w:val="24"/>
        </w:rPr>
        <w:t>1 &amp; March 2022</w:t>
      </w:r>
      <w:r>
        <w:rPr>
          <w:rFonts w:cs="Times New Roman"/>
          <w:szCs w:val="24"/>
        </w:rPr>
        <w:t>).</w:t>
      </w:r>
      <w:r>
        <w:rPr>
          <w:rFonts w:cs="Times New Roman"/>
          <w:szCs w:val="24"/>
        </w:rPr>
        <w:br/>
        <w:t>Provided a one-hour overview of health sciences librarianship to a library and information sciences graduate class (IS 501: Reference &amp; Information Services, University of Illinois, Urbana-Champaign).</w:t>
      </w:r>
    </w:p>
    <w:p w14:paraId="33DBD5A4" w14:textId="139FCBCC" w:rsidR="00526FA5" w:rsidRDefault="00526FA5" w:rsidP="00526FA5"/>
    <w:p w14:paraId="745A1511" w14:textId="77777777" w:rsidR="00526FA5" w:rsidRDefault="00526FA5" w:rsidP="00526FA5"/>
    <w:p w14:paraId="4B468770" w14:textId="0DB10F8C" w:rsidR="003B1CBE" w:rsidRDefault="003B1CBE" w:rsidP="003B1CBE">
      <w:pPr>
        <w:pStyle w:val="Heading1"/>
      </w:pPr>
      <w:r>
        <w:t>Grants/Fellowships in Service</w:t>
      </w:r>
    </w:p>
    <w:p w14:paraId="6BC6AE6C" w14:textId="77777777" w:rsidR="003B1CBE" w:rsidRDefault="003B1CBE" w:rsidP="003B1CBE">
      <w:pPr>
        <w:pStyle w:val="Heading2"/>
      </w:pPr>
      <w:r>
        <w:t>Completed Service Grants/Fellowships</w:t>
      </w:r>
    </w:p>
    <w:p w14:paraId="401E642A" w14:textId="77777777" w:rsidR="003B1CBE" w:rsidRDefault="003B1CBE" w:rsidP="003B1CBE">
      <w:pPr>
        <w:pStyle w:val="Content1"/>
      </w:pPr>
    </w:p>
    <w:p w14:paraId="68F56DB5" w14:textId="3E18140D" w:rsidR="003B1CBE" w:rsidRDefault="003B1CBE" w:rsidP="003B1CBE">
      <w:pPr>
        <w:pStyle w:val="Content1"/>
      </w:pPr>
      <w:r>
        <w:t>Stumpff, J. C. (Program Director (PD)), Grant, Service, "Services for library users with visual impairments", Indiana State Library, Library Services and Technology Act, Institute of Museum and Library Services, Competitive, State, $8,353.00, Awarded. (July 2011 - June 2012).</w:t>
      </w:r>
    </w:p>
    <w:p w14:paraId="66A0A0E8" w14:textId="29D9BEEE" w:rsidR="002E7980" w:rsidRDefault="002E7980">
      <w:pPr>
        <w:pStyle w:val="Heading0"/>
      </w:pPr>
      <w:r>
        <w:t>Publications</w:t>
      </w:r>
    </w:p>
    <w:p w14:paraId="192EC47E" w14:textId="77777777" w:rsidR="002E7980" w:rsidRDefault="002E7980">
      <w:pPr>
        <w:pStyle w:val="Heading1"/>
      </w:pPr>
      <w:r>
        <w:t>Research/Creative Activity</w:t>
      </w:r>
    </w:p>
    <w:p w14:paraId="3234E38D" w14:textId="77777777" w:rsidR="002E7980" w:rsidRDefault="002E7980">
      <w:pPr>
        <w:pStyle w:val="Heading2"/>
      </w:pPr>
      <w:r>
        <w:t>Refereed</w:t>
      </w:r>
    </w:p>
    <w:p w14:paraId="320A6088" w14:textId="77777777" w:rsidR="005C23C2" w:rsidRDefault="005C23C2" w:rsidP="005C23C2"/>
    <w:p w14:paraId="5325FFBF" w14:textId="7F6B8A61" w:rsidR="005C23C2" w:rsidRDefault="005C23C2" w:rsidP="005C23C2">
      <w:r>
        <w:t>Article</w:t>
      </w:r>
      <w:r w:rsidR="00505CB0">
        <w:t>s</w:t>
      </w:r>
      <w:r>
        <w:t>:</w:t>
      </w:r>
    </w:p>
    <w:p w14:paraId="7802E71C" w14:textId="77777777" w:rsidR="00B45D94" w:rsidRDefault="00B45D94" w:rsidP="00EF64A3">
      <w:pPr>
        <w:pStyle w:val="Content1"/>
        <w:ind w:left="720" w:hanging="720"/>
        <w:rPr>
          <w:bCs/>
        </w:rPr>
      </w:pPr>
    </w:p>
    <w:p w14:paraId="27FA3753" w14:textId="3E2FB940" w:rsidR="00B45D94" w:rsidRDefault="006B1935" w:rsidP="00EF64A3">
      <w:pPr>
        <w:pStyle w:val="Content1"/>
        <w:ind w:left="720" w:hanging="720"/>
        <w:rPr>
          <w:color w:val="212121"/>
          <w:shd w:val="clear" w:color="auto" w:fill="FFFFFF"/>
        </w:rPr>
      </w:pPr>
      <w:r w:rsidRPr="006B1935">
        <w:rPr>
          <w:color w:val="212121"/>
          <w:shd w:val="clear" w:color="auto" w:fill="FFFFFF"/>
        </w:rPr>
        <w:t xml:space="preserve">Lynch Milder MK, Ward S, Bazier A, </w:t>
      </w:r>
      <w:r w:rsidRPr="006B1935">
        <w:rPr>
          <w:b/>
          <w:bCs/>
          <w:color w:val="212121"/>
          <w:shd w:val="clear" w:color="auto" w:fill="FFFFFF"/>
        </w:rPr>
        <w:t>Stumpff J</w:t>
      </w:r>
      <w:r w:rsidRPr="006B1935">
        <w:rPr>
          <w:color w:val="212121"/>
          <w:shd w:val="clear" w:color="auto" w:fill="FFFFFF"/>
        </w:rPr>
        <w:t>, Tsai Owens M, Williams AE. The Health Care Transition Needs of Adolescents and Emerging Adults with Chronic Pain: A Narrative Review. J Clin Psychol Med Settings. 2023 Jun 26. doi: 10.1007/s10880-023-09966-0. Epub ahead of print. PMID: 37358678.</w:t>
      </w:r>
    </w:p>
    <w:p w14:paraId="1FDB55F9" w14:textId="77777777" w:rsidR="003F2469" w:rsidRDefault="003F2469" w:rsidP="00EF64A3">
      <w:pPr>
        <w:pStyle w:val="Content1"/>
        <w:ind w:left="720" w:hanging="720"/>
        <w:rPr>
          <w:color w:val="212121"/>
          <w:shd w:val="clear" w:color="auto" w:fill="FFFFFF"/>
        </w:rPr>
      </w:pPr>
    </w:p>
    <w:p w14:paraId="07B2A582" w14:textId="7672CAFB" w:rsidR="003F2469" w:rsidRPr="00043AE0" w:rsidRDefault="003F2469" w:rsidP="003F2469">
      <w:pPr>
        <w:pStyle w:val="output1a"/>
        <w:tabs>
          <w:tab w:val="left" w:pos="1260"/>
        </w:tabs>
        <w:ind w:left="720" w:firstLine="0"/>
        <w:rPr>
          <w:rFonts w:cs="Times New Roman"/>
          <w:szCs w:val="24"/>
        </w:rPr>
      </w:pPr>
      <w:r w:rsidRPr="00683E6F">
        <w:rPr>
          <w:rFonts w:cs="Times New Roman"/>
          <w:szCs w:val="24"/>
          <w:highlight w:val="yellow"/>
        </w:rPr>
        <w:t>[</w:t>
      </w:r>
      <w:r w:rsidR="00C2218D">
        <w:rPr>
          <w:rFonts w:cs="Times New Roman"/>
          <w:szCs w:val="24"/>
          <w:highlight w:val="yellow"/>
        </w:rPr>
        <w:t xml:space="preserve">LOOK ON ARTICLE &amp; TRANSFER WHAT IS WRITTEN. </w:t>
      </w:r>
      <w:r w:rsidRPr="00683E6F">
        <w:rPr>
          <w:rFonts w:cs="Times New Roman"/>
          <w:szCs w:val="24"/>
          <w:highlight w:val="yellow"/>
        </w:rPr>
        <w:t>Developed search strategies and ran searches. Wrote search portion of Methods. Responded to reviewer's comments regarding search and article type.]</w:t>
      </w:r>
      <w:r w:rsidR="00683E6F" w:rsidRPr="00683E6F">
        <w:rPr>
          <w:rFonts w:cs="Times New Roman"/>
          <w:szCs w:val="24"/>
          <w:highlight w:val="yellow"/>
        </w:rPr>
        <w:t xml:space="preserve"> – Verify this is correct (6/27/23)</w:t>
      </w:r>
    </w:p>
    <w:p w14:paraId="4611E77F" w14:textId="77777777" w:rsidR="003F2469" w:rsidRPr="006B1935" w:rsidRDefault="003F2469" w:rsidP="00EF64A3">
      <w:pPr>
        <w:pStyle w:val="Content1"/>
        <w:ind w:left="720" w:hanging="720"/>
        <w:rPr>
          <w:bCs/>
        </w:rPr>
      </w:pPr>
    </w:p>
    <w:p w14:paraId="32EC9C67" w14:textId="77777777" w:rsidR="00B45D94" w:rsidRDefault="00B45D94" w:rsidP="00EF64A3">
      <w:pPr>
        <w:pStyle w:val="Content1"/>
        <w:ind w:left="720" w:hanging="720"/>
        <w:rPr>
          <w:bCs/>
        </w:rPr>
      </w:pPr>
    </w:p>
    <w:p w14:paraId="44A5FA52" w14:textId="22690B8B" w:rsidR="00505CB0" w:rsidRDefault="00505CB0" w:rsidP="00EF64A3">
      <w:pPr>
        <w:pStyle w:val="Content1"/>
        <w:ind w:left="720" w:hanging="720"/>
        <w:rPr>
          <w:bCs/>
        </w:rPr>
      </w:pPr>
      <w:r w:rsidRPr="00505CB0">
        <w:rPr>
          <w:bCs/>
        </w:rPr>
        <w:t>Sharp S, Hixson A,</w:t>
      </w:r>
      <w:r w:rsidRPr="00505CB0">
        <w:rPr>
          <w:b/>
          <w:bCs/>
        </w:rPr>
        <w:t xml:space="preserve"> Stumpff J</w:t>
      </w:r>
      <w:r w:rsidRPr="00505CB0">
        <w:rPr>
          <w:bCs/>
        </w:rPr>
        <w:t xml:space="preserve">, Williamson F. </w:t>
      </w:r>
      <w:hyperlink r:id="rId22" w:history="1">
        <w:r w:rsidRPr="00505CB0">
          <w:rPr>
            <w:rStyle w:val="Hyperlink"/>
            <w:bCs/>
          </w:rPr>
          <w:t>Understanding the Experiences of Black Women Medical Students and Residents: A Narrative Review</w:t>
        </w:r>
      </w:hyperlink>
      <w:r w:rsidRPr="00505CB0">
        <w:rPr>
          <w:bCs/>
        </w:rPr>
        <w:t>. Front Public Health. 2022 Jun 14;10:879135. doi: 10.3389/fpubh.2022.879135. PMID: 35774571; PMCID: PMC9237355.</w:t>
      </w:r>
    </w:p>
    <w:p w14:paraId="208C95EE" w14:textId="4C609F9B" w:rsidR="00505CB0" w:rsidRDefault="00505CB0" w:rsidP="00EF64A3">
      <w:pPr>
        <w:pStyle w:val="Content1"/>
        <w:ind w:left="720" w:hanging="720"/>
        <w:rPr>
          <w:bCs/>
        </w:rPr>
      </w:pPr>
    </w:p>
    <w:p w14:paraId="404BBFA4" w14:textId="3D72081A" w:rsidR="00505CB0" w:rsidRPr="00043AE0" w:rsidRDefault="00505CB0" w:rsidP="00505CB0">
      <w:pPr>
        <w:pStyle w:val="output1a"/>
        <w:tabs>
          <w:tab w:val="left" w:pos="1260"/>
        </w:tabs>
        <w:ind w:left="720" w:firstLine="0"/>
        <w:rPr>
          <w:rFonts w:cs="Times New Roman"/>
          <w:szCs w:val="24"/>
        </w:rPr>
      </w:pPr>
      <w:r>
        <w:rPr>
          <w:rFonts w:cs="Times New Roman"/>
          <w:szCs w:val="24"/>
        </w:rPr>
        <w:lastRenderedPageBreak/>
        <w:t>[Developed search strategies and ran searches. Wrote search portion of Methods. Responded to reviewer's comments regarding search and article type.]</w:t>
      </w:r>
    </w:p>
    <w:p w14:paraId="31D7D679" w14:textId="77777777" w:rsidR="00505CB0" w:rsidRPr="00505CB0" w:rsidRDefault="00505CB0" w:rsidP="00EF64A3">
      <w:pPr>
        <w:pStyle w:val="Content1"/>
        <w:ind w:left="720" w:hanging="720"/>
        <w:rPr>
          <w:bCs/>
        </w:rPr>
      </w:pPr>
    </w:p>
    <w:p w14:paraId="5DE7B868" w14:textId="77777777" w:rsidR="00505CB0" w:rsidRDefault="00505CB0" w:rsidP="00EF64A3">
      <w:pPr>
        <w:pStyle w:val="Content1"/>
        <w:ind w:left="720" w:hanging="720"/>
        <w:rPr>
          <w:b/>
          <w:bCs/>
        </w:rPr>
      </w:pPr>
    </w:p>
    <w:p w14:paraId="7B30D382" w14:textId="0513F3E1" w:rsidR="00EF64A3" w:rsidRDefault="00D97145" w:rsidP="00EF64A3">
      <w:pPr>
        <w:pStyle w:val="Content1"/>
        <w:ind w:left="720" w:hanging="720"/>
        <w:rPr>
          <w:bCs/>
        </w:rPr>
      </w:pPr>
      <w:r w:rsidRPr="00D97145">
        <w:rPr>
          <w:b/>
          <w:bCs/>
        </w:rPr>
        <w:t xml:space="preserve">Stumpff JC. </w:t>
      </w:r>
      <w:hyperlink r:id="rId23" w:history="1">
        <w:r w:rsidRPr="00D97145">
          <w:rPr>
            <w:rStyle w:val="Hyperlink"/>
            <w:bCs/>
          </w:rPr>
          <w:t>Providing medical information to college health center personnel: a circuit Librarian Service at the University of Illinois</w:t>
        </w:r>
      </w:hyperlink>
      <w:r w:rsidRPr="00D97145">
        <w:rPr>
          <w:bCs/>
        </w:rPr>
        <w:t>. J Am Coll Health. 2003 Sep-Oct;52(2):88-91. doi: 10.1080/07448480309595729. PMID: 14765763.</w:t>
      </w:r>
    </w:p>
    <w:p w14:paraId="697FB24A" w14:textId="62E7B084" w:rsidR="006B0334" w:rsidRDefault="006B0334" w:rsidP="00EF64A3">
      <w:pPr>
        <w:pStyle w:val="Content1"/>
        <w:ind w:left="720" w:hanging="720"/>
      </w:pPr>
    </w:p>
    <w:p w14:paraId="6D6B9B3B" w14:textId="1FDA62A1" w:rsidR="006B0334" w:rsidRDefault="006B0334" w:rsidP="00EF64A3">
      <w:pPr>
        <w:pStyle w:val="Content1"/>
        <w:ind w:left="720" w:hanging="720"/>
      </w:pPr>
      <w:r>
        <w:tab/>
        <w:t xml:space="preserve">[Researched and wrote </w:t>
      </w:r>
      <w:r w:rsidR="00E14073">
        <w:t xml:space="preserve">the </w:t>
      </w:r>
      <w:r>
        <w:t>entire article.]</w:t>
      </w:r>
    </w:p>
    <w:p w14:paraId="69BB0190" w14:textId="77777777" w:rsidR="005C23C2" w:rsidRDefault="005C23C2" w:rsidP="005C23C2"/>
    <w:p w14:paraId="189463A6" w14:textId="77777777" w:rsidR="00DB5140" w:rsidRDefault="00DB5140" w:rsidP="00A072C2"/>
    <w:p w14:paraId="3D0C0545" w14:textId="29D62D4B" w:rsidR="005C23C2" w:rsidRDefault="00A072C2" w:rsidP="00A072C2">
      <w:r>
        <w:t>NON-REFEREED</w:t>
      </w:r>
    </w:p>
    <w:p w14:paraId="37B093DE" w14:textId="77777777" w:rsidR="007E5445" w:rsidRDefault="007E5445" w:rsidP="005C23C2"/>
    <w:p w14:paraId="6B7882FD" w14:textId="1EEE5145" w:rsidR="005C23C2" w:rsidRDefault="005C23C2" w:rsidP="005C23C2">
      <w:r>
        <w:t>Index:</w:t>
      </w:r>
    </w:p>
    <w:p w14:paraId="5EEAAC10" w14:textId="3F9B7876" w:rsidR="0069354F" w:rsidRDefault="0069354F" w:rsidP="007736E1">
      <w:pPr>
        <w:ind w:left="720" w:hanging="720"/>
      </w:pPr>
      <w:r w:rsidRPr="7C107BBD">
        <w:rPr>
          <w:b/>
          <w:bCs/>
        </w:rPr>
        <w:t>Stumpff JC</w:t>
      </w:r>
      <w:r>
        <w:t>. Points of Interest Route Index. Champaign-Urbana Mass Transit District Route and Schedule Information. 1998 Fall: 4-7.</w:t>
      </w:r>
    </w:p>
    <w:p w14:paraId="4A6922BB" w14:textId="3E662DEF" w:rsidR="00E14073" w:rsidRDefault="00E14073" w:rsidP="007736E1">
      <w:pPr>
        <w:ind w:left="720" w:hanging="720"/>
      </w:pPr>
    </w:p>
    <w:p w14:paraId="70FD0708" w14:textId="0DC3050D" w:rsidR="00E14073" w:rsidRPr="0069354F" w:rsidRDefault="00E14073" w:rsidP="00EC160A">
      <w:pPr>
        <w:ind w:left="720"/>
      </w:pPr>
      <w:r>
        <w:t>[Collaborated with city bus officials to create bus index.]</w:t>
      </w:r>
    </w:p>
    <w:p w14:paraId="27DB531F" w14:textId="77777777" w:rsidR="00D97145" w:rsidRDefault="00D97145" w:rsidP="005C23C2">
      <w:pPr>
        <w:rPr>
          <w:b/>
          <w:bCs/>
          <w:sz w:val="24"/>
          <w:szCs w:val="24"/>
        </w:rPr>
      </w:pPr>
    </w:p>
    <w:p w14:paraId="27F1F23D" w14:textId="7EDE0E66" w:rsidR="00DB5140" w:rsidRPr="00DA2CE8" w:rsidRDefault="00DA2CE8" w:rsidP="005C23C2">
      <w:pPr>
        <w:rPr>
          <w:b/>
          <w:bCs/>
          <w:sz w:val="24"/>
          <w:szCs w:val="24"/>
        </w:rPr>
      </w:pPr>
      <w:r w:rsidRPr="00DA2CE8">
        <w:rPr>
          <w:b/>
          <w:bCs/>
          <w:sz w:val="24"/>
          <w:szCs w:val="24"/>
        </w:rPr>
        <w:t>ACKNOWLEDGEMENTS</w:t>
      </w:r>
    </w:p>
    <w:p w14:paraId="0E21F508" w14:textId="77777777" w:rsidR="005C23C2" w:rsidRPr="00DA2CE8" w:rsidRDefault="005C23C2" w:rsidP="005C23C2">
      <w:pPr>
        <w:rPr>
          <w:b/>
          <w:bCs/>
          <w:sz w:val="24"/>
          <w:szCs w:val="24"/>
        </w:rPr>
      </w:pPr>
    </w:p>
    <w:p w14:paraId="2436A990" w14:textId="3D4CA8D6" w:rsidR="00DE388E" w:rsidRDefault="00FB7B77" w:rsidP="00DE388E">
      <w:r>
        <w:t>Article:</w:t>
      </w:r>
    </w:p>
    <w:p w14:paraId="23EFB286" w14:textId="17F487A1" w:rsidR="002E7980" w:rsidRDefault="009B62F5" w:rsidP="009B62F5">
      <w:pPr>
        <w:ind w:left="720" w:hanging="720"/>
      </w:pPr>
      <w:r w:rsidRPr="00E9112C">
        <w:t xml:space="preserve">Hinrichs RJ, Ramirez M, Ameen M. </w:t>
      </w:r>
      <w:hyperlink r:id="rId24" w:history="1">
        <w:r w:rsidRPr="00D97145">
          <w:rPr>
            <w:rStyle w:val="Hyperlink"/>
          </w:rPr>
          <w:t>The publication fate of abstracts presented at the Medical Library Association conferences</w:t>
        </w:r>
      </w:hyperlink>
      <w:r w:rsidRPr="00E9112C">
        <w:t>. J Med Libr Assoc. 2021 Oct 1;109(4):590-598. doi: 10.5195/jmla.2021.1220. PMID: 34858088; PMCID: PMC8608162.</w:t>
      </w:r>
    </w:p>
    <w:p w14:paraId="1B03D992" w14:textId="7DBE84B6" w:rsidR="00D97145" w:rsidRDefault="00D97145" w:rsidP="009B62F5">
      <w:pPr>
        <w:ind w:left="720" w:hanging="720"/>
      </w:pPr>
    </w:p>
    <w:p w14:paraId="10F62FAF" w14:textId="68659737" w:rsidR="00D97145" w:rsidRDefault="00D97145" w:rsidP="00D97145">
      <w:pPr>
        <w:ind w:left="720"/>
      </w:pPr>
      <w:r>
        <w:t>[Reviewed abstracts.]</w:t>
      </w:r>
    </w:p>
    <w:sectPr w:rsidR="00D97145">
      <w:footerReference w:type="default" r:id="rId25"/>
      <w:pgSz w:w="12240" w:h="15840"/>
      <w:pgMar w:top="1440" w:right="1440" w:bottom="1440" w:left="1440" w:header="360" w:footer="36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376D" w14:textId="77777777" w:rsidR="00C259D8" w:rsidRDefault="00C259D8">
      <w:r>
        <w:separator/>
      </w:r>
    </w:p>
  </w:endnote>
  <w:endnote w:type="continuationSeparator" w:id="0">
    <w:p w14:paraId="5F8A25EE" w14:textId="77777777" w:rsidR="00C259D8" w:rsidRDefault="00C2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H w:val="single" w:sz="4" w:space="0" w:color="auto"/>
      </w:tblBorders>
      <w:tblLayout w:type="fixed"/>
      <w:tblCellMar>
        <w:left w:w="115" w:type="dxa"/>
        <w:right w:w="115" w:type="dxa"/>
      </w:tblCellMar>
      <w:tblLook w:val="0000" w:firstRow="0" w:lastRow="0" w:firstColumn="0" w:lastColumn="0" w:noHBand="0" w:noVBand="0"/>
    </w:tblPr>
    <w:tblGrid>
      <w:gridCol w:w="7488"/>
      <w:gridCol w:w="1872"/>
    </w:tblGrid>
    <w:tr w:rsidR="002E7980" w:rsidRPr="00840AF6" w14:paraId="1BD72F49" w14:textId="77777777">
      <w:tc>
        <w:tcPr>
          <w:tcW w:w="4000" w:type="pct"/>
          <w:tcBorders>
            <w:top w:val="nil"/>
            <w:left w:val="nil"/>
            <w:bottom w:val="nil"/>
            <w:right w:val="nil"/>
          </w:tcBorders>
        </w:tcPr>
        <w:p w14:paraId="33CCA582" w14:textId="70E9DC3F" w:rsidR="002E7980" w:rsidRPr="00840AF6" w:rsidRDefault="002E7980">
          <w:pPr>
            <w:tabs>
              <w:tab w:val="left" w:pos="1440"/>
              <w:tab w:val="right" w:pos="7200"/>
              <w:tab w:val="right" w:pos="8460"/>
            </w:tabs>
            <w:ind w:right="360"/>
            <w:rPr>
              <w:i/>
              <w:iCs/>
            </w:rPr>
          </w:pPr>
        </w:p>
      </w:tc>
      <w:tc>
        <w:tcPr>
          <w:tcW w:w="1000" w:type="pct"/>
          <w:tcBorders>
            <w:top w:val="nil"/>
            <w:left w:val="nil"/>
            <w:bottom w:val="nil"/>
            <w:right w:val="nil"/>
          </w:tcBorders>
        </w:tcPr>
        <w:p w14:paraId="4CF63189" w14:textId="77777777" w:rsidR="002E7980" w:rsidRPr="00840AF6" w:rsidRDefault="002E7980">
          <w:pPr>
            <w:tabs>
              <w:tab w:val="left" w:pos="1440"/>
            </w:tabs>
            <w:jc w:val="right"/>
            <w:rPr>
              <w:rStyle w:val="PageNumber"/>
              <w:i/>
              <w:iCs/>
            </w:rPr>
          </w:pPr>
          <w:r w:rsidRPr="00840AF6">
            <w:rPr>
              <w:rStyle w:val="PageNumber"/>
              <w:i/>
              <w:iCs/>
            </w:rPr>
            <w:t xml:space="preserve">Page </w:t>
          </w:r>
          <w:r w:rsidRPr="00840AF6">
            <w:rPr>
              <w:rStyle w:val="PageNumber"/>
              <w:i/>
              <w:iCs/>
            </w:rPr>
            <w:fldChar w:fldCharType="begin"/>
          </w:r>
          <w:r w:rsidRPr="00840AF6">
            <w:rPr>
              <w:rStyle w:val="PageNumber"/>
              <w:i/>
              <w:iCs/>
            </w:rPr>
            <w:instrText xml:space="preserve">PAGE </w:instrText>
          </w:r>
          <w:r w:rsidRPr="00840AF6">
            <w:rPr>
              <w:rStyle w:val="PageNumber"/>
              <w:i/>
              <w:iCs/>
            </w:rPr>
            <w:fldChar w:fldCharType="separate"/>
          </w:r>
          <w:r w:rsidRPr="00840AF6">
            <w:rPr>
              <w:rStyle w:val="PageNumber"/>
              <w:i/>
              <w:iCs/>
            </w:rPr>
            <w:t>1</w:t>
          </w:r>
          <w:r w:rsidRPr="00840AF6">
            <w:rPr>
              <w:rStyle w:val="PageNumber"/>
              <w:i/>
              <w:iCs/>
            </w:rPr>
            <w:fldChar w:fldCharType="end"/>
          </w:r>
          <w:r w:rsidRPr="00840AF6">
            <w:rPr>
              <w:rStyle w:val="PageNumber"/>
              <w:i/>
              <w:iCs/>
            </w:rPr>
            <w:t xml:space="preserve"> of </w:t>
          </w:r>
          <w:r w:rsidRPr="00840AF6">
            <w:rPr>
              <w:rStyle w:val="PageNumber"/>
              <w:i/>
              <w:iCs/>
            </w:rPr>
            <w:fldChar w:fldCharType="begin"/>
          </w:r>
          <w:r w:rsidRPr="00840AF6">
            <w:rPr>
              <w:rStyle w:val="PageNumber"/>
              <w:i/>
              <w:iCs/>
            </w:rPr>
            <w:instrText xml:space="preserve">NUMPAGES </w:instrText>
          </w:r>
          <w:r w:rsidRPr="00840AF6">
            <w:rPr>
              <w:rStyle w:val="PageNumber"/>
              <w:i/>
              <w:iCs/>
            </w:rPr>
            <w:fldChar w:fldCharType="separate"/>
          </w:r>
          <w:r w:rsidRPr="00840AF6">
            <w:rPr>
              <w:rStyle w:val="PageNumber"/>
              <w:i/>
              <w:iCs/>
            </w:rPr>
            <w:t>10</w:t>
          </w:r>
          <w:r w:rsidRPr="00840AF6">
            <w:rPr>
              <w:rStyle w:val="PageNumber"/>
              <w:i/>
              <w:iCs/>
            </w:rPr>
            <w:fldChar w:fldCharType="end"/>
          </w:r>
        </w:p>
      </w:tc>
    </w:tr>
  </w:tbl>
  <w:p w14:paraId="293DC72E" w14:textId="77777777" w:rsidR="002E7980" w:rsidRDefault="002E7980">
    <w:pPr>
      <w:tabs>
        <w:tab w:val="left" w:pos="1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3A2C" w14:textId="77777777" w:rsidR="00C259D8" w:rsidRDefault="00C259D8">
      <w:r>
        <w:separator/>
      </w:r>
    </w:p>
  </w:footnote>
  <w:footnote w:type="continuationSeparator" w:id="0">
    <w:p w14:paraId="2382CD98" w14:textId="77777777" w:rsidR="00C259D8" w:rsidRDefault="00C2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3A8"/>
    <w:multiLevelType w:val="hybridMultilevel"/>
    <w:tmpl w:val="80408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277A2"/>
    <w:multiLevelType w:val="hybridMultilevel"/>
    <w:tmpl w:val="37ECCF7A"/>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BD8747A"/>
    <w:multiLevelType w:val="hybridMultilevel"/>
    <w:tmpl w:val="C1AA4C60"/>
    <w:lvl w:ilvl="0" w:tplc="88A46DEA">
      <w:start w:val="4"/>
      <w:numFmt w:val="bullet"/>
      <w:lvlText w:val=""/>
      <w:lvlJc w:val="left"/>
      <w:pPr>
        <w:tabs>
          <w:tab w:val="num" w:pos="1080"/>
        </w:tabs>
        <w:ind w:left="1080" w:hanging="360"/>
      </w:pPr>
      <w:rPr>
        <w:rFonts w:ascii="Symbol" w:eastAsia="Times New Roman" w:hAnsi="Symbol" w:cs="Times New Roman"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C69649E"/>
    <w:multiLevelType w:val="hybridMultilevel"/>
    <w:tmpl w:val="AF5AA6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A3467D"/>
    <w:multiLevelType w:val="hybridMultilevel"/>
    <w:tmpl w:val="26BC8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8583B02"/>
    <w:multiLevelType w:val="hybridMultilevel"/>
    <w:tmpl w:val="D248D5CA"/>
    <w:lvl w:ilvl="0" w:tplc="81FC1026">
      <w:start w:val="1"/>
      <w:numFmt w:val="bullet"/>
      <w:lvlText w:val=""/>
      <w:lvlJc w:val="left"/>
      <w:pPr>
        <w:ind w:left="1800" w:hanging="360"/>
      </w:pPr>
      <w:rPr>
        <w:rFonts w:ascii="Symbol" w:eastAsia="Times New Roman"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92A3EBB"/>
    <w:multiLevelType w:val="hybridMultilevel"/>
    <w:tmpl w:val="8C3439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2AA27DA"/>
    <w:multiLevelType w:val="hybridMultilevel"/>
    <w:tmpl w:val="DCD6B7BE"/>
    <w:lvl w:ilvl="0" w:tplc="9462FF82">
      <w:start w:val="4"/>
      <w:numFmt w:val="bullet"/>
      <w:lvlText w:val=""/>
      <w:lvlJc w:val="left"/>
      <w:pPr>
        <w:tabs>
          <w:tab w:val="num" w:pos="360"/>
        </w:tabs>
        <w:ind w:left="360" w:hanging="360"/>
      </w:pPr>
      <w:rPr>
        <w:rFonts w:ascii="Symbol" w:eastAsia="Times New Roman" w:hAnsi="Symbol" w:cs="Times New Roman" w:hint="default"/>
        <w:sz w:val="24"/>
        <w:szCs w:val="24"/>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200404580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148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2748056">
    <w:abstractNumId w:val="4"/>
  </w:num>
  <w:num w:numId="4" w16cid:durableId="23993012">
    <w:abstractNumId w:val="7"/>
  </w:num>
  <w:num w:numId="5" w16cid:durableId="430473025">
    <w:abstractNumId w:val="0"/>
  </w:num>
  <w:num w:numId="6" w16cid:durableId="346253944">
    <w:abstractNumId w:val="3"/>
  </w:num>
  <w:num w:numId="7" w16cid:durableId="499664172">
    <w:abstractNumId w:val="2"/>
  </w:num>
  <w:num w:numId="8" w16cid:durableId="6238493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9A"/>
    <w:rsid w:val="000014F0"/>
    <w:rsid w:val="00003763"/>
    <w:rsid w:val="00020565"/>
    <w:rsid w:val="0002101F"/>
    <w:rsid w:val="000211B9"/>
    <w:rsid w:val="00025D46"/>
    <w:rsid w:val="00026F19"/>
    <w:rsid w:val="0003417F"/>
    <w:rsid w:val="00040C29"/>
    <w:rsid w:val="00053136"/>
    <w:rsid w:val="000533AD"/>
    <w:rsid w:val="00070C53"/>
    <w:rsid w:val="00070C91"/>
    <w:rsid w:val="000737E4"/>
    <w:rsid w:val="0007729F"/>
    <w:rsid w:val="000855A1"/>
    <w:rsid w:val="0009526D"/>
    <w:rsid w:val="000A2B3A"/>
    <w:rsid w:val="000A48C5"/>
    <w:rsid w:val="000A6282"/>
    <w:rsid w:val="000B0B01"/>
    <w:rsid w:val="000B6C35"/>
    <w:rsid w:val="000C24A1"/>
    <w:rsid w:val="000C4B1A"/>
    <w:rsid w:val="000C773D"/>
    <w:rsid w:val="000E2003"/>
    <w:rsid w:val="0010094A"/>
    <w:rsid w:val="00105096"/>
    <w:rsid w:val="00105479"/>
    <w:rsid w:val="001268B7"/>
    <w:rsid w:val="0013077F"/>
    <w:rsid w:val="00135A6D"/>
    <w:rsid w:val="00135F15"/>
    <w:rsid w:val="00137131"/>
    <w:rsid w:val="001405FF"/>
    <w:rsid w:val="00143618"/>
    <w:rsid w:val="00152DFA"/>
    <w:rsid w:val="00153CC4"/>
    <w:rsid w:val="00157A2E"/>
    <w:rsid w:val="00160615"/>
    <w:rsid w:val="00163848"/>
    <w:rsid w:val="0016418E"/>
    <w:rsid w:val="0017482A"/>
    <w:rsid w:val="00192992"/>
    <w:rsid w:val="00195346"/>
    <w:rsid w:val="001959D2"/>
    <w:rsid w:val="00197023"/>
    <w:rsid w:val="001A38ED"/>
    <w:rsid w:val="001A7278"/>
    <w:rsid w:val="001B60C3"/>
    <w:rsid w:val="001C1BEF"/>
    <w:rsid w:val="001C6DD8"/>
    <w:rsid w:val="001D05DB"/>
    <w:rsid w:val="001D1383"/>
    <w:rsid w:val="001D68ED"/>
    <w:rsid w:val="001F24D3"/>
    <w:rsid w:val="001F3A41"/>
    <w:rsid w:val="001F438A"/>
    <w:rsid w:val="002009CC"/>
    <w:rsid w:val="002068E2"/>
    <w:rsid w:val="00223574"/>
    <w:rsid w:val="00226F7E"/>
    <w:rsid w:val="002351DF"/>
    <w:rsid w:val="00236976"/>
    <w:rsid w:val="002433F4"/>
    <w:rsid w:val="002540F6"/>
    <w:rsid w:val="00255582"/>
    <w:rsid w:val="002614BB"/>
    <w:rsid w:val="00274AB9"/>
    <w:rsid w:val="00277035"/>
    <w:rsid w:val="0028021C"/>
    <w:rsid w:val="00284E9A"/>
    <w:rsid w:val="002A652B"/>
    <w:rsid w:val="002B0B42"/>
    <w:rsid w:val="002B7BFC"/>
    <w:rsid w:val="002C3E28"/>
    <w:rsid w:val="002D0585"/>
    <w:rsid w:val="002E558A"/>
    <w:rsid w:val="002E7980"/>
    <w:rsid w:val="002F02B8"/>
    <w:rsid w:val="002F42A2"/>
    <w:rsid w:val="002F5F6A"/>
    <w:rsid w:val="002F6BA8"/>
    <w:rsid w:val="00305896"/>
    <w:rsid w:val="00312A77"/>
    <w:rsid w:val="00320E98"/>
    <w:rsid w:val="00323AFB"/>
    <w:rsid w:val="00325C9C"/>
    <w:rsid w:val="00330292"/>
    <w:rsid w:val="00330FCF"/>
    <w:rsid w:val="00333D84"/>
    <w:rsid w:val="003421A7"/>
    <w:rsid w:val="003456A1"/>
    <w:rsid w:val="00357764"/>
    <w:rsid w:val="00361E3F"/>
    <w:rsid w:val="0036590F"/>
    <w:rsid w:val="0036611E"/>
    <w:rsid w:val="0036783D"/>
    <w:rsid w:val="003725CA"/>
    <w:rsid w:val="00372E24"/>
    <w:rsid w:val="003736B9"/>
    <w:rsid w:val="003753B7"/>
    <w:rsid w:val="00376AB2"/>
    <w:rsid w:val="003954BA"/>
    <w:rsid w:val="00397819"/>
    <w:rsid w:val="003B15FA"/>
    <w:rsid w:val="003B1CBE"/>
    <w:rsid w:val="003B2DC8"/>
    <w:rsid w:val="003B47D6"/>
    <w:rsid w:val="003B6D40"/>
    <w:rsid w:val="003C0747"/>
    <w:rsid w:val="003C6CF2"/>
    <w:rsid w:val="003D1C04"/>
    <w:rsid w:val="003D6891"/>
    <w:rsid w:val="003E5BBA"/>
    <w:rsid w:val="003F2469"/>
    <w:rsid w:val="003F63BF"/>
    <w:rsid w:val="00407874"/>
    <w:rsid w:val="0042339D"/>
    <w:rsid w:val="0043271D"/>
    <w:rsid w:val="00441D85"/>
    <w:rsid w:val="004601A5"/>
    <w:rsid w:val="004617E1"/>
    <w:rsid w:val="004716FD"/>
    <w:rsid w:val="00475575"/>
    <w:rsid w:val="00481728"/>
    <w:rsid w:val="00485E5F"/>
    <w:rsid w:val="0049058A"/>
    <w:rsid w:val="004920C9"/>
    <w:rsid w:val="00497865"/>
    <w:rsid w:val="004B15CE"/>
    <w:rsid w:val="004B4097"/>
    <w:rsid w:val="004B5BB2"/>
    <w:rsid w:val="004B68EE"/>
    <w:rsid w:val="004C0C4B"/>
    <w:rsid w:val="004C6DF7"/>
    <w:rsid w:val="004D6B00"/>
    <w:rsid w:val="004F3E4B"/>
    <w:rsid w:val="00505CB0"/>
    <w:rsid w:val="00526FA5"/>
    <w:rsid w:val="005471D1"/>
    <w:rsid w:val="00551FE0"/>
    <w:rsid w:val="005537FA"/>
    <w:rsid w:val="00557588"/>
    <w:rsid w:val="00560FB6"/>
    <w:rsid w:val="00564786"/>
    <w:rsid w:val="00564F01"/>
    <w:rsid w:val="00565611"/>
    <w:rsid w:val="005658AD"/>
    <w:rsid w:val="00573B78"/>
    <w:rsid w:val="00573DEA"/>
    <w:rsid w:val="00576CB8"/>
    <w:rsid w:val="0059050E"/>
    <w:rsid w:val="00592386"/>
    <w:rsid w:val="005A38D8"/>
    <w:rsid w:val="005A51AD"/>
    <w:rsid w:val="005A7F46"/>
    <w:rsid w:val="005B2FD5"/>
    <w:rsid w:val="005C23C2"/>
    <w:rsid w:val="005C5031"/>
    <w:rsid w:val="005D2201"/>
    <w:rsid w:val="005E38BF"/>
    <w:rsid w:val="005E7C1F"/>
    <w:rsid w:val="005F24B6"/>
    <w:rsid w:val="005F25FE"/>
    <w:rsid w:val="00601EE0"/>
    <w:rsid w:val="0060444B"/>
    <w:rsid w:val="0060519A"/>
    <w:rsid w:val="00610C83"/>
    <w:rsid w:val="00612188"/>
    <w:rsid w:val="00614A4B"/>
    <w:rsid w:val="006209D5"/>
    <w:rsid w:val="00627EFA"/>
    <w:rsid w:val="0063385F"/>
    <w:rsid w:val="00633C71"/>
    <w:rsid w:val="00640B68"/>
    <w:rsid w:val="00655F5B"/>
    <w:rsid w:val="0065716D"/>
    <w:rsid w:val="006672B2"/>
    <w:rsid w:val="006729C4"/>
    <w:rsid w:val="00683E6F"/>
    <w:rsid w:val="00685EA1"/>
    <w:rsid w:val="006910A3"/>
    <w:rsid w:val="0069181C"/>
    <w:rsid w:val="00692FED"/>
    <w:rsid w:val="0069350C"/>
    <w:rsid w:val="0069354F"/>
    <w:rsid w:val="006A07A9"/>
    <w:rsid w:val="006A4CDC"/>
    <w:rsid w:val="006B0334"/>
    <w:rsid w:val="006B1935"/>
    <w:rsid w:val="006B4106"/>
    <w:rsid w:val="006C2B0D"/>
    <w:rsid w:val="006C47E2"/>
    <w:rsid w:val="006D08D0"/>
    <w:rsid w:val="006D17B8"/>
    <w:rsid w:val="006D4FB3"/>
    <w:rsid w:val="006D6C43"/>
    <w:rsid w:val="006E11BA"/>
    <w:rsid w:val="00703339"/>
    <w:rsid w:val="00724848"/>
    <w:rsid w:val="00724FDF"/>
    <w:rsid w:val="0073385B"/>
    <w:rsid w:val="00735DE8"/>
    <w:rsid w:val="00736F3E"/>
    <w:rsid w:val="00737CF0"/>
    <w:rsid w:val="00737D1E"/>
    <w:rsid w:val="00740708"/>
    <w:rsid w:val="007437BD"/>
    <w:rsid w:val="00746130"/>
    <w:rsid w:val="00751A12"/>
    <w:rsid w:val="007520DC"/>
    <w:rsid w:val="0075286E"/>
    <w:rsid w:val="007577C0"/>
    <w:rsid w:val="007736E1"/>
    <w:rsid w:val="00775A78"/>
    <w:rsid w:val="00777F94"/>
    <w:rsid w:val="007927AA"/>
    <w:rsid w:val="007945FC"/>
    <w:rsid w:val="007B09F4"/>
    <w:rsid w:val="007B0F9B"/>
    <w:rsid w:val="007B7F99"/>
    <w:rsid w:val="007C16F3"/>
    <w:rsid w:val="007C5A34"/>
    <w:rsid w:val="007D511D"/>
    <w:rsid w:val="007E5445"/>
    <w:rsid w:val="007F5415"/>
    <w:rsid w:val="008043ED"/>
    <w:rsid w:val="0080451A"/>
    <w:rsid w:val="008050A3"/>
    <w:rsid w:val="0081173D"/>
    <w:rsid w:val="00815D94"/>
    <w:rsid w:val="00822C66"/>
    <w:rsid w:val="00834A80"/>
    <w:rsid w:val="008366F1"/>
    <w:rsid w:val="008407B4"/>
    <w:rsid w:val="00840AF6"/>
    <w:rsid w:val="00843FF3"/>
    <w:rsid w:val="008445C1"/>
    <w:rsid w:val="0085161B"/>
    <w:rsid w:val="0085400E"/>
    <w:rsid w:val="00855D85"/>
    <w:rsid w:val="00857658"/>
    <w:rsid w:val="00861154"/>
    <w:rsid w:val="008639A7"/>
    <w:rsid w:val="008659D8"/>
    <w:rsid w:val="00865ED3"/>
    <w:rsid w:val="00874D9C"/>
    <w:rsid w:val="0087609B"/>
    <w:rsid w:val="00876A98"/>
    <w:rsid w:val="00882F9D"/>
    <w:rsid w:val="008842BE"/>
    <w:rsid w:val="0088467E"/>
    <w:rsid w:val="00885F5F"/>
    <w:rsid w:val="008906E1"/>
    <w:rsid w:val="008A7FA5"/>
    <w:rsid w:val="008B20C1"/>
    <w:rsid w:val="008B34A4"/>
    <w:rsid w:val="008B3EE1"/>
    <w:rsid w:val="008B7DC4"/>
    <w:rsid w:val="008C6A3D"/>
    <w:rsid w:val="008D017F"/>
    <w:rsid w:val="008D23F3"/>
    <w:rsid w:val="008D2B93"/>
    <w:rsid w:val="008D3F10"/>
    <w:rsid w:val="008D43AF"/>
    <w:rsid w:val="008D44BE"/>
    <w:rsid w:val="0090652F"/>
    <w:rsid w:val="00923668"/>
    <w:rsid w:val="00926039"/>
    <w:rsid w:val="0093649A"/>
    <w:rsid w:val="00945B99"/>
    <w:rsid w:val="00952D38"/>
    <w:rsid w:val="00953E4D"/>
    <w:rsid w:val="00976AD1"/>
    <w:rsid w:val="00984AD8"/>
    <w:rsid w:val="00987E6D"/>
    <w:rsid w:val="00994923"/>
    <w:rsid w:val="00994CF8"/>
    <w:rsid w:val="009A554F"/>
    <w:rsid w:val="009A5573"/>
    <w:rsid w:val="009B22FD"/>
    <w:rsid w:val="009B5FFB"/>
    <w:rsid w:val="009B62F5"/>
    <w:rsid w:val="009B7DE2"/>
    <w:rsid w:val="009D49C5"/>
    <w:rsid w:val="009D567B"/>
    <w:rsid w:val="009E3222"/>
    <w:rsid w:val="009F1FB6"/>
    <w:rsid w:val="00A016CA"/>
    <w:rsid w:val="00A072C2"/>
    <w:rsid w:val="00A2290C"/>
    <w:rsid w:val="00A41D33"/>
    <w:rsid w:val="00A63910"/>
    <w:rsid w:val="00A6550D"/>
    <w:rsid w:val="00A70A2F"/>
    <w:rsid w:val="00A73D80"/>
    <w:rsid w:val="00A74D29"/>
    <w:rsid w:val="00A76EAA"/>
    <w:rsid w:val="00A844E7"/>
    <w:rsid w:val="00A85D9A"/>
    <w:rsid w:val="00A862B9"/>
    <w:rsid w:val="00A86527"/>
    <w:rsid w:val="00A86573"/>
    <w:rsid w:val="00AB122D"/>
    <w:rsid w:val="00AB233A"/>
    <w:rsid w:val="00AB52FF"/>
    <w:rsid w:val="00AC0757"/>
    <w:rsid w:val="00AC328A"/>
    <w:rsid w:val="00AC401C"/>
    <w:rsid w:val="00AC5139"/>
    <w:rsid w:val="00AD7D1F"/>
    <w:rsid w:val="00AE1E5B"/>
    <w:rsid w:val="00B0667E"/>
    <w:rsid w:val="00B06C65"/>
    <w:rsid w:val="00B06D68"/>
    <w:rsid w:val="00B07613"/>
    <w:rsid w:val="00B10224"/>
    <w:rsid w:val="00B240FE"/>
    <w:rsid w:val="00B267BC"/>
    <w:rsid w:val="00B27103"/>
    <w:rsid w:val="00B27653"/>
    <w:rsid w:val="00B30839"/>
    <w:rsid w:val="00B36DE4"/>
    <w:rsid w:val="00B40C02"/>
    <w:rsid w:val="00B40E51"/>
    <w:rsid w:val="00B41B35"/>
    <w:rsid w:val="00B45D94"/>
    <w:rsid w:val="00B512C2"/>
    <w:rsid w:val="00B54E78"/>
    <w:rsid w:val="00B5725F"/>
    <w:rsid w:val="00B64CB7"/>
    <w:rsid w:val="00B70280"/>
    <w:rsid w:val="00B72E37"/>
    <w:rsid w:val="00B7335B"/>
    <w:rsid w:val="00B74149"/>
    <w:rsid w:val="00B763A7"/>
    <w:rsid w:val="00B905D3"/>
    <w:rsid w:val="00B96DA3"/>
    <w:rsid w:val="00BA1566"/>
    <w:rsid w:val="00BA7980"/>
    <w:rsid w:val="00BA7F8A"/>
    <w:rsid w:val="00BC2C31"/>
    <w:rsid w:val="00BD48B7"/>
    <w:rsid w:val="00BE0331"/>
    <w:rsid w:val="00BE569E"/>
    <w:rsid w:val="00BF3869"/>
    <w:rsid w:val="00BF5647"/>
    <w:rsid w:val="00C03F6C"/>
    <w:rsid w:val="00C10907"/>
    <w:rsid w:val="00C2218D"/>
    <w:rsid w:val="00C24C33"/>
    <w:rsid w:val="00C259D8"/>
    <w:rsid w:val="00C31538"/>
    <w:rsid w:val="00C32C12"/>
    <w:rsid w:val="00C33D4C"/>
    <w:rsid w:val="00C443B4"/>
    <w:rsid w:val="00C4472B"/>
    <w:rsid w:val="00C4564E"/>
    <w:rsid w:val="00C5025C"/>
    <w:rsid w:val="00C51EDC"/>
    <w:rsid w:val="00C55EF9"/>
    <w:rsid w:val="00C61890"/>
    <w:rsid w:val="00C61E72"/>
    <w:rsid w:val="00C71B3A"/>
    <w:rsid w:val="00C75DC5"/>
    <w:rsid w:val="00C77A2F"/>
    <w:rsid w:val="00C8044E"/>
    <w:rsid w:val="00C81419"/>
    <w:rsid w:val="00C82C4B"/>
    <w:rsid w:val="00C91964"/>
    <w:rsid w:val="00C96BCD"/>
    <w:rsid w:val="00C975FB"/>
    <w:rsid w:val="00CA2F3C"/>
    <w:rsid w:val="00CA679B"/>
    <w:rsid w:val="00CB247B"/>
    <w:rsid w:val="00CB2D47"/>
    <w:rsid w:val="00CC000C"/>
    <w:rsid w:val="00CC0510"/>
    <w:rsid w:val="00CC2471"/>
    <w:rsid w:val="00CC2789"/>
    <w:rsid w:val="00CC38F3"/>
    <w:rsid w:val="00CD0351"/>
    <w:rsid w:val="00CE41D9"/>
    <w:rsid w:val="00CE5289"/>
    <w:rsid w:val="00CF0801"/>
    <w:rsid w:val="00CF4E0A"/>
    <w:rsid w:val="00D0498C"/>
    <w:rsid w:val="00D06516"/>
    <w:rsid w:val="00D14163"/>
    <w:rsid w:val="00D21F82"/>
    <w:rsid w:val="00D22311"/>
    <w:rsid w:val="00D37648"/>
    <w:rsid w:val="00D45736"/>
    <w:rsid w:val="00D50B3F"/>
    <w:rsid w:val="00D55225"/>
    <w:rsid w:val="00D57010"/>
    <w:rsid w:val="00D57184"/>
    <w:rsid w:val="00D721B8"/>
    <w:rsid w:val="00D74547"/>
    <w:rsid w:val="00D76DF8"/>
    <w:rsid w:val="00D777AB"/>
    <w:rsid w:val="00D8767D"/>
    <w:rsid w:val="00D91419"/>
    <w:rsid w:val="00D94E44"/>
    <w:rsid w:val="00D97145"/>
    <w:rsid w:val="00DA0D14"/>
    <w:rsid w:val="00DA2CE8"/>
    <w:rsid w:val="00DA37E2"/>
    <w:rsid w:val="00DA6D20"/>
    <w:rsid w:val="00DB07E6"/>
    <w:rsid w:val="00DB3B9A"/>
    <w:rsid w:val="00DB5140"/>
    <w:rsid w:val="00DB57DB"/>
    <w:rsid w:val="00DC09B1"/>
    <w:rsid w:val="00DC0CE5"/>
    <w:rsid w:val="00DC56DA"/>
    <w:rsid w:val="00DD43DE"/>
    <w:rsid w:val="00DD6951"/>
    <w:rsid w:val="00DD753C"/>
    <w:rsid w:val="00DE19F3"/>
    <w:rsid w:val="00DE3748"/>
    <w:rsid w:val="00DE388E"/>
    <w:rsid w:val="00DE5CA6"/>
    <w:rsid w:val="00DE78A2"/>
    <w:rsid w:val="00DF67FD"/>
    <w:rsid w:val="00DF6C49"/>
    <w:rsid w:val="00E01005"/>
    <w:rsid w:val="00E05C86"/>
    <w:rsid w:val="00E10F20"/>
    <w:rsid w:val="00E1142E"/>
    <w:rsid w:val="00E12ECD"/>
    <w:rsid w:val="00E12FE3"/>
    <w:rsid w:val="00E133DD"/>
    <w:rsid w:val="00E14073"/>
    <w:rsid w:val="00E251FA"/>
    <w:rsid w:val="00E27360"/>
    <w:rsid w:val="00E342C2"/>
    <w:rsid w:val="00E5076D"/>
    <w:rsid w:val="00E62C7A"/>
    <w:rsid w:val="00E642DC"/>
    <w:rsid w:val="00E70899"/>
    <w:rsid w:val="00E7187C"/>
    <w:rsid w:val="00E81966"/>
    <w:rsid w:val="00E84BF8"/>
    <w:rsid w:val="00E954EA"/>
    <w:rsid w:val="00EA31B4"/>
    <w:rsid w:val="00EA5F0E"/>
    <w:rsid w:val="00EB1E2C"/>
    <w:rsid w:val="00EB51B4"/>
    <w:rsid w:val="00EC160A"/>
    <w:rsid w:val="00ED2094"/>
    <w:rsid w:val="00ED3018"/>
    <w:rsid w:val="00ED4BB7"/>
    <w:rsid w:val="00ED5F9C"/>
    <w:rsid w:val="00ED7603"/>
    <w:rsid w:val="00EF416A"/>
    <w:rsid w:val="00EF64A3"/>
    <w:rsid w:val="00EF6F50"/>
    <w:rsid w:val="00F00273"/>
    <w:rsid w:val="00F01C78"/>
    <w:rsid w:val="00F11F18"/>
    <w:rsid w:val="00F15CB2"/>
    <w:rsid w:val="00F21AC3"/>
    <w:rsid w:val="00F23663"/>
    <w:rsid w:val="00F315ED"/>
    <w:rsid w:val="00F35919"/>
    <w:rsid w:val="00F35D7E"/>
    <w:rsid w:val="00F442AD"/>
    <w:rsid w:val="00F54FC3"/>
    <w:rsid w:val="00F56127"/>
    <w:rsid w:val="00F61BA8"/>
    <w:rsid w:val="00F67263"/>
    <w:rsid w:val="00F80462"/>
    <w:rsid w:val="00F94DB2"/>
    <w:rsid w:val="00FA1745"/>
    <w:rsid w:val="00FB6543"/>
    <w:rsid w:val="00FB7B77"/>
    <w:rsid w:val="00FD6355"/>
    <w:rsid w:val="00FD64FF"/>
    <w:rsid w:val="00FD7B34"/>
    <w:rsid w:val="00FE0663"/>
    <w:rsid w:val="00FE0EF5"/>
    <w:rsid w:val="00FE343A"/>
    <w:rsid w:val="00FF2A88"/>
    <w:rsid w:val="00FF2CCC"/>
    <w:rsid w:val="00FF372C"/>
    <w:rsid w:val="2BEE6FD7"/>
    <w:rsid w:val="362972AC"/>
    <w:rsid w:val="3D3E8910"/>
    <w:rsid w:val="4A1BDD28"/>
    <w:rsid w:val="6534B830"/>
    <w:rsid w:val="689B1984"/>
    <w:rsid w:val="68ECA110"/>
    <w:rsid w:val="6BC32CD3"/>
    <w:rsid w:val="7C107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6D0595"/>
  <w14:defaultImageDpi w14:val="96"/>
  <w15:docId w15:val="{403FA472-8241-4EBF-9A8B-230ECCEA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Arial" w:hAnsi="Arial" w:cs="Arial"/>
    </w:rPr>
  </w:style>
  <w:style w:type="paragraph" w:styleId="Heading1">
    <w:name w:val="heading 1"/>
    <w:basedOn w:val="Normal"/>
    <w:next w:val="Normal"/>
    <w:link w:val="Heading1Char"/>
    <w:uiPriority w:val="99"/>
    <w:qFormat/>
    <w:pPr>
      <w:keepNext/>
      <w:spacing w:before="240"/>
      <w:outlineLvl w:val="0"/>
    </w:pPr>
    <w:rPr>
      <w:b/>
      <w:bCs/>
      <w:caps/>
      <w:sz w:val="24"/>
      <w:szCs w:val="24"/>
    </w:rPr>
  </w:style>
  <w:style w:type="paragraph" w:styleId="Heading2">
    <w:name w:val="heading 2"/>
    <w:basedOn w:val="Normal"/>
    <w:next w:val="Normal"/>
    <w:link w:val="Heading2Char"/>
    <w:uiPriority w:val="99"/>
    <w:qFormat/>
    <w:pPr>
      <w:keepNext/>
      <w:spacing w:before="240"/>
      <w:outlineLvl w:val="1"/>
    </w:pPr>
    <w:rPr>
      <w:caps/>
    </w:rPr>
  </w:style>
  <w:style w:type="paragraph" w:styleId="Heading3">
    <w:name w:val="heading 3"/>
    <w:basedOn w:val="Normal"/>
    <w:next w:val="Normal"/>
    <w:link w:val="Heading3Char"/>
    <w:uiPriority w:val="9"/>
    <w:unhideWhenUsed/>
    <w:qFormat/>
    <w:rsid w:val="00003763"/>
    <w:pPr>
      <w:keepNext/>
      <w:spacing w:before="240" w:after="60"/>
      <w:outlineLvl w:val="2"/>
    </w:pPr>
    <w:rPr>
      <w:rFonts w:ascii="Calibri Light" w:hAnsi="Calibri Light" w:cs="Times New Roman"/>
      <w:b/>
      <w:bCs/>
      <w:sz w:val="26"/>
      <w:szCs w:val="26"/>
    </w:rPr>
  </w:style>
  <w:style w:type="paragraph" w:styleId="Heading5">
    <w:name w:val="heading 5"/>
    <w:basedOn w:val="Normal"/>
    <w:next w:val="Normal"/>
    <w:link w:val="Heading5Char"/>
    <w:uiPriority w:val="9"/>
    <w:semiHidden/>
    <w:unhideWhenUsed/>
    <w:qFormat/>
    <w:rsid w:val="00372E24"/>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Arial" w:hAnsi="Arial" w:cs="Arial"/>
      <w:b/>
      <w:bCs/>
      <w:caps/>
    </w:rPr>
  </w:style>
  <w:style w:type="character" w:customStyle="1" w:styleId="Heading2Char">
    <w:name w:val="Heading 2 Char"/>
    <w:link w:val="Heading2"/>
    <w:uiPriority w:val="99"/>
    <w:locked/>
    <w:rPr>
      <w:rFonts w:ascii="Arial" w:hAnsi="Arial" w:cs="Arial"/>
      <w:caps/>
      <w:sz w:val="20"/>
      <w:szCs w:val="20"/>
    </w:rPr>
  </w:style>
  <w:style w:type="paragraph" w:customStyle="1" w:styleId="comment">
    <w:name w:val="*comment"/>
    <w:uiPriority w:val="99"/>
    <w:pPr>
      <w:pBdr>
        <w:top w:val="single" w:sz="4" w:space="1" w:color="000000"/>
        <w:left w:val="single" w:sz="4" w:space="4" w:color="000000"/>
        <w:bottom w:val="single" w:sz="4" w:space="1" w:color="000000"/>
        <w:right w:val="single" w:sz="4" w:space="4" w:color="000000"/>
      </w:pBdr>
      <w:shd w:val="clear" w:color="auto" w:fill="333399"/>
      <w:autoSpaceDE w:val="0"/>
      <w:autoSpaceDN w:val="0"/>
      <w:adjustRightInd w:val="0"/>
      <w:spacing w:before="200" w:after="60"/>
      <w:ind w:left="360" w:hanging="360"/>
    </w:pPr>
    <w:rPr>
      <w:rFonts w:ascii="Lucida Console" w:hAnsi="Lucida Console" w:cs="Lucida Console"/>
      <w:color w:val="000000"/>
      <w:sz w:val="16"/>
      <w:szCs w:val="16"/>
    </w:rPr>
  </w:style>
  <w:style w:type="character" w:customStyle="1" w:styleId="commentChar">
    <w:name w:val="*comment Char"/>
    <w:uiPriority w:val="99"/>
    <w:rPr>
      <w:rFonts w:ascii="Lucida Console" w:hAnsi="Lucida Console"/>
      <w:color w:val="000000"/>
      <w:sz w:val="20"/>
    </w:rPr>
  </w:style>
  <w:style w:type="paragraph" w:customStyle="1" w:styleId="import">
    <w:name w:val="* import"/>
    <w:uiPriority w:val="99"/>
    <w:pPr>
      <w:autoSpaceDE w:val="0"/>
      <w:autoSpaceDN w:val="0"/>
      <w:adjustRightInd w:val="0"/>
    </w:pPr>
    <w:rPr>
      <w:rFonts w:ascii="Arial" w:hAnsi="Arial" w:cs="Arial"/>
      <w:sz w:val="16"/>
      <w:szCs w:val="16"/>
    </w:rPr>
  </w:style>
  <w:style w:type="character" w:customStyle="1" w:styleId="commentlabel">
    <w:name w:val="*comment label"/>
    <w:uiPriority w:val="99"/>
    <w:rPr>
      <w:rFonts w:ascii="Lucida Console" w:hAnsi="Lucida Console"/>
      <w:i/>
      <w:color w:val="000000"/>
      <w:sz w:val="20"/>
    </w:rPr>
  </w:style>
  <w:style w:type="character" w:styleId="PageNumber">
    <w:name w:val="page number"/>
    <w:uiPriority w:val="99"/>
    <w:rPr>
      <w:rFonts w:ascii="Arial" w:hAnsi="Arial" w:cs="Arial"/>
      <w:sz w:val="20"/>
      <w:szCs w:val="20"/>
    </w:rPr>
  </w:style>
  <w:style w:type="paragraph" w:customStyle="1" w:styleId="code">
    <w:name w:val="*code"/>
    <w:link w:val="codeChar"/>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ind w:left="360" w:hanging="360"/>
    </w:pPr>
    <w:rPr>
      <w:rFonts w:ascii="Lucida Console" w:hAnsi="Lucida Console" w:cs="Lucida Console"/>
      <w:color w:val="333399"/>
      <w:sz w:val="16"/>
      <w:szCs w:val="16"/>
    </w:rPr>
  </w:style>
  <w:style w:type="character" w:customStyle="1" w:styleId="codeChar">
    <w:name w:val="*code Char"/>
    <w:link w:val="code"/>
    <w:uiPriority w:val="99"/>
    <w:locked/>
    <w:rPr>
      <w:rFonts w:ascii="Lucida Console" w:hAnsi="Lucida Console"/>
      <w:color w:val="333399"/>
      <w:sz w:val="16"/>
    </w:rPr>
  </w:style>
  <w:style w:type="paragraph" w:customStyle="1" w:styleId="Description">
    <w:name w:val="Description"/>
    <w:link w:val="DescriptionChar"/>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ind w:left="720" w:hanging="720"/>
    </w:pPr>
    <w:rPr>
      <w:rFonts w:ascii="Lucida Console" w:hAnsi="Lucida Console" w:cs="Lucida Console"/>
      <w:color w:val="000080"/>
      <w:sz w:val="16"/>
      <w:szCs w:val="16"/>
    </w:rPr>
  </w:style>
  <w:style w:type="character" w:customStyle="1" w:styleId="DescriptionChar">
    <w:name w:val="Description Char"/>
    <w:link w:val="Description"/>
    <w:uiPriority w:val="99"/>
    <w:locked/>
    <w:rPr>
      <w:rFonts w:ascii="Lucida Console" w:hAnsi="Lucida Console"/>
      <w:color w:val="000080"/>
      <w:sz w:val="16"/>
    </w:rPr>
  </w:style>
  <w:style w:type="paragraph" w:customStyle="1" w:styleId="Content1">
    <w:name w:val="Content 1"/>
    <w:uiPriority w:val="99"/>
    <w:pPr>
      <w:autoSpaceDE w:val="0"/>
      <w:autoSpaceDN w:val="0"/>
      <w:adjustRightInd w:val="0"/>
      <w:ind w:left="1080" w:hanging="360"/>
    </w:pPr>
    <w:rPr>
      <w:rFonts w:ascii="Arial" w:hAnsi="Arial" w:cs="Arial"/>
    </w:rPr>
  </w:style>
  <w:style w:type="paragraph" w:customStyle="1" w:styleId="Grouping1">
    <w:name w:val="Grouping 1"/>
    <w:uiPriority w:val="99"/>
    <w:pPr>
      <w:autoSpaceDE w:val="0"/>
      <w:autoSpaceDN w:val="0"/>
      <w:adjustRightInd w:val="0"/>
      <w:spacing w:before="200"/>
      <w:ind w:left="360"/>
    </w:pPr>
    <w:rPr>
      <w:rFonts w:ascii="Arial" w:hAnsi="Arial" w:cs="Arial"/>
      <w:b/>
      <w:bCs/>
    </w:rPr>
  </w:style>
  <w:style w:type="paragraph" w:styleId="Title">
    <w:name w:val="Title"/>
    <w:basedOn w:val="Normal"/>
    <w:next w:val="Normal"/>
    <w:link w:val="TitleChar"/>
    <w:uiPriority w:val="99"/>
    <w:qFormat/>
    <w:pPr>
      <w:spacing w:before="120" w:after="120"/>
      <w:jc w:val="center"/>
    </w:pPr>
    <w:rPr>
      <w:b/>
      <w:bCs/>
      <w:sz w:val="28"/>
      <w:szCs w:val="28"/>
    </w:rPr>
  </w:style>
  <w:style w:type="character" w:customStyle="1" w:styleId="TitleChar">
    <w:name w:val="Title Char"/>
    <w:link w:val="Title"/>
    <w:uiPriority w:val="99"/>
    <w:locked/>
    <w:rPr>
      <w:rFonts w:ascii="Arial" w:hAnsi="Arial" w:cs="Arial"/>
      <w:b/>
      <w:bCs/>
      <w:sz w:val="28"/>
      <w:szCs w:val="28"/>
    </w:rPr>
  </w:style>
  <w:style w:type="paragraph" w:styleId="Subtitle">
    <w:name w:val="Subtitle"/>
    <w:basedOn w:val="Normal"/>
    <w:next w:val="Normal"/>
    <w:link w:val="SubtitleChar"/>
    <w:uiPriority w:val="99"/>
    <w:qFormat/>
    <w:pPr>
      <w:jc w:val="center"/>
    </w:pPr>
  </w:style>
  <w:style w:type="character" w:customStyle="1" w:styleId="SubtitleChar">
    <w:name w:val="Subtitle Char"/>
    <w:link w:val="Subtitle"/>
    <w:uiPriority w:val="99"/>
    <w:locked/>
    <w:rPr>
      <w:rFonts w:ascii="Arial" w:hAnsi="Arial" w:cs="Arial"/>
      <w:sz w:val="20"/>
      <w:szCs w:val="20"/>
    </w:rPr>
  </w:style>
  <w:style w:type="paragraph" w:customStyle="1" w:styleId="param">
    <w:name w:val="param"/>
    <w:link w:val="paramChar"/>
    <w:uiPriority w:val="99"/>
    <w:pPr>
      <w:pBdr>
        <w:top w:val="single" w:sz="4" w:space="1" w:color="333399"/>
        <w:left w:val="single" w:sz="4" w:space="4" w:color="333399"/>
        <w:bottom w:val="single" w:sz="4" w:space="1" w:color="333399"/>
        <w:right w:val="single" w:sz="4" w:space="4" w:color="333399"/>
      </w:pBdr>
      <w:shd w:val="clear" w:color="auto" w:fill="000000"/>
      <w:autoSpaceDE w:val="0"/>
      <w:autoSpaceDN w:val="0"/>
      <w:adjustRightInd w:val="0"/>
      <w:ind w:left="360" w:hanging="360"/>
    </w:pPr>
    <w:rPr>
      <w:rFonts w:ascii="Lucida Console" w:hAnsi="Lucida Console" w:cs="Lucida Console"/>
      <w:color w:val="FFFFFF"/>
      <w:sz w:val="16"/>
      <w:szCs w:val="16"/>
    </w:rPr>
  </w:style>
  <w:style w:type="character" w:customStyle="1" w:styleId="paramChar">
    <w:name w:val="param Char"/>
    <w:link w:val="param"/>
    <w:uiPriority w:val="99"/>
    <w:locked/>
    <w:rPr>
      <w:rFonts w:ascii="Lucida Console" w:hAnsi="Lucida Console"/>
      <w:color w:val="FFFFFF"/>
      <w:sz w:val="16"/>
    </w:rPr>
  </w:style>
  <w:style w:type="paragraph" w:customStyle="1" w:styleId="Content2">
    <w:name w:val="Content 2"/>
    <w:uiPriority w:val="99"/>
    <w:pPr>
      <w:autoSpaceDE w:val="0"/>
      <w:autoSpaceDN w:val="0"/>
      <w:adjustRightInd w:val="0"/>
      <w:ind w:left="1800" w:hanging="360"/>
    </w:pPr>
    <w:rPr>
      <w:rFonts w:ascii="Arial" w:hAnsi="Arial" w:cs="Arial"/>
    </w:rPr>
  </w:style>
  <w:style w:type="paragraph" w:customStyle="1" w:styleId="Heading0">
    <w:name w:val="Heading 0"/>
    <w:uiPriority w:val="99"/>
    <w:pPr>
      <w:keepNext/>
      <w:autoSpaceDE w:val="0"/>
      <w:autoSpaceDN w:val="0"/>
      <w:adjustRightInd w:val="0"/>
      <w:spacing w:before="360"/>
      <w:jc w:val="center"/>
      <w:outlineLvl w:val="0"/>
    </w:pPr>
    <w:rPr>
      <w:rFonts w:ascii="Arial" w:hAnsi="Arial" w:cs="Arial"/>
      <w:b/>
      <w:bCs/>
      <w:caps/>
      <w:sz w:val="28"/>
      <w:szCs w:val="28"/>
    </w:rPr>
  </w:style>
  <w:style w:type="character" w:styleId="Hyperlink">
    <w:name w:val="Hyperlink"/>
    <w:uiPriority w:val="99"/>
    <w:unhideWhenUsed/>
    <w:rsid w:val="00A072C2"/>
    <w:rPr>
      <w:color w:val="0000FF"/>
      <w:u w:val="single"/>
    </w:rPr>
  </w:style>
  <w:style w:type="paragraph" w:styleId="Header">
    <w:name w:val="header"/>
    <w:basedOn w:val="Normal"/>
    <w:link w:val="HeaderChar"/>
    <w:uiPriority w:val="99"/>
    <w:unhideWhenUsed/>
    <w:rsid w:val="00BE569E"/>
    <w:pPr>
      <w:tabs>
        <w:tab w:val="center" w:pos="4680"/>
        <w:tab w:val="right" w:pos="9360"/>
      </w:tabs>
    </w:pPr>
  </w:style>
  <w:style w:type="character" w:customStyle="1" w:styleId="HeaderChar">
    <w:name w:val="Header Char"/>
    <w:link w:val="Header"/>
    <w:uiPriority w:val="99"/>
    <w:rsid w:val="00BE569E"/>
    <w:rPr>
      <w:rFonts w:ascii="Arial" w:hAnsi="Arial" w:cs="Arial"/>
    </w:rPr>
  </w:style>
  <w:style w:type="paragraph" w:styleId="Footer">
    <w:name w:val="footer"/>
    <w:basedOn w:val="Normal"/>
    <w:link w:val="FooterChar"/>
    <w:uiPriority w:val="99"/>
    <w:unhideWhenUsed/>
    <w:rsid w:val="00BE569E"/>
    <w:pPr>
      <w:tabs>
        <w:tab w:val="center" w:pos="4680"/>
        <w:tab w:val="right" w:pos="9360"/>
      </w:tabs>
    </w:pPr>
  </w:style>
  <w:style w:type="character" w:customStyle="1" w:styleId="FooterChar">
    <w:name w:val="Footer Char"/>
    <w:link w:val="Footer"/>
    <w:uiPriority w:val="99"/>
    <w:rsid w:val="00BE569E"/>
    <w:rPr>
      <w:rFonts w:ascii="Arial" w:hAnsi="Arial" w:cs="Arial"/>
    </w:rPr>
  </w:style>
  <w:style w:type="character" w:styleId="Emphasis">
    <w:name w:val="Emphasis"/>
    <w:uiPriority w:val="20"/>
    <w:qFormat/>
    <w:rsid w:val="00DB5140"/>
    <w:rPr>
      <w:i/>
      <w:iCs/>
    </w:rPr>
  </w:style>
  <w:style w:type="paragraph" w:styleId="ListParagraph">
    <w:name w:val="List Paragraph"/>
    <w:basedOn w:val="Normal"/>
    <w:uiPriority w:val="34"/>
    <w:qFormat/>
    <w:rsid w:val="00A016CA"/>
    <w:pPr>
      <w:autoSpaceDE/>
      <w:autoSpaceDN/>
      <w:adjustRightInd/>
      <w:spacing w:after="160" w:line="25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05C86"/>
    <w:rPr>
      <w:rFonts w:ascii="Segoe UI" w:hAnsi="Segoe UI" w:cs="Segoe UI"/>
      <w:sz w:val="18"/>
      <w:szCs w:val="18"/>
    </w:rPr>
  </w:style>
  <w:style w:type="character" w:customStyle="1" w:styleId="BalloonTextChar">
    <w:name w:val="Balloon Text Char"/>
    <w:link w:val="BalloonText"/>
    <w:uiPriority w:val="99"/>
    <w:semiHidden/>
    <w:rsid w:val="00E05C86"/>
    <w:rPr>
      <w:rFonts w:ascii="Segoe UI" w:hAnsi="Segoe UI" w:cs="Segoe UI"/>
      <w:sz w:val="18"/>
      <w:szCs w:val="18"/>
    </w:rPr>
  </w:style>
  <w:style w:type="character" w:customStyle="1" w:styleId="value">
    <w:name w:val="value"/>
    <w:rsid w:val="0090652F"/>
  </w:style>
  <w:style w:type="paragraph" w:styleId="BodyText">
    <w:name w:val="Body Text"/>
    <w:basedOn w:val="Normal"/>
    <w:link w:val="BodyTextChar"/>
    <w:semiHidden/>
    <w:unhideWhenUsed/>
    <w:rsid w:val="00003763"/>
    <w:pPr>
      <w:overflowPunct w:val="0"/>
    </w:pPr>
    <w:rPr>
      <w:rFonts w:ascii="Times New Roman" w:hAnsi="Times New Roman" w:cs="Times New Roman"/>
      <w:sz w:val="22"/>
    </w:rPr>
  </w:style>
  <w:style w:type="character" w:customStyle="1" w:styleId="BodyTextChar">
    <w:name w:val="Body Text Char"/>
    <w:link w:val="BodyText"/>
    <w:semiHidden/>
    <w:rsid w:val="00003763"/>
    <w:rPr>
      <w:rFonts w:ascii="Times New Roman" w:hAnsi="Times New Roman"/>
      <w:sz w:val="22"/>
    </w:rPr>
  </w:style>
  <w:style w:type="character" w:customStyle="1" w:styleId="Heading3Char">
    <w:name w:val="Heading 3 Char"/>
    <w:link w:val="Heading3"/>
    <w:uiPriority w:val="9"/>
    <w:rsid w:val="00003763"/>
    <w:rPr>
      <w:rFonts w:ascii="Calibri Light" w:eastAsia="Times New Roman" w:hAnsi="Calibri Light" w:cs="Times New Roman"/>
      <w:b/>
      <w:bCs/>
      <w:sz w:val="26"/>
      <w:szCs w:val="26"/>
    </w:rPr>
  </w:style>
  <w:style w:type="character" w:customStyle="1" w:styleId="Heading5Char">
    <w:name w:val="Heading 5 Char"/>
    <w:link w:val="Heading5"/>
    <w:uiPriority w:val="9"/>
    <w:semiHidden/>
    <w:rsid w:val="00372E24"/>
    <w:rPr>
      <w:rFonts w:ascii="Calibri" w:eastAsia="Times New Roman" w:hAnsi="Calibri" w:cs="Times New Roman"/>
      <w:b/>
      <w:bCs/>
      <w:i/>
      <w:iCs/>
      <w:sz w:val="26"/>
      <w:szCs w:val="26"/>
    </w:rPr>
  </w:style>
  <w:style w:type="paragraph" w:customStyle="1" w:styleId="output1a">
    <w:name w:val="*output1a"/>
    <w:uiPriority w:val="99"/>
    <w:rsid w:val="00B27103"/>
    <w:pPr>
      <w:autoSpaceDE w:val="0"/>
      <w:autoSpaceDN w:val="0"/>
      <w:adjustRightInd w:val="0"/>
      <w:ind w:left="1440" w:hanging="360"/>
    </w:pPr>
    <w:rPr>
      <w:rFonts w:ascii="Arial" w:hAnsi="Arial" w:cs="Arial"/>
    </w:rPr>
  </w:style>
  <w:style w:type="character" w:styleId="UnresolvedMention">
    <w:name w:val="Unresolved Mention"/>
    <w:basedOn w:val="DefaultParagraphFont"/>
    <w:uiPriority w:val="99"/>
    <w:semiHidden/>
    <w:unhideWhenUsed/>
    <w:rsid w:val="00505CB0"/>
    <w:rPr>
      <w:color w:val="605E5C"/>
      <w:shd w:val="clear" w:color="auto" w:fill="E1DFDD"/>
    </w:rPr>
  </w:style>
  <w:style w:type="paragraph" w:customStyle="1" w:styleId="header5">
    <w:name w:val="*header5"/>
    <w:uiPriority w:val="99"/>
    <w:rsid w:val="0043271D"/>
    <w:pPr>
      <w:autoSpaceDE w:val="0"/>
      <w:autoSpaceDN w:val="0"/>
      <w:adjustRightInd w:val="0"/>
      <w:spacing w:before="200"/>
      <w:ind w:left="1440"/>
      <w:outlineLvl w:val="2"/>
    </w:pPr>
    <w:rPr>
      <w:rFonts w:ascii="Arial" w:hAnsi="Arial" w:cs="Arial"/>
      <w:b/>
      <w:bCs/>
    </w:rPr>
  </w:style>
  <w:style w:type="paragraph" w:customStyle="1" w:styleId="output3a">
    <w:name w:val="*output3a"/>
    <w:uiPriority w:val="99"/>
    <w:rsid w:val="0043271D"/>
    <w:pPr>
      <w:autoSpaceDE w:val="0"/>
      <w:autoSpaceDN w:val="0"/>
      <w:adjustRightInd w:val="0"/>
      <w:ind w:left="1980" w:hanging="360"/>
    </w:pPr>
    <w:rPr>
      <w:rFonts w:ascii="Arial" w:hAnsi="Arial" w:cs="Arial"/>
    </w:rPr>
  </w:style>
  <w:style w:type="paragraph" w:customStyle="1" w:styleId="output3b">
    <w:name w:val="*output3b"/>
    <w:uiPriority w:val="99"/>
    <w:rsid w:val="0043271D"/>
    <w:pPr>
      <w:autoSpaceDE w:val="0"/>
      <w:autoSpaceDN w:val="0"/>
      <w:adjustRightInd w:val="0"/>
      <w:ind w:left="19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65">
      <w:bodyDiv w:val="1"/>
      <w:marLeft w:val="0"/>
      <w:marRight w:val="0"/>
      <w:marTop w:val="0"/>
      <w:marBottom w:val="0"/>
      <w:divBdr>
        <w:top w:val="none" w:sz="0" w:space="0" w:color="auto"/>
        <w:left w:val="none" w:sz="0" w:space="0" w:color="auto"/>
        <w:bottom w:val="none" w:sz="0" w:space="0" w:color="auto"/>
        <w:right w:val="none" w:sz="0" w:space="0" w:color="auto"/>
      </w:divBdr>
    </w:div>
    <w:div w:id="35467359">
      <w:bodyDiv w:val="1"/>
      <w:marLeft w:val="0"/>
      <w:marRight w:val="0"/>
      <w:marTop w:val="0"/>
      <w:marBottom w:val="0"/>
      <w:divBdr>
        <w:top w:val="none" w:sz="0" w:space="0" w:color="auto"/>
        <w:left w:val="none" w:sz="0" w:space="0" w:color="auto"/>
        <w:bottom w:val="none" w:sz="0" w:space="0" w:color="auto"/>
        <w:right w:val="none" w:sz="0" w:space="0" w:color="auto"/>
      </w:divBdr>
    </w:div>
    <w:div w:id="195394730">
      <w:bodyDiv w:val="1"/>
      <w:marLeft w:val="0"/>
      <w:marRight w:val="0"/>
      <w:marTop w:val="0"/>
      <w:marBottom w:val="0"/>
      <w:divBdr>
        <w:top w:val="none" w:sz="0" w:space="0" w:color="auto"/>
        <w:left w:val="none" w:sz="0" w:space="0" w:color="auto"/>
        <w:bottom w:val="none" w:sz="0" w:space="0" w:color="auto"/>
        <w:right w:val="none" w:sz="0" w:space="0" w:color="auto"/>
      </w:divBdr>
    </w:div>
    <w:div w:id="250433770">
      <w:bodyDiv w:val="1"/>
      <w:marLeft w:val="0"/>
      <w:marRight w:val="0"/>
      <w:marTop w:val="0"/>
      <w:marBottom w:val="0"/>
      <w:divBdr>
        <w:top w:val="none" w:sz="0" w:space="0" w:color="auto"/>
        <w:left w:val="none" w:sz="0" w:space="0" w:color="auto"/>
        <w:bottom w:val="none" w:sz="0" w:space="0" w:color="auto"/>
        <w:right w:val="none" w:sz="0" w:space="0" w:color="auto"/>
      </w:divBdr>
    </w:div>
    <w:div w:id="353271684">
      <w:bodyDiv w:val="1"/>
      <w:marLeft w:val="0"/>
      <w:marRight w:val="0"/>
      <w:marTop w:val="0"/>
      <w:marBottom w:val="0"/>
      <w:divBdr>
        <w:top w:val="none" w:sz="0" w:space="0" w:color="auto"/>
        <w:left w:val="none" w:sz="0" w:space="0" w:color="auto"/>
        <w:bottom w:val="none" w:sz="0" w:space="0" w:color="auto"/>
        <w:right w:val="none" w:sz="0" w:space="0" w:color="auto"/>
      </w:divBdr>
    </w:div>
    <w:div w:id="382297226">
      <w:bodyDiv w:val="1"/>
      <w:marLeft w:val="0"/>
      <w:marRight w:val="0"/>
      <w:marTop w:val="0"/>
      <w:marBottom w:val="0"/>
      <w:divBdr>
        <w:top w:val="none" w:sz="0" w:space="0" w:color="auto"/>
        <w:left w:val="none" w:sz="0" w:space="0" w:color="auto"/>
        <w:bottom w:val="none" w:sz="0" w:space="0" w:color="auto"/>
        <w:right w:val="none" w:sz="0" w:space="0" w:color="auto"/>
      </w:divBdr>
    </w:div>
    <w:div w:id="465197872">
      <w:bodyDiv w:val="1"/>
      <w:marLeft w:val="0"/>
      <w:marRight w:val="0"/>
      <w:marTop w:val="0"/>
      <w:marBottom w:val="0"/>
      <w:divBdr>
        <w:top w:val="none" w:sz="0" w:space="0" w:color="auto"/>
        <w:left w:val="none" w:sz="0" w:space="0" w:color="auto"/>
        <w:bottom w:val="none" w:sz="0" w:space="0" w:color="auto"/>
        <w:right w:val="none" w:sz="0" w:space="0" w:color="auto"/>
      </w:divBdr>
    </w:div>
    <w:div w:id="582959003">
      <w:bodyDiv w:val="1"/>
      <w:marLeft w:val="0"/>
      <w:marRight w:val="0"/>
      <w:marTop w:val="0"/>
      <w:marBottom w:val="0"/>
      <w:divBdr>
        <w:top w:val="none" w:sz="0" w:space="0" w:color="auto"/>
        <w:left w:val="none" w:sz="0" w:space="0" w:color="auto"/>
        <w:bottom w:val="none" w:sz="0" w:space="0" w:color="auto"/>
        <w:right w:val="none" w:sz="0" w:space="0" w:color="auto"/>
      </w:divBdr>
    </w:div>
    <w:div w:id="595402044">
      <w:bodyDiv w:val="1"/>
      <w:marLeft w:val="0"/>
      <w:marRight w:val="0"/>
      <w:marTop w:val="0"/>
      <w:marBottom w:val="0"/>
      <w:divBdr>
        <w:top w:val="none" w:sz="0" w:space="0" w:color="auto"/>
        <w:left w:val="none" w:sz="0" w:space="0" w:color="auto"/>
        <w:bottom w:val="none" w:sz="0" w:space="0" w:color="auto"/>
        <w:right w:val="none" w:sz="0" w:space="0" w:color="auto"/>
      </w:divBdr>
    </w:div>
    <w:div w:id="653799582">
      <w:bodyDiv w:val="1"/>
      <w:marLeft w:val="0"/>
      <w:marRight w:val="0"/>
      <w:marTop w:val="0"/>
      <w:marBottom w:val="0"/>
      <w:divBdr>
        <w:top w:val="none" w:sz="0" w:space="0" w:color="auto"/>
        <w:left w:val="none" w:sz="0" w:space="0" w:color="auto"/>
        <w:bottom w:val="none" w:sz="0" w:space="0" w:color="auto"/>
        <w:right w:val="none" w:sz="0" w:space="0" w:color="auto"/>
      </w:divBdr>
    </w:div>
    <w:div w:id="695154095">
      <w:bodyDiv w:val="1"/>
      <w:marLeft w:val="0"/>
      <w:marRight w:val="0"/>
      <w:marTop w:val="0"/>
      <w:marBottom w:val="0"/>
      <w:divBdr>
        <w:top w:val="none" w:sz="0" w:space="0" w:color="auto"/>
        <w:left w:val="none" w:sz="0" w:space="0" w:color="auto"/>
        <w:bottom w:val="none" w:sz="0" w:space="0" w:color="auto"/>
        <w:right w:val="none" w:sz="0" w:space="0" w:color="auto"/>
      </w:divBdr>
    </w:div>
    <w:div w:id="697466516">
      <w:bodyDiv w:val="1"/>
      <w:marLeft w:val="0"/>
      <w:marRight w:val="0"/>
      <w:marTop w:val="0"/>
      <w:marBottom w:val="0"/>
      <w:divBdr>
        <w:top w:val="none" w:sz="0" w:space="0" w:color="auto"/>
        <w:left w:val="none" w:sz="0" w:space="0" w:color="auto"/>
        <w:bottom w:val="none" w:sz="0" w:space="0" w:color="auto"/>
        <w:right w:val="none" w:sz="0" w:space="0" w:color="auto"/>
      </w:divBdr>
    </w:div>
    <w:div w:id="978151619">
      <w:bodyDiv w:val="1"/>
      <w:marLeft w:val="0"/>
      <w:marRight w:val="0"/>
      <w:marTop w:val="0"/>
      <w:marBottom w:val="0"/>
      <w:divBdr>
        <w:top w:val="none" w:sz="0" w:space="0" w:color="auto"/>
        <w:left w:val="none" w:sz="0" w:space="0" w:color="auto"/>
        <w:bottom w:val="none" w:sz="0" w:space="0" w:color="auto"/>
        <w:right w:val="none" w:sz="0" w:space="0" w:color="auto"/>
      </w:divBdr>
    </w:div>
    <w:div w:id="1043484270">
      <w:marLeft w:val="0"/>
      <w:marRight w:val="0"/>
      <w:marTop w:val="0"/>
      <w:marBottom w:val="0"/>
      <w:divBdr>
        <w:top w:val="none" w:sz="0" w:space="0" w:color="auto"/>
        <w:left w:val="none" w:sz="0" w:space="0" w:color="auto"/>
        <w:bottom w:val="none" w:sz="0" w:space="0" w:color="auto"/>
        <w:right w:val="none" w:sz="0" w:space="0" w:color="auto"/>
      </w:divBdr>
    </w:div>
    <w:div w:id="1065376358">
      <w:bodyDiv w:val="1"/>
      <w:marLeft w:val="0"/>
      <w:marRight w:val="0"/>
      <w:marTop w:val="0"/>
      <w:marBottom w:val="0"/>
      <w:divBdr>
        <w:top w:val="none" w:sz="0" w:space="0" w:color="auto"/>
        <w:left w:val="none" w:sz="0" w:space="0" w:color="auto"/>
        <w:bottom w:val="none" w:sz="0" w:space="0" w:color="auto"/>
        <w:right w:val="none" w:sz="0" w:space="0" w:color="auto"/>
      </w:divBdr>
    </w:div>
    <w:div w:id="1087965371">
      <w:bodyDiv w:val="1"/>
      <w:marLeft w:val="0"/>
      <w:marRight w:val="0"/>
      <w:marTop w:val="0"/>
      <w:marBottom w:val="0"/>
      <w:divBdr>
        <w:top w:val="none" w:sz="0" w:space="0" w:color="auto"/>
        <w:left w:val="none" w:sz="0" w:space="0" w:color="auto"/>
        <w:bottom w:val="none" w:sz="0" w:space="0" w:color="auto"/>
        <w:right w:val="none" w:sz="0" w:space="0" w:color="auto"/>
      </w:divBdr>
    </w:div>
    <w:div w:id="1117597903">
      <w:bodyDiv w:val="1"/>
      <w:marLeft w:val="0"/>
      <w:marRight w:val="0"/>
      <w:marTop w:val="0"/>
      <w:marBottom w:val="0"/>
      <w:divBdr>
        <w:top w:val="none" w:sz="0" w:space="0" w:color="auto"/>
        <w:left w:val="none" w:sz="0" w:space="0" w:color="auto"/>
        <w:bottom w:val="none" w:sz="0" w:space="0" w:color="auto"/>
        <w:right w:val="none" w:sz="0" w:space="0" w:color="auto"/>
      </w:divBdr>
    </w:div>
    <w:div w:id="1181318465">
      <w:bodyDiv w:val="1"/>
      <w:marLeft w:val="0"/>
      <w:marRight w:val="0"/>
      <w:marTop w:val="0"/>
      <w:marBottom w:val="0"/>
      <w:divBdr>
        <w:top w:val="none" w:sz="0" w:space="0" w:color="auto"/>
        <w:left w:val="none" w:sz="0" w:space="0" w:color="auto"/>
        <w:bottom w:val="none" w:sz="0" w:space="0" w:color="auto"/>
        <w:right w:val="none" w:sz="0" w:space="0" w:color="auto"/>
      </w:divBdr>
    </w:div>
    <w:div w:id="1222709756">
      <w:bodyDiv w:val="1"/>
      <w:marLeft w:val="0"/>
      <w:marRight w:val="0"/>
      <w:marTop w:val="0"/>
      <w:marBottom w:val="0"/>
      <w:divBdr>
        <w:top w:val="none" w:sz="0" w:space="0" w:color="auto"/>
        <w:left w:val="none" w:sz="0" w:space="0" w:color="auto"/>
        <w:bottom w:val="none" w:sz="0" w:space="0" w:color="auto"/>
        <w:right w:val="none" w:sz="0" w:space="0" w:color="auto"/>
      </w:divBdr>
    </w:div>
    <w:div w:id="1236353823">
      <w:bodyDiv w:val="1"/>
      <w:marLeft w:val="0"/>
      <w:marRight w:val="0"/>
      <w:marTop w:val="0"/>
      <w:marBottom w:val="0"/>
      <w:divBdr>
        <w:top w:val="none" w:sz="0" w:space="0" w:color="auto"/>
        <w:left w:val="none" w:sz="0" w:space="0" w:color="auto"/>
        <w:bottom w:val="none" w:sz="0" w:space="0" w:color="auto"/>
        <w:right w:val="none" w:sz="0" w:space="0" w:color="auto"/>
      </w:divBdr>
    </w:div>
    <w:div w:id="1356425632">
      <w:bodyDiv w:val="1"/>
      <w:marLeft w:val="0"/>
      <w:marRight w:val="0"/>
      <w:marTop w:val="0"/>
      <w:marBottom w:val="0"/>
      <w:divBdr>
        <w:top w:val="none" w:sz="0" w:space="0" w:color="auto"/>
        <w:left w:val="none" w:sz="0" w:space="0" w:color="auto"/>
        <w:bottom w:val="none" w:sz="0" w:space="0" w:color="auto"/>
        <w:right w:val="none" w:sz="0" w:space="0" w:color="auto"/>
      </w:divBdr>
    </w:div>
    <w:div w:id="1365980436">
      <w:bodyDiv w:val="1"/>
      <w:marLeft w:val="0"/>
      <w:marRight w:val="0"/>
      <w:marTop w:val="0"/>
      <w:marBottom w:val="0"/>
      <w:divBdr>
        <w:top w:val="none" w:sz="0" w:space="0" w:color="auto"/>
        <w:left w:val="none" w:sz="0" w:space="0" w:color="auto"/>
        <w:bottom w:val="none" w:sz="0" w:space="0" w:color="auto"/>
        <w:right w:val="none" w:sz="0" w:space="0" w:color="auto"/>
      </w:divBdr>
    </w:div>
    <w:div w:id="1484353661">
      <w:bodyDiv w:val="1"/>
      <w:marLeft w:val="0"/>
      <w:marRight w:val="0"/>
      <w:marTop w:val="0"/>
      <w:marBottom w:val="0"/>
      <w:divBdr>
        <w:top w:val="none" w:sz="0" w:space="0" w:color="auto"/>
        <w:left w:val="none" w:sz="0" w:space="0" w:color="auto"/>
        <w:bottom w:val="none" w:sz="0" w:space="0" w:color="auto"/>
        <w:right w:val="none" w:sz="0" w:space="0" w:color="auto"/>
      </w:divBdr>
    </w:div>
    <w:div w:id="1518887278">
      <w:bodyDiv w:val="1"/>
      <w:marLeft w:val="0"/>
      <w:marRight w:val="0"/>
      <w:marTop w:val="0"/>
      <w:marBottom w:val="0"/>
      <w:divBdr>
        <w:top w:val="none" w:sz="0" w:space="0" w:color="auto"/>
        <w:left w:val="none" w:sz="0" w:space="0" w:color="auto"/>
        <w:bottom w:val="none" w:sz="0" w:space="0" w:color="auto"/>
        <w:right w:val="none" w:sz="0" w:space="0" w:color="auto"/>
      </w:divBdr>
    </w:div>
    <w:div w:id="1571888222">
      <w:bodyDiv w:val="1"/>
      <w:marLeft w:val="0"/>
      <w:marRight w:val="0"/>
      <w:marTop w:val="0"/>
      <w:marBottom w:val="0"/>
      <w:divBdr>
        <w:top w:val="none" w:sz="0" w:space="0" w:color="auto"/>
        <w:left w:val="none" w:sz="0" w:space="0" w:color="auto"/>
        <w:bottom w:val="none" w:sz="0" w:space="0" w:color="auto"/>
        <w:right w:val="none" w:sz="0" w:space="0" w:color="auto"/>
      </w:divBdr>
    </w:div>
    <w:div w:id="1586186115">
      <w:bodyDiv w:val="1"/>
      <w:marLeft w:val="0"/>
      <w:marRight w:val="0"/>
      <w:marTop w:val="0"/>
      <w:marBottom w:val="0"/>
      <w:divBdr>
        <w:top w:val="none" w:sz="0" w:space="0" w:color="auto"/>
        <w:left w:val="none" w:sz="0" w:space="0" w:color="auto"/>
        <w:bottom w:val="none" w:sz="0" w:space="0" w:color="auto"/>
        <w:right w:val="none" w:sz="0" w:space="0" w:color="auto"/>
      </w:divBdr>
      <w:divsChild>
        <w:div w:id="1921403028">
          <w:marLeft w:val="0"/>
          <w:marRight w:val="-13770"/>
          <w:marTop w:val="0"/>
          <w:marBottom w:val="0"/>
          <w:divBdr>
            <w:top w:val="none" w:sz="0" w:space="0" w:color="auto"/>
            <w:left w:val="none" w:sz="0" w:space="0" w:color="auto"/>
            <w:bottom w:val="none" w:sz="0" w:space="0" w:color="auto"/>
            <w:right w:val="none" w:sz="0" w:space="0" w:color="auto"/>
          </w:divBdr>
        </w:div>
        <w:div w:id="2105491018">
          <w:marLeft w:val="0"/>
          <w:marRight w:val="-13770"/>
          <w:marTop w:val="0"/>
          <w:marBottom w:val="0"/>
          <w:divBdr>
            <w:top w:val="none" w:sz="0" w:space="0" w:color="auto"/>
            <w:left w:val="none" w:sz="0" w:space="0" w:color="auto"/>
            <w:bottom w:val="none" w:sz="0" w:space="0" w:color="auto"/>
            <w:right w:val="none" w:sz="0" w:space="0" w:color="auto"/>
          </w:divBdr>
        </w:div>
        <w:div w:id="795490084">
          <w:marLeft w:val="0"/>
          <w:marRight w:val="-13770"/>
          <w:marTop w:val="0"/>
          <w:marBottom w:val="0"/>
          <w:divBdr>
            <w:top w:val="none" w:sz="0" w:space="0" w:color="auto"/>
            <w:left w:val="none" w:sz="0" w:space="0" w:color="auto"/>
            <w:bottom w:val="none" w:sz="0" w:space="0" w:color="auto"/>
            <w:right w:val="none" w:sz="0" w:space="0" w:color="auto"/>
          </w:divBdr>
        </w:div>
        <w:div w:id="1919515071">
          <w:marLeft w:val="0"/>
          <w:marRight w:val="-13770"/>
          <w:marTop w:val="0"/>
          <w:marBottom w:val="0"/>
          <w:divBdr>
            <w:top w:val="none" w:sz="0" w:space="0" w:color="auto"/>
            <w:left w:val="none" w:sz="0" w:space="0" w:color="auto"/>
            <w:bottom w:val="none" w:sz="0" w:space="0" w:color="auto"/>
            <w:right w:val="none" w:sz="0" w:space="0" w:color="auto"/>
          </w:divBdr>
        </w:div>
        <w:div w:id="1272127017">
          <w:marLeft w:val="0"/>
          <w:marRight w:val="-13770"/>
          <w:marTop w:val="0"/>
          <w:marBottom w:val="0"/>
          <w:divBdr>
            <w:top w:val="none" w:sz="0" w:space="0" w:color="auto"/>
            <w:left w:val="none" w:sz="0" w:space="0" w:color="auto"/>
            <w:bottom w:val="none" w:sz="0" w:space="0" w:color="auto"/>
            <w:right w:val="none" w:sz="0" w:space="0" w:color="auto"/>
          </w:divBdr>
        </w:div>
        <w:div w:id="713843924">
          <w:marLeft w:val="0"/>
          <w:marRight w:val="-13770"/>
          <w:marTop w:val="0"/>
          <w:marBottom w:val="0"/>
          <w:divBdr>
            <w:top w:val="none" w:sz="0" w:space="0" w:color="auto"/>
            <w:left w:val="none" w:sz="0" w:space="0" w:color="auto"/>
            <w:bottom w:val="none" w:sz="0" w:space="0" w:color="auto"/>
            <w:right w:val="none" w:sz="0" w:space="0" w:color="auto"/>
          </w:divBdr>
        </w:div>
        <w:div w:id="831144131">
          <w:marLeft w:val="0"/>
          <w:marRight w:val="-13770"/>
          <w:marTop w:val="0"/>
          <w:marBottom w:val="0"/>
          <w:divBdr>
            <w:top w:val="none" w:sz="0" w:space="0" w:color="auto"/>
            <w:left w:val="none" w:sz="0" w:space="0" w:color="auto"/>
            <w:bottom w:val="none" w:sz="0" w:space="0" w:color="auto"/>
            <w:right w:val="none" w:sz="0" w:space="0" w:color="auto"/>
          </w:divBdr>
        </w:div>
        <w:div w:id="521091765">
          <w:marLeft w:val="0"/>
          <w:marRight w:val="-13770"/>
          <w:marTop w:val="0"/>
          <w:marBottom w:val="0"/>
          <w:divBdr>
            <w:top w:val="none" w:sz="0" w:space="0" w:color="auto"/>
            <w:left w:val="none" w:sz="0" w:space="0" w:color="auto"/>
            <w:bottom w:val="none" w:sz="0" w:space="0" w:color="auto"/>
            <w:right w:val="none" w:sz="0" w:space="0" w:color="auto"/>
          </w:divBdr>
        </w:div>
        <w:div w:id="1483623256">
          <w:marLeft w:val="0"/>
          <w:marRight w:val="-13770"/>
          <w:marTop w:val="0"/>
          <w:marBottom w:val="0"/>
          <w:divBdr>
            <w:top w:val="none" w:sz="0" w:space="0" w:color="auto"/>
            <w:left w:val="none" w:sz="0" w:space="0" w:color="auto"/>
            <w:bottom w:val="none" w:sz="0" w:space="0" w:color="auto"/>
            <w:right w:val="none" w:sz="0" w:space="0" w:color="auto"/>
          </w:divBdr>
        </w:div>
        <w:div w:id="2129814234">
          <w:marLeft w:val="0"/>
          <w:marRight w:val="-13770"/>
          <w:marTop w:val="0"/>
          <w:marBottom w:val="0"/>
          <w:divBdr>
            <w:top w:val="none" w:sz="0" w:space="0" w:color="auto"/>
            <w:left w:val="none" w:sz="0" w:space="0" w:color="auto"/>
            <w:bottom w:val="none" w:sz="0" w:space="0" w:color="auto"/>
            <w:right w:val="none" w:sz="0" w:space="0" w:color="auto"/>
          </w:divBdr>
        </w:div>
        <w:div w:id="1711345434">
          <w:marLeft w:val="0"/>
          <w:marRight w:val="-13770"/>
          <w:marTop w:val="0"/>
          <w:marBottom w:val="0"/>
          <w:divBdr>
            <w:top w:val="none" w:sz="0" w:space="0" w:color="auto"/>
            <w:left w:val="none" w:sz="0" w:space="0" w:color="auto"/>
            <w:bottom w:val="none" w:sz="0" w:space="0" w:color="auto"/>
            <w:right w:val="none" w:sz="0" w:space="0" w:color="auto"/>
          </w:divBdr>
        </w:div>
        <w:div w:id="1538932853">
          <w:marLeft w:val="0"/>
          <w:marRight w:val="-13770"/>
          <w:marTop w:val="0"/>
          <w:marBottom w:val="0"/>
          <w:divBdr>
            <w:top w:val="none" w:sz="0" w:space="0" w:color="auto"/>
            <w:left w:val="none" w:sz="0" w:space="0" w:color="auto"/>
            <w:bottom w:val="none" w:sz="0" w:space="0" w:color="auto"/>
            <w:right w:val="none" w:sz="0" w:space="0" w:color="auto"/>
          </w:divBdr>
        </w:div>
        <w:div w:id="1880780756">
          <w:marLeft w:val="0"/>
          <w:marRight w:val="-13770"/>
          <w:marTop w:val="0"/>
          <w:marBottom w:val="0"/>
          <w:divBdr>
            <w:top w:val="none" w:sz="0" w:space="0" w:color="auto"/>
            <w:left w:val="none" w:sz="0" w:space="0" w:color="auto"/>
            <w:bottom w:val="none" w:sz="0" w:space="0" w:color="auto"/>
            <w:right w:val="none" w:sz="0" w:space="0" w:color="auto"/>
          </w:divBdr>
        </w:div>
        <w:div w:id="931740063">
          <w:marLeft w:val="0"/>
          <w:marRight w:val="-13770"/>
          <w:marTop w:val="0"/>
          <w:marBottom w:val="0"/>
          <w:divBdr>
            <w:top w:val="none" w:sz="0" w:space="0" w:color="auto"/>
            <w:left w:val="none" w:sz="0" w:space="0" w:color="auto"/>
            <w:bottom w:val="none" w:sz="0" w:space="0" w:color="auto"/>
            <w:right w:val="none" w:sz="0" w:space="0" w:color="auto"/>
          </w:divBdr>
        </w:div>
        <w:div w:id="487402055">
          <w:marLeft w:val="0"/>
          <w:marRight w:val="-13770"/>
          <w:marTop w:val="0"/>
          <w:marBottom w:val="0"/>
          <w:divBdr>
            <w:top w:val="none" w:sz="0" w:space="0" w:color="auto"/>
            <w:left w:val="none" w:sz="0" w:space="0" w:color="auto"/>
            <w:bottom w:val="none" w:sz="0" w:space="0" w:color="auto"/>
            <w:right w:val="none" w:sz="0" w:space="0" w:color="auto"/>
          </w:divBdr>
        </w:div>
        <w:div w:id="1877279138">
          <w:marLeft w:val="0"/>
          <w:marRight w:val="-13770"/>
          <w:marTop w:val="0"/>
          <w:marBottom w:val="0"/>
          <w:divBdr>
            <w:top w:val="none" w:sz="0" w:space="0" w:color="auto"/>
            <w:left w:val="none" w:sz="0" w:space="0" w:color="auto"/>
            <w:bottom w:val="none" w:sz="0" w:space="0" w:color="auto"/>
            <w:right w:val="none" w:sz="0" w:space="0" w:color="auto"/>
          </w:divBdr>
        </w:div>
        <w:div w:id="794375710">
          <w:marLeft w:val="0"/>
          <w:marRight w:val="-13770"/>
          <w:marTop w:val="0"/>
          <w:marBottom w:val="0"/>
          <w:divBdr>
            <w:top w:val="none" w:sz="0" w:space="0" w:color="auto"/>
            <w:left w:val="none" w:sz="0" w:space="0" w:color="auto"/>
            <w:bottom w:val="none" w:sz="0" w:space="0" w:color="auto"/>
            <w:right w:val="none" w:sz="0" w:space="0" w:color="auto"/>
          </w:divBdr>
        </w:div>
        <w:div w:id="802620389">
          <w:marLeft w:val="0"/>
          <w:marRight w:val="-13770"/>
          <w:marTop w:val="0"/>
          <w:marBottom w:val="0"/>
          <w:divBdr>
            <w:top w:val="none" w:sz="0" w:space="0" w:color="auto"/>
            <w:left w:val="none" w:sz="0" w:space="0" w:color="auto"/>
            <w:bottom w:val="none" w:sz="0" w:space="0" w:color="auto"/>
            <w:right w:val="none" w:sz="0" w:space="0" w:color="auto"/>
          </w:divBdr>
        </w:div>
        <w:div w:id="56831378">
          <w:marLeft w:val="0"/>
          <w:marRight w:val="-13770"/>
          <w:marTop w:val="0"/>
          <w:marBottom w:val="0"/>
          <w:divBdr>
            <w:top w:val="none" w:sz="0" w:space="0" w:color="auto"/>
            <w:left w:val="none" w:sz="0" w:space="0" w:color="auto"/>
            <w:bottom w:val="none" w:sz="0" w:space="0" w:color="auto"/>
            <w:right w:val="none" w:sz="0" w:space="0" w:color="auto"/>
          </w:divBdr>
        </w:div>
        <w:div w:id="1145314692">
          <w:marLeft w:val="0"/>
          <w:marRight w:val="-13770"/>
          <w:marTop w:val="0"/>
          <w:marBottom w:val="0"/>
          <w:divBdr>
            <w:top w:val="none" w:sz="0" w:space="0" w:color="auto"/>
            <w:left w:val="none" w:sz="0" w:space="0" w:color="auto"/>
            <w:bottom w:val="none" w:sz="0" w:space="0" w:color="auto"/>
            <w:right w:val="none" w:sz="0" w:space="0" w:color="auto"/>
          </w:divBdr>
        </w:div>
        <w:div w:id="1416631649">
          <w:marLeft w:val="0"/>
          <w:marRight w:val="-13770"/>
          <w:marTop w:val="0"/>
          <w:marBottom w:val="0"/>
          <w:divBdr>
            <w:top w:val="none" w:sz="0" w:space="0" w:color="auto"/>
            <w:left w:val="none" w:sz="0" w:space="0" w:color="auto"/>
            <w:bottom w:val="none" w:sz="0" w:space="0" w:color="auto"/>
            <w:right w:val="none" w:sz="0" w:space="0" w:color="auto"/>
          </w:divBdr>
        </w:div>
        <w:div w:id="833760090">
          <w:marLeft w:val="0"/>
          <w:marRight w:val="-13770"/>
          <w:marTop w:val="0"/>
          <w:marBottom w:val="0"/>
          <w:divBdr>
            <w:top w:val="none" w:sz="0" w:space="0" w:color="auto"/>
            <w:left w:val="none" w:sz="0" w:space="0" w:color="auto"/>
            <w:bottom w:val="none" w:sz="0" w:space="0" w:color="auto"/>
            <w:right w:val="none" w:sz="0" w:space="0" w:color="auto"/>
          </w:divBdr>
        </w:div>
        <w:div w:id="877859788">
          <w:marLeft w:val="0"/>
          <w:marRight w:val="-13770"/>
          <w:marTop w:val="0"/>
          <w:marBottom w:val="0"/>
          <w:divBdr>
            <w:top w:val="none" w:sz="0" w:space="0" w:color="auto"/>
            <w:left w:val="none" w:sz="0" w:space="0" w:color="auto"/>
            <w:bottom w:val="none" w:sz="0" w:space="0" w:color="auto"/>
            <w:right w:val="none" w:sz="0" w:space="0" w:color="auto"/>
          </w:divBdr>
        </w:div>
        <w:div w:id="70274365">
          <w:marLeft w:val="0"/>
          <w:marRight w:val="-13770"/>
          <w:marTop w:val="0"/>
          <w:marBottom w:val="0"/>
          <w:divBdr>
            <w:top w:val="none" w:sz="0" w:space="0" w:color="auto"/>
            <w:left w:val="none" w:sz="0" w:space="0" w:color="auto"/>
            <w:bottom w:val="none" w:sz="0" w:space="0" w:color="auto"/>
            <w:right w:val="none" w:sz="0" w:space="0" w:color="auto"/>
          </w:divBdr>
        </w:div>
        <w:div w:id="868418242">
          <w:marLeft w:val="0"/>
          <w:marRight w:val="-13770"/>
          <w:marTop w:val="0"/>
          <w:marBottom w:val="0"/>
          <w:divBdr>
            <w:top w:val="none" w:sz="0" w:space="0" w:color="auto"/>
            <w:left w:val="none" w:sz="0" w:space="0" w:color="auto"/>
            <w:bottom w:val="none" w:sz="0" w:space="0" w:color="auto"/>
            <w:right w:val="none" w:sz="0" w:space="0" w:color="auto"/>
          </w:divBdr>
        </w:div>
        <w:div w:id="1561746957">
          <w:marLeft w:val="0"/>
          <w:marRight w:val="-13770"/>
          <w:marTop w:val="0"/>
          <w:marBottom w:val="0"/>
          <w:divBdr>
            <w:top w:val="none" w:sz="0" w:space="0" w:color="auto"/>
            <w:left w:val="none" w:sz="0" w:space="0" w:color="auto"/>
            <w:bottom w:val="none" w:sz="0" w:space="0" w:color="auto"/>
            <w:right w:val="none" w:sz="0" w:space="0" w:color="auto"/>
          </w:divBdr>
        </w:div>
        <w:div w:id="790393847">
          <w:marLeft w:val="0"/>
          <w:marRight w:val="-13770"/>
          <w:marTop w:val="0"/>
          <w:marBottom w:val="0"/>
          <w:divBdr>
            <w:top w:val="none" w:sz="0" w:space="0" w:color="auto"/>
            <w:left w:val="none" w:sz="0" w:space="0" w:color="auto"/>
            <w:bottom w:val="none" w:sz="0" w:space="0" w:color="auto"/>
            <w:right w:val="none" w:sz="0" w:space="0" w:color="auto"/>
          </w:divBdr>
        </w:div>
        <w:div w:id="2901512">
          <w:marLeft w:val="0"/>
          <w:marRight w:val="-13770"/>
          <w:marTop w:val="0"/>
          <w:marBottom w:val="0"/>
          <w:divBdr>
            <w:top w:val="none" w:sz="0" w:space="0" w:color="auto"/>
            <w:left w:val="none" w:sz="0" w:space="0" w:color="auto"/>
            <w:bottom w:val="none" w:sz="0" w:space="0" w:color="auto"/>
            <w:right w:val="none" w:sz="0" w:space="0" w:color="auto"/>
          </w:divBdr>
        </w:div>
        <w:div w:id="882903444">
          <w:marLeft w:val="0"/>
          <w:marRight w:val="-13770"/>
          <w:marTop w:val="0"/>
          <w:marBottom w:val="0"/>
          <w:divBdr>
            <w:top w:val="none" w:sz="0" w:space="0" w:color="auto"/>
            <w:left w:val="none" w:sz="0" w:space="0" w:color="auto"/>
            <w:bottom w:val="none" w:sz="0" w:space="0" w:color="auto"/>
            <w:right w:val="none" w:sz="0" w:space="0" w:color="auto"/>
          </w:divBdr>
        </w:div>
        <w:div w:id="1896158734">
          <w:marLeft w:val="0"/>
          <w:marRight w:val="-13770"/>
          <w:marTop w:val="0"/>
          <w:marBottom w:val="0"/>
          <w:divBdr>
            <w:top w:val="none" w:sz="0" w:space="0" w:color="auto"/>
            <w:left w:val="none" w:sz="0" w:space="0" w:color="auto"/>
            <w:bottom w:val="none" w:sz="0" w:space="0" w:color="auto"/>
            <w:right w:val="none" w:sz="0" w:space="0" w:color="auto"/>
          </w:divBdr>
        </w:div>
        <w:div w:id="807209807">
          <w:marLeft w:val="0"/>
          <w:marRight w:val="-13770"/>
          <w:marTop w:val="0"/>
          <w:marBottom w:val="0"/>
          <w:divBdr>
            <w:top w:val="none" w:sz="0" w:space="0" w:color="auto"/>
            <w:left w:val="none" w:sz="0" w:space="0" w:color="auto"/>
            <w:bottom w:val="none" w:sz="0" w:space="0" w:color="auto"/>
            <w:right w:val="none" w:sz="0" w:space="0" w:color="auto"/>
          </w:divBdr>
        </w:div>
        <w:div w:id="1821582005">
          <w:marLeft w:val="0"/>
          <w:marRight w:val="-13770"/>
          <w:marTop w:val="0"/>
          <w:marBottom w:val="0"/>
          <w:divBdr>
            <w:top w:val="none" w:sz="0" w:space="0" w:color="auto"/>
            <w:left w:val="none" w:sz="0" w:space="0" w:color="auto"/>
            <w:bottom w:val="none" w:sz="0" w:space="0" w:color="auto"/>
            <w:right w:val="none" w:sz="0" w:space="0" w:color="auto"/>
          </w:divBdr>
        </w:div>
        <w:div w:id="2098136639">
          <w:marLeft w:val="0"/>
          <w:marRight w:val="-13770"/>
          <w:marTop w:val="0"/>
          <w:marBottom w:val="0"/>
          <w:divBdr>
            <w:top w:val="none" w:sz="0" w:space="0" w:color="auto"/>
            <w:left w:val="none" w:sz="0" w:space="0" w:color="auto"/>
            <w:bottom w:val="none" w:sz="0" w:space="0" w:color="auto"/>
            <w:right w:val="none" w:sz="0" w:space="0" w:color="auto"/>
          </w:divBdr>
        </w:div>
        <w:div w:id="608702824">
          <w:marLeft w:val="0"/>
          <w:marRight w:val="-13770"/>
          <w:marTop w:val="0"/>
          <w:marBottom w:val="0"/>
          <w:divBdr>
            <w:top w:val="none" w:sz="0" w:space="0" w:color="auto"/>
            <w:left w:val="none" w:sz="0" w:space="0" w:color="auto"/>
            <w:bottom w:val="none" w:sz="0" w:space="0" w:color="auto"/>
            <w:right w:val="none" w:sz="0" w:space="0" w:color="auto"/>
          </w:divBdr>
        </w:div>
        <w:div w:id="1215266477">
          <w:marLeft w:val="0"/>
          <w:marRight w:val="-13770"/>
          <w:marTop w:val="0"/>
          <w:marBottom w:val="0"/>
          <w:divBdr>
            <w:top w:val="none" w:sz="0" w:space="0" w:color="auto"/>
            <w:left w:val="none" w:sz="0" w:space="0" w:color="auto"/>
            <w:bottom w:val="none" w:sz="0" w:space="0" w:color="auto"/>
            <w:right w:val="none" w:sz="0" w:space="0" w:color="auto"/>
          </w:divBdr>
        </w:div>
        <w:div w:id="1452898675">
          <w:marLeft w:val="0"/>
          <w:marRight w:val="-13770"/>
          <w:marTop w:val="0"/>
          <w:marBottom w:val="0"/>
          <w:divBdr>
            <w:top w:val="none" w:sz="0" w:space="0" w:color="auto"/>
            <w:left w:val="none" w:sz="0" w:space="0" w:color="auto"/>
            <w:bottom w:val="none" w:sz="0" w:space="0" w:color="auto"/>
            <w:right w:val="none" w:sz="0" w:space="0" w:color="auto"/>
          </w:divBdr>
        </w:div>
        <w:div w:id="1294869030">
          <w:marLeft w:val="0"/>
          <w:marRight w:val="-13770"/>
          <w:marTop w:val="0"/>
          <w:marBottom w:val="0"/>
          <w:divBdr>
            <w:top w:val="none" w:sz="0" w:space="0" w:color="auto"/>
            <w:left w:val="none" w:sz="0" w:space="0" w:color="auto"/>
            <w:bottom w:val="none" w:sz="0" w:space="0" w:color="auto"/>
            <w:right w:val="none" w:sz="0" w:space="0" w:color="auto"/>
          </w:divBdr>
        </w:div>
        <w:div w:id="769009533">
          <w:marLeft w:val="0"/>
          <w:marRight w:val="-13770"/>
          <w:marTop w:val="0"/>
          <w:marBottom w:val="0"/>
          <w:divBdr>
            <w:top w:val="none" w:sz="0" w:space="0" w:color="auto"/>
            <w:left w:val="none" w:sz="0" w:space="0" w:color="auto"/>
            <w:bottom w:val="none" w:sz="0" w:space="0" w:color="auto"/>
            <w:right w:val="none" w:sz="0" w:space="0" w:color="auto"/>
          </w:divBdr>
        </w:div>
        <w:div w:id="2087146994">
          <w:marLeft w:val="0"/>
          <w:marRight w:val="-13770"/>
          <w:marTop w:val="0"/>
          <w:marBottom w:val="0"/>
          <w:divBdr>
            <w:top w:val="none" w:sz="0" w:space="0" w:color="auto"/>
            <w:left w:val="none" w:sz="0" w:space="0" w:color="auto"/>
            <w:bottom w:val="none" w:sz="0" w:space="0" w:color="auto"/>
            <w:right w:val="none" w:sz="0" w:space="0" w:color="auto"/>
          </w:divBdr>
        </w:div>
        <w:div w:id="941835913">
          <w:marLeft w:val="0"/>
          <w:marRight w:val="-13770"/>
          <w:marTop w:val="0"/>
          <w:marBottom w:val="0"/>
          <w:divBdr>
            <w:top w:val="none" w:sz="0" w:space="0" w:color="auto"/>
            <w:left w:val="none" w:sz="0" w:space="0" w:color="auto"/>
            <w:bottom w:val="none" w:sz="0" w:space="0" w:color="auto"/>
            <w:right w:val="none" w:sz="0" w:space="0" w:color="auto"/>
          </w:divBdr>
        </w:div>
        <w:div w:id="329214154">
          <w:marLeft w:val="0"/>
          <w:marRight w:val="-13770"/>
          <w:marTop w:val="0"/>
          <w:marBottom w:val="0"/>
          <w:divBdr>
            <w:top w:val="none" w:sz="0" w:space="0" w:color="auto"/>
            <w:left w:val="none" w:sz="0" w:space="0" w:color="auto"/>
            <w:bottom w:val="none" w:sz="0" w:space="0" w:color="auto"/>
            <w:right w:val="none" w:sz="0" w:space="0" w:color="auto"/>
          </w:divBdr>
        </w:div>
        <w:div w:id="981078965">
          <w:marLeft w:val="0"/>
          <w:marRight w:val="-13770"/>
          <w:marTop w:val="0"/>
          <w:marBottom w:val="0"/>
          <w:divBdr>
            <w:top w:val="none" w:sz="0" w:space="0" w:color="auto"/>
            <w:left w:val="none" w:sz="0" w:space="0" w:color="auto"/>
            <w:bottom w:val="none" w:sz="0" w:space="0" w:color="auto"/>
            <w:right w:val="none" w:sz="0" w:space="0" w:color="auto"/>
          </w:divBdr>
        </w:div>
        <w:div w:id="487132064">
          <w:marLeft w:val="0"/>
          <w:marRight w:val="-13770"/>
          <w:marTop w:val="0"/>
          <w:marBottom w:val="0"/>
          <w:divBdr>
            <w:top w:val="none" w:sz="0" w:space="0" w:color="auto"/>
            <w:left w:val="none" w:sz="0" w:space="0" w:color="auto"/>
            <w:bottom w:val="none" w:sz="0" w:space="0" w:color="auto"/>
            <w:right w:val="none" w:sz="0" w:space="0" w:color="auto"/>
          </w:divBdr>
        </w:div>
        <w:div w:id="1945074071">
          <w:marLeft w:val="0"/>
          <w:marRight w:val="-13770"/>
          <w:marTop w:val="0"/>
          <w:marBottom w:val="0"/>
          <w:divBdr>
            <w:top w:val="none" w:sz="0" w:space="0" w:color="auto"/>
            <w:left w:val="none" w:sz="0" w:space="0" w:color="auto"/>
            <w:bottom w:val="none" w:sz="0" w:space="0" w:color="auto"/>
            <w:right w:val="none" w:sz="0" w:space="0" w:color="auto"/>
          </w:divBdr>
        </w:div>
        <w:div w:id="1011444743">
          <w:marLeft w:val="0"/>
          <w:marRight w:val="-13770"/>
          <w:marTop w:val="0"/>
          <w:marBottom w:val="0"/>
          <w:divBdr>
            <w:top w:val="none" w:sz="0" w:space="0" w:color="auto"/>
            <w:left w:val="none" w:sz="0" w:space="0" w:color="auto"/>
            <w:bottom w:val="none" w:sz="0" w:space="0" w:color="auto"/>
            <w:right w:val="none" w:sz="0" w:space="0" w:color="auto"/>
          </w:divBdr>
        </w:div>
      </w:divsChild>
    </w:div>
    <w:div w:id="1665472672">
      <w:bodyDiv w:val="1"/>
      <w:marLeft w:val="0"/>
      <w:marRight w:val="0"/>
      <w:marTop w:val="0"/>
      <w:marBottom w:val="0"/>
      <w:divBdr>
        <w:top w:val="none" w:sz="0" w:space="0" w:color="auto"/>
        <w:left w:val="none" w:sz="0" w:space="0" w:color="auto"/>
        <w:bottom w:val="none" w:sz="0" w:space="0" w:color="auto"/>
        <w:right w:val="none" w:sz="0" w:space="0" w:color="auto"/>
      </w:divBdr>
    </w:div>
    <w:div w:id="1732003696">
      <w:bodyDiv w:val="1"/>
      <w:marLeft w:val="0"/>
      <w:marRight w:val="0"/>
      <w:marTop w:val="0"/>
      <w:marBottom w:val="0"/>
      <w:divBdr>
        <w:top w:val="none" w:sz="0" w:space="0" w:color="auto"/>
        <w:left w:val="none" w:sz="0" w:space="0" w:color="auto"/>
        <w:bottom w:val="none" w:sz="0" w:space="0" w:color="auto"/>
        <w:right w:val="none" w:sz="0" w:space="0" w:color="auto"/>
      </w:divBdr>
    </w:div>
    <w:div w:id="1919054606">
      <w:bodyDiv w:val="1"/>
      <w:marLeft w:val="0"/>
      <w:marRight w:val="0"/>
      <w:marTop w:val="0"/>
      <w:marBottom w:val="0"/>
      <w:divBdr>
        <w:top w:val="none" w:sz="0" w:space="0" w:color="auto"/>
        <w:left w:val="none" w:sz="0" w:space="0" w:color="auto"/>
        <w:bottom w:val="none" w:sz="0" w:space="0" w:color="auto"/>
        <w:right w:val="none" w:sz="0" w:space="0" w:color="auto"/>
      </w:divBdr>
    </w:div>
    <w:div w:id="2103181501">
      <w:bodyDiv w:val="1"/>
      <w:marLeft w:val="0"/>
      <w:marRight w:val="0"/>
      <w:marTop w:val="0"/>
      <w:marBottom w:val="0"/>
      <w:divBdr>
        <w:top w:val="none" w:sz="0" w:space="0" w:color="auto"/>
        <w:left w:val="none" w:sz="0" w:space="0" w:color="auto"/>
        <w:bottom w:val="none" w:sz="0" w:space="0" w:color="auto"/>
        <w:right w:val="none" w:sz="0" w:space="0" w:color="auto"/>
      </w:divBdr>
    </w:div>
    <w:div w:id="211906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dl.handle.net/1805/20980" TargetMode="External"/><Relationship Id="rId18" Type="http://schemas.openxmlformats.org/officeDocument/2006/relationships/hyperlink" Target="https://hdl.handle.net/1805/2858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dl.handle.net/1805/23326" TargetMode="External"/><Relationship Id="rId7" Type="http://schemas.openxmlformats.org/officeDocument/2006/relationships/webSettings" Target="webSettings.xml"/><Relationship Id="rId12" Type="http://schemas.openxmlformats.org/officeDocument/2006/relationships/hyperlink" Target="https://hdl.handle.net/1805/23559" TargetMode="External"/><Relationship Id="rId17" Type="http://schemas.openxmlformats.org/officeDocument/2006/relationships/hyperlink" Target="https://hdl.handle.net/1805/28612"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hdl.handle.net/1805/28491" TargetMode="External"/><Relationship Id="rId20" Type="http://schemas.openxmlformats.org/officeDocument/2006/relationships/hyperlink" Target="https://hdl.handle.net/1805/268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dl.handle.net/1805/28491" TargetMode="External"/><Relationship Id="rId24" Type="http://schemas.openxmlformats.org/officeDocument/2006/relationships/hyperlink" Target="https://hdl.handle.net/1805/25536" TargetMode="External"/><Relationship Id="rId5" Type="http://schemas.openxmlformats.org/officeDocument/2006/relationships/styles" Target="styles.xml"/><Relationship Id="rId15" Type="http://schemas.openxmlformats.org/officeDocument/2006/relationships/hyperlink" Target="https://hdl.handle.net/1805/28487" TargetMode="External"/><Relationship Id="rId23" Type="http://schemas.openxmlformats.org/officeDocument/2006/relationships/hyperlink" Target="https://hdl.handle.net/1805/24695" TargetMode="External"/><Relationship Id="rId10" Type="http://schemas.openxmlformats.org/officeDocument/2006/relationships/hyperlink" Target="https://hdl.handle.net/1805/24375" TargetMode="External"/><Relationship Id="rId19" Type="http://schemas.openxmlformats.org/officeDocument/2006/relationships/hyperlink" Target="chrome-extension://efaidnbmnnnibpcajpcglclefindmkaj/https:/www.aera.net/Portals/38/Complete%20Program_2022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dl.handle.net/1805/20973" TargetMode="External"/><Relationship Id="rId22" Type="http://schemas.openxmlformats.org/officeDocument/2006/relationships/hyperlink" Target="https://hdl.handle.net/1805/294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4A3D49C85A5B4CBDC60E0EAF19C53F" ma:contentTypeVersion="13" ma:contentTypeDescription="Create a new document." ma:contentTypeScope="" ma:versionID="7ee46ed52da9cfa8ecc441c15dc51355">
  <xsd:schema xmlns:xsd="http://www.w3.org/2001/XMLSchema" xmlns:xs="http://www.w3.org/2001/XMLSchema" xmlns:p="http://schemas.microsoft.com/office/2006/metadata/properties" xmlns:ns3="a04a05d8-dddd-4795-8d4f-0353e209f9b6" xmlns:ns4="6174c17e-c49e-47a9-ad5f-4e500a74e70c" targetNamespace="http://schemas.microsoft.com/office/2006/metadata/properties" ma:root="true" ma:fieldsID="f5cac05b9d1831599723449c79199fd1" ns3:_="" ns4:_="">
    <xsd:import namespace="a04a05d8-dddd-4795-8d4f-0353e209f9b6"/>
    <xsd:import namespace="6174c17e-c49e-47a9-ad5f-4e500a74e7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05d8-dddd-4795-8d4f-0353e209f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74c17e-c49e-47a9-ad5f-4e500a74e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749F3-3EC8-4F8E-AADE-32D2A74884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FFC876-B45C-4837-8320-E4EE42AF7238}">
  <ds:schemaRefs>
    <ds:schemaRef ds:uri="http://schemas.microsoft.com/sharepoint/v3/contenttype/forms"/>
  </ds:schemaRefs>
</ds:datastoreItem>
</file>

<file path=customXml/itemProps3.xml><?xml version="1.0" encoding="utf-8"?>
<ds:datastoreItem xmlns:ds="http://schemas.openxmlformats.org/officeDocument/2006/customXml" ds:itemID="{6A8C5FE0-7CA2-43BA-8ED9-64B8B465A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05d8-dddd-4795-8d4f-0353e209f9b6"/>
    <ds:schemaRef ds:uri="6174c17e-c49e-47a9-ad5f-4e500a74e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12</Pages>
  <Words>3729</Words>
  <Characters>24749</Characters>
  <Application>Microsoft Office Word</Application>
  <DocSecurity>0</DocSecurity>
  <Lines>651</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Stumpff</dc:creator>
  <cp:keywords/>
  <dc:description/>
  <cp:lastModifiedBy>Stumpff, Julia Carol</cp:lastModifiedBy>
  <cp:revision>13</cp:revision>
  <dcterms:created xsi:type="dcterms:W3CDTF">2023-06-22T12:10:00Z</dcterms:created>
  <dcterms:modified xsi:type="dcterms:W3CDTF">2023-06-29T21:47:00Z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0x010100A94A3D49C85A5B4CBDC60E0EAF19C53F</vt:lpwstr>
  </property>
  <property fmtid="{D5CDD505-2E9C-101B-9397-08002B2CF9AE}" pid="3" name="GrammarlyDocumentId">
    <vt:lpwstr>f44fff637c495c7aec1deefd5d1a2174fcb2774085283256f5ceefaf8f80f424</vt:lpwstr>
  </property>
</Properties>
</file>